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90"/>
        <w:gridCol w:w="4770"/>
      </w:tblGrid>
      <w:tr w:rsidR="00832213" w:rsidRPr="001C08D7" w14:paraId="17B5ACDF" w14:textId="77777777" w:rsidTr="003C5C3E">
        <w:trPr>
          <w:trHeight w:val="450"/>
        </w:trPr>
        <w:tc>
          <w:tcPr>
            <w:tcW w:w="9344" w:type="dxa"/>
            <w:gridSpan w:val="2"/>
            <w:tcBorders>
              <w:top w:val="nil"/>
              <w:left w:val="nil"/>
              <w:bottom w:val="nil"/>
              <w:right w:val="nil"/>
            </w:tcBorders>
          </w:tcPr>
          <w:p w14:paraId="221EEEA3" w14:textId="563B9448" w:rsidR="00832213" w:rsidRPr="001C08D7" w:rsidRDefault="00832213" w:rsidP="00DC5505">
            <w:pPr>
              <w:tabs>
                <w:tab w:val="left" w:pos="288"/>
                <w:tab w:val="left" w:pos="432"/>
                <w:tab w:val="left" w:pos="576"/>
              </w:tabs>
              <w:ind w:right="-144"/>
              <w:jc w:val="center"/>
              <w:rPr>
                <w:rFonts w:cs="Helvetica"/>
                <w:b/>
                <w:sz w:val="40"/>
                <w:szCs w:val="40"/>
              </w:rPr>
            </w:pPr>
            <w:bookmarkStart w:id="0" w:name="_Hlk42790401"/>
            <w:r w:rsidRPr="001C08D7">
              <w:rPr>
                <w:rFonts w:cs="Helvetica"/>
                <w:b/>
                <w:sz w:val="40"/>
                <w:szCs w:val="40"/>
              </w:rPr>
              <w:t>University of Wisconsin - Madison</w:t>
            </w:r>
          </w:p>
        </w:tc>
      </w:tr>
      <w:tr w:rsidR="00832213" w:rsidRPr="001C08D7" w14:paraId="6F8E8E2F" w14:textId="77777777" w:rsidTr="003C5C3E">
        <w:trPr>
          <w:trHeight w:val="2311"/>
        </w:trPr>
        <w:tc>
          <w:tcPr>
            <w:tcW w:w="4582" w:type="dxa"/>
            <w:vMerge w:val="restart"/>
            <w:tcBorders>
              <w:top w:val="nil"/>
              <w:left w:val="nil"/>
              <w:bottom w:val="nil"/>
              <w:right w:val="nil"/>
            </w:tcBorders>
          </w:tcPr>
          <w:p w14:paraId="2FB5AFB2" w14:textId="77777777" w:rsidR="00832213" w:rsidRPr="001C08D7" w:rsidRDefault="00832213" w:rsidP="00DC5505">
            <w:pPr>
              <w:tabs>
                <w:tab w:val="left" w:pos="288"/>
                <w:tab w:val="left" w:pos="432"/>
                <w:tab w:val="left" w:pos="576"/>
              </w:tabs>
              <w:ind w:right="-144"/>
              <w:rPr>
                <w:rFonts w:cs="Helvetica"/>
              </w:rPr>
            </w:pPr>
          </w:p>
          <w:p w14:paraId="6821FA7B" w14:textId="77777777" w:rsidR="00832213" w:rsidRPr="00DC5505" w:rsidRDefault="00832213" w:rsidP="00DC5505">
            <w:pPr>
              <w:tabs>
                <w:tab w:val="left" w:pos="288"/>
                <w:tab w:val="left" w:pos="432"/>
                <w:tab w:val="left" w:pos="576"/>
              </w:tabs>
              <w:ind w:right="-144"/>
              <w:rPr>
                <w:rFonts w:cs="Helvetica"/>
                <w:sz w:val="32"/>
                <w:szCs w:val="32"/>
              </w:rPr>
            </w:pPr>
            <w:r w:rsidRPr="00DC5505">
              <w:rPr>
                <w:rFonts w:cs="Helvetica"/>
                <w:b/>
                <w:sz w:val="32"/>
                <w:szCs w:val="32"/>
              </w:rPr>
              <w:t>REQUEST FOR PROPOSAL</w:t>
            </w:r>
          </w:p>
          <w:p w14:paraId="7A933113" w14:textId="77777777" w:rsidR="00832213" w:rsidRPr="001C08D7" w:rsidRDefault="00832213" w:rsidP="00DC5505">
            <w:pPr>
              <w:tabs>
                <w:tab w:val="left" w:pos="288"/>
                <w:tab w:val="left" w:pos="432"/>
                <w:tab w:val="left" w:pos="576"/>
              </w:tabs>
              <w:rPr>
                <w:rFonts w:cs="Helvetica"/>
                <w:b/>
                <w:szCs w:val="22"/>
              </w:rPr>
            </w:pPr>
          </w:p>
          <w:p w14:paraId="7BCE916C" w14:textId="77777777" w:rsidR="00832213" w:rsidRPr="001C08D7" w:rsidRDefault="00832213" w:rsidP="00DC5505">
            <w:pPr>
              <w:tabs>
                <w:tab w:val="left" w:pos="288"/>
                <w:tab w:val="left" w:pos="432"/>
                <w:tab w:val="left" w:pos="576"/>
              </w:tabs>
              <w:ind w:right="-540"/>
              <w:rPr>
                <w:rFonts w:cs="Helvetica"/>
                <w:b/>
                <w:szCs w:val="22"/>
              </w:rPr>
            </w:pPr>
            <w:r w:rsidRPr="001C08D7">
              <w:rPr>
                <w:rFonts w:cs="Helvetica"/>
                <w:b/>
                <w:szCs w:val="22"/>
              </w:rPr>
              <w:t>PROPOSAL NUMBER: WIHN415</w:t>
            </w:r>
          </w:p>
          <w:p w14:paraId="3EADCF40" w14:textId="77777777" w:rsidR="00832213" w:rsidRPr="001C08D7" w:rsidRDefault="00832213" w:rsidP="00DC5505">
            <w:pPr>
              <w:tabs>
                <w:tab w:val="left" w:pos="288"/>
                <w:tab w:val="left" w:pos="432"/>
                <w:tab w:val="left" w:pos="576"/>
              </w:tabs>
              <w:ind w:right="-540"/>
              <w:rPr>
                <w:rFonts w:cs="Helvetica"/>
                <w:b/>
                <w:szCs w:val="22"/>
              </w:rPr>
            </w:pPr>
          </w:p>
          <w:p w14:paraId="2CF49D32" w14:textId="7937D376" w:rsidR="00832213" w:rsidRPr="001C08D7" w:rsidRDefault="00832213" w:rsidP="00DC5505">
            <w:pPr>
              <w:tabs>
                <w:tab w:val="left" w:pos="288"/>
                <w:tab w:val="left" w:pos="432"/>
                <w:tab w:val="left" w:pos="576"/>
              </w:tabs>
              <w:ind w:right="-540"/>
              <w:rPr>
                <w:rFonts w:cs="Helvetica"/>
                <w:b/>
                <w:color w:val="000000"/>
                <w:sz w:val="32"/>
              </w:rPr>
            </w:pPr>
            <w:r w:rsidRPr="001C08D7">
              <w:rPr>
                <w:rFonts w:cs="Helvetica"/>
                <w:b/>
                <w:szCs w:val="22"/>
              </w:rPr>
              <w:t xml:space="preserve">Award Period: </w:t>
            </w:r>
            <w:r w:rsidR="004052A6" w:rsidRPr="001C08D7">
              <w:rPr>
                <w:rFonts w:cs="Helvetica"/>
                <w:b/>
                <w:szCs w:val="22"/>
              </w:rPr>
              <w:t>September 30, 2020-                     September 29, 2021</w:t>
            </w:r>
            <w:r w:rsidRPr="001C08D7">
              <w:rPr>
                <w:rFonts w:cs="Helvetica"/>
                <w:b/>
                <w:szCs w:val="22"/>
              </w:rPr>
              <w:t xml:space="preserve">                       </w:t>
            </w:r>
          </w:p>
          <w:p w14:paraId="3F3F63ED" w14:textId="77777777" w:rsidR="00832213" w:rsidRPr="001C08D7" w:rsidRDefault="00832213" w:rsidP="00DC5505">
            <w:pPr>
              <w:tabs>
                <w:tab w:val="left" w:pos="288"/>
                <w:tab w:val="left" w:pos="432"/>
                <w:tab w:val="left" w:pos="576"/>
              </w:tabs>
              <w:ind w:right="-540"/>
              <w:rPr>
                <w:rFonts w:cs="Helvetica"/>
                <w:b/>
                <w:szCs w:val="22"/>
              </w:rPr>
            </w:pPr>
          </w:p>
          <w:p w14:paraId="7DE94FFD" w14:textId="6E8DE185" w:rsidR="00832213" w:rsidRPr="0084034D" w:rsidRDefault="00832213" w:rsidP="00DC5505">
            <w:pPr>
              <w:tabs>
                <w:tab w:val="left" w:pos="288"/>
                <w:tab w:val="left" w:pos="432"/>
                <w:tab w:val="left" w:pos="576"/>
              </w:tabs>
              <w:ind w:right="-540"/>
              <w:rPr>
                <w:rFonts w:cs="Helvetica"/>
                <w:b/>
                <w:sz w:val="20"/>
              </w:rPr>
            </w:pPr>
            <w:r w:rsidRPr="001C08D7">
              <w:rPr>
                <w:rFonts w:cs="Helvetica"/>
                <w:b/>
                <w:sz w:val="32"/>
                <w:szCs w:val="32"/>
              </w:rPr>
              <w:t xml:space="preserve">ISSUE DATE: </w:t>
            </w:r>
            <w:r w:rsidR="008A4EE9" w:rsidRPr="001C08D7">
              <w:rPr>
                <w:rFonts w:cs="Helvetica"/>
                <w:b/>
                <w:szCs w:val="22"/>
              </w:rPr>
              <w:t>6/15/2020</w:t>
            </w:r>
            <w:r w:rsidRPr="001C08D7">
              <w:rPr>
                <w:rFonts w:cs="Helvetica"/>
                <w:b/>
                <w:szCs w:val="22"/>
              </w:rPr>
              <w:t xml:space="preserve">  </w:t>
            </w:r>
          </w:p>
          <w:p w14:paraId="7AAE9564" w14:textId="77777777" w:rsidR="00832213" w:rsidRPr="0084034D" w:rsidRDefault="00832213" w:rsidP="00DC5505">
            <w:pPr>
              <w:tabs>
                <w:tab w:val="left" w:pos="288"/>
                <w:tab w:val="left" w:pos="432"/>
                <w:tab w:val="left" w:pos="576"/>
              </w:tabs>
              <w:ind w:right="-540"/>
              <w:rPr>
                <w:rFonts w:cs="Helvetica"/>
                <w:b/>
                <w:szCs w:val="22"/>
              </w:rPr>
            </w:pPr>
          </w:p>
          <w:p w14:paraId="1BAE998A" w14:textId="68D06321" w:rsidR="00AC5BF2" w:rsidRDefault="00832213" w:rsidP="00DC5505">
            <w:pPr>
              <w:tabs>
                <w:tab w:val="left" w:pos="288"/>
                <w:tab w:val="left" w:pos="432"/>
                <w:tab w:val="left" w:pos="576"/>
              </w:tabs>
              <w:ind w:right="-540"/>
              <w:rPr>
                <w:rFonts w:cs="Helvetica"/>
                <w:b/>
                <w:szCs w:val="22"/>
              </w:rPr>
            </w:pPr>
            <w:r w:rsidRPr="001C08D7">
              <w:rPr>
                <w:rFonts w:cs="Helvetica"/>
                <w:b/>
                <w:sz w:val="32"/>
                <w:szCs w:val="32"/>
              </w:rPr>
              <w:t>DUE DATE:</w:t>
            </w:r>
            <w:r w:rsidRPr="001C08D7">
              <w:rPr>
                <w:rFonts w:cs="Helvetica"/>
                <w:b/>
                <w:szCs w:val="22"/>
              </w:rPr>
              <w:t xml:space="preserve"> </w:t>
            </w:r>
            <w:r w:rsidR="008A4EE9" w:rsidRPr="001C08D7">
              <w:rPr>
                <w:rFonts w:cs="Helvetica"/>
                <w:b/>
                <w:szCs w:val="22"/>
              </w:rPr>
              <w:t>7/31/2020</w:t>
            </w:r>
            <w:r w:rsidRPr="001C08D7">
              <w:rPr>
                <w:rFonts w:cs="Helvetica"/>
                <w:b/>
                <w:szCs w:val="22"/>
              </w:rPr>
              <w:t xml:space="preserve"> </w:t>
            </w:r>
          </w:p>
          <w:p w14:paraId="2D8A9027" w14:textId="2E2EFE5B" w:rsidR="00832213" w:rsidRPr="001C08D7" w:rsidRDefault="00832213" w:rsidP="00DC5505">
            <w:pPr>
              <w:tabs>
                <w:tab w:val="left" w:pos="288"/>
                <w:tab w:val="left" w:pos="432"/>
                <w:tab w:val="left" w:pos="576"/>
              </w:tabs>
              <w:ind w:right="-540"/>
              <w:rPr>
                <w:rFonts w:cs="Helvetica"/>
                <w:b/>
                <w:sz w:val="32"/>
                <w:szCs w:val="32"/>
              </w:rPr>
            </w:pPr>
            <w:r w:rsidRPr="001C08D7">
              <w:rPr>
                <w:rFonts w:cs="Helvetica"/>
                <w:b/>
                <w:szCs w:val="22"/>
              </w:rPr>
              <w:t>5:00 PM CST/CDT</w:t>
            </w:r>
            <w:r w:rsidR="008A4EE9" w:rsidRPr="001C08D7">
              <w:rPr>
                <w:rFonts w:cs="Helvetica"/>
                <w:b/>
                <w:szCs w:val="22"/>
              </w:rPr>
              <w:t xml:space="preserve"> (electronic time stamp)</w:t>
            </w:r>
          </w:p>
        </w:tc>
        <w:tc>
          <w:tcPr>
            <w:tcW w:w="4762" w:type="dxa"/>
            <w:tcBorders>
              <w:top w:val="nil"/>
              <w:left w:val="nil"/>
              <w:bottom w:val="nil"/>
              <w:right w:val="nil"/>
            </w:tcBorders>
          </w:tcPr>
          <w:p w14:paraId="37C90169" w14:textId="77777777" w:rsidR="00832213" w:rsidRPr="001C08D7" w:rsidRDefault="00832213" w:rsidP="00DC5505">
            <w:pPr>
              <w:tabs>
                <w:tab w:val="left" w:pos="288"/>
                <w:tab w:val="left" w:pos="432"/>
                <w:tab w:val="left" w:pos="576"/>
              </w:tabs>
              <w:ind w:right="-540"/>
              <w:rPr>
                <w:rFonts w:cs="Helvetica"/>
                <w:b/>
                <w:szCs w:val="22"/>
              </w:rPr>
            </w:pPr>
          </w:p>
          <w:p w14:paraId="3547D96F" w14:textId="77777777" w:rsidR="00832213" w:rsidRPr="001C08D7" w:rsidRDefault="00832213" w:rsidP="00DC5505">
            <w:pPr>
              <w:tabs>
                <w:tab w:val="left" w:pos="288"/>
                <w:tab w:val="left" w:pos="432"/>
                <w:tab w:val="left" w:pos="576"/>
              </w:tabs>
              <w:ind w:right="-540"/>
              <w:rPr>
                <w:rFonts w:cs="Helvetica"/>
                <w:sz w:val="24"/>
                <w:szCs w:val="24"/>
              </w:rPr>
            </w:pPr>
            <w:r w:rsidRPr="001C08D7">
              <w:rPr>
                <w:rFonts w:cs="Helvetica"/>
                <w:b/>
                <w:sz w:val="24"/>
                <w:szCs w:val="24"/>
              </w:rPr>
              <w:t>AGENT:</w:t>
            </w:r>
            <w:r w:rsidRPr="001C08D7">
              <w:rPr>
                <w:rFonts w:cs="Helvetica"/>
                <w:sz w:val="24"/>
                <w:szCs w:val="24"/>
              </w:rPr>
              <w:t xml:space="preserve">   Wisconsin Voices for Recovery </w:t>
            </w:r>
          </w:p>
          <w:p w14:paraId="206D4B52" w14:textId="77777777" w:rsidR="00832213" w:rsidRPr="001C08D7" w:rsidRDefault="00832213" w:rsidP="00DC5505">
            <w:pPr>
              <w:tabs>
                <w:tab w:val="left" w:pos="288"/>
                <w:tab w:val="left" w:pos="432"/>
                <w:tab w:val="left" w:pos="576"/>
              </w:tabs>
              <w:ind w:right="-540"/>
              <w:rPr>
                <w:rFonts w:cs="Helvetica"/>
                <w:sz w:val="24"/>
                <w:szCs w:val="24"/>
              </w:rPr>
            </w:pPr>
          </w:p>
          <w:p w14:paraId="1BEF5405" w14:textId="056D0D3D" w:rsidR="00832213" w:rsidRPr="001C08D7" w:rsidRDefault="00832213" w:rsidP="00DC5505">
            <w:pPr>
              <w:tabs>
                <w:tab w:val="left" w:pos="288"/>
                <w:tab w:val="left" w:pos="432"/>
                <w:tab w:val="left" w:pos="576"/>
              </w:tabs>
              <w:ind w:right="252"/>
              <w:rPr>
                <w:rFonts w:cs="Helvetica"/>
                <w:b/>
                <w:sz w:val="24"/>
                <w:szCs w:val="24"/>
              </w:rPr>
            </w:pPr>
            <w:r w:rsidRPr="001C08D7">
              <w:rPr>
                <w:rFonts w:cs="Helvetica"/>
                <w:b/>
                <w:sz w:val="24"/>
                <w:szCs w:val="24"/>
              </w:rPr>
              <w:t xml:space="preserve">Questions regarding this proposal </w:t>
            </w:r>
            <w:r w:rsidRPr="001C08D7">
              <w:rPr>
                <w:rFonts w:cs="Helvetica"/>
                <w:sz w:val="24"/>
                <w:szCs w:val="24"/>
              </w:rPr>
              <w:t xml:space="preserve">– </w:t>
            </w:r>
            <w:r w:rsidRPr="001C08D7">
              <w:rPr>
                <w:rFonts w:cs="Helvetica"/>
                <w:b/>
                <w:sz w:val="24"/>
                <w:szCs w:val="24"/>
              </w:rPr>
              <w:t xml:space="preserve">see Section </w:t>
            </w:r>
            <w:r w:rsidRPr="002F2B7B">
              <w:rPr>
                <w:rFonts w:cs="Helvetica"/>
                <w:b/>
                <w:sz w:val="24"/>
                <w:szCs w:val="24"/>
              </w:rPr>
              <w:t>2.</w:t>
            </w:r>
            <w:r w:rsidR="002F2B7B">
              <w:rPr>
                <w:rFonts w:cs="Helvetica"/>
                <w:b/>
                <w:sz w:val="24"/>
                <w:szCs w:val="24"/>
              </w:rPr>
              <w:t>6</w:t>
            </w:r>
          </w:p>
          <w:p w14:paraId="47770561" w14:textId="77777777" w:rsidR="00832213" w:rsidRPr="001C08D7" w:rsidRDefault="00832213" w:rsidP="00DC5505">
            <w:pPr>
              <w:tabs>
                <w:tab w:val="left" w:pos="288"/>
                <w:tab w:val="left" w:pos="432"/>
                <w:tab w:val="left" w:pos="576"/>
              </w:tabs>
              <w:ind w:right="252"/>
              <w:rPr>
                <w:rFonts w:cs="Helvetica"/>
                <w:sz w:val="24"/>
                <w:szCs w:val="24"/>
              </w:rPr>
            </w:pPr>
          </w:p>
          <w:p w14:paraId="3C16319B" w14:textId="19E92884" w:rsidR="00832213" w:rsidRPr="001C08D7" w:rsidRDefault="00DC5505" w:rsidP="00DC5505">
            <w:pPr>
              <w:tabs>
                <w:tab w:val="left" w:pos="288"/>
                <w:tab w:val="left" w:pos="432"/>
                <w:tab w:val="left" w:pos="576"/>
              </w:tabs>
              <w:rPr>
                <w:rFonts w:cs="Helvetica"/>
                <w:b/>
                <w:bCs/>
                <w:sz w:val="24"/>
                <w:szCs w:val="24"/>
              </w:rPr>
            </w:pPr>
            <w:r>
              <w:rPr>
                <w:rFonts w:cs="Helvetica"/>
                <w:b/>
                <w:bCs/>
                <w:sz w:val="24"/>
                <w:szCs w:val="24"/>
              </w:rPr>
              <w:t>S</w:t>
            </w:r>
            <w:r w:rsidRPr="001C08D7">
              <w:rPr>
                <w:rFonts w:cs="Helvetica"/>
                <w:b/>
                <w:bCs/>
                <w:sz w:val="24"/>
                <w:szCs w:val="24"/>
              </w:rPr>
              <w:t>ee Sections 2.2 and 2.3</w:t>
            </w:r>
            <w:r>
              <w:rPr>
                <w:rFonts w:cs="Helvetica"/>
                <w:b/>
                <w:bCs/>
                <w:sz w:val="24"/>
                <w:szCs w:val="24"/>
              </w:rPr>
              <w:t xml:space="preserve"> f</w:t>
            </w:r>
            <w:r w:rsidR="00832213" w:rsidRPr="001C08D7">
              <w:rPr>
                <w:rFonts w:cs="Helvetica"/>
                <w:b/>
                <w:bCs/>
                <w:sz w:val="24"/>
                <w:szCs w:val="24"/>
              </w:rPr>
              <w:t xml:space="preserve">or Submittal Instructions </w:t>
            </w:r>
            <w:r>
              <w:rPr>
                <w:rFonts w:cs="Helvetica"/>
                <w:b/>
                <w:bCs/>
                <w:sz w:val="24"/>
                <w:szCs w:val="24"/>
              </w:rPr>
              <w:t>and</w:t>
            </w:r>
            <w:r w:rsidR="00832213" w:rsidRPr="001C08D7">
              <w:rPr>
                <w:rFonts w:cs="Helvetica"/>
                <w:b/>
                <w:bCs/>
                <w:sz w:val="24"/>
                <w:szCs w:val="24"/>
              </w:rPr>
              <w:t xml:space="preserve"> Proposal Response Format</w:t>
            </w:r>
          </w:p>
          <w:p w14:paraId="3A79D935" w14:textId="77777777" w:rsidR="00832213" w:rsidRPr="001C08D7" w:rsidRDefault="00832213" w:rsidP="00DC5505">
            <w:pPr>
              <w:tabs>
                <w:tab w:val="left" w:pos="288"/>
                <w:tab w:val="left" w:pos="432"/>
                <w:tab w:val="left" w:pos="576"/>
                <w:tab w:val="left" w:pos="1512"/>
                <w:tab w:val="left" w:pos="7704"/>
                <w:tab w:val="center" w:pos="9900"/>
                <w:tab w:val="left" w:pos="10170"/>
                <w:tab w:val="center" w:pos="10620"/>
                <w:tab w:val="left" w:pos="12780"/>
              </w:tabs>
              <w:ind w:right="720"/>
              <w:rPr>
                <w:rFonts w:cs="Helvetica"/>
              </w:rPr>
            </w:pPr>
          </w:p>
        </w:tc>
      </w:tr>
      <w:tr w:rsidR="00832213" w:rsidRPr="001C08D7" w14:paraId="234C02FF" w14:textId="77777777" w:rsidTr="003C5C3E">
        <w:trPr>
          <w:trHeight w:val="1011"/>
        </w:trPr>
        <w:tc>
          <w:tcPr>
            <w:tcW w:w="4582" w:type="dxa"/>
            <w:vMerge/>
            <w:tcBorders>
              <w:top w:val="nil"/>
              <w:left w:val="nil"/>
              <w:bottom w:val="single" w:sz="6" w:space="0" w:color="auto"/>
              <w:right w:val="nil"/>
            </w:tcBorders>
          </w:tcPr>
          <w:p w14:paraId="4AF1894D" w14:textId="77777777" w:rsidR="00832213" w:rsidRPr="001C08D7" w:rsidRDefault="00832213" w:rsidP="00DC5505">
            <w:pPr>
              <w:tabs>
                <w:tab w:val="left" w:pos="288"/>
                <w:tab w:val="left" w:pos="432"/>
                <w:tab w:val="left" w:pos="576"/>
              </w:tabs>
              <w:ind w:right="-540"/>
              <w:rPr>
                <w:rFonts w:cs="Helvetica"/>
              </w:rPr>
            </w:pPr>
          </w:p>
        </w:tc>
        <w:tc>
          <w:tcPr>
            <w:tcW w:w="4762" w:type="dxa"/>
            <w:tcBorders>
              <w:top w:val="nil"/>
              <w:left w:val="nil"/>
              <w:bottom w:val="single" w:sz="6" w:space="0" w:color="auto"/>
              <w:right w:val="nil"/>
            </w:tcBorders>
          </w:tcPr>
          <w:p w14:paraId="74F80A86" w14:textId="5CC33C5E" w:rsidR="00832213" w:rsidRPr="001C08D7" w:rsidRDefault="00832213" w:rsidP="00DC5505">
            <w:pPr>
              <w:tabs>
                <w:tab w:val="left" w:pos="288"/>
                <w:tab w:val="left" w:pos="432"/>
                <w:tab w:val="left" w:pos="576"/>
                <w:tab w:val="left" w:pos="2220"/>
              </w:tabs>
              <w:rPr>
                <w:rFonts w:cs="Helvetica"/>
              </w:rPr>
            </w:pPr>
          </w:p>
        </w:tc>
      </w:tr>
      <w:tr w:rsidR="00832213" w:rsidRPr="001C08D7" w14:paraId="0B14F38E" w14:textId="77777777" w:rsidTr="003C5C3E">
        <w:tc>
          <w:tcPr>
            <w:tcW w:w="9344" w:type="dxa"/>
            <w:gridSpan w:val="2"/>
            <w:tcBorders>
              <w:top w:val="single" w:sz="6" w:space="0" w:color="auto"/>
            </w:tcBorders>
          </w:tcPr>
          <w:p w14:paraId="0C4D3AF5" w14:textId="77777777" w:rsidR="003C5C3E" w:rsidRDefault="003C5C3E" w:rsidP="00DC5505">
            <w:pPr>
              <w:tabs>
                <w:tab w:val="left" w:pos="288"/>
                <w:tab w:val="left" w:pos="432"/>
                <w:tab w:val="left" w:pos="576"/>
              </w:tabs>
              <w:ind w:left="-108" w:right="-540"/>
              <w:jc w:val="center"/>
              <w:rPr>
                <w:rFonts w:cs="Helvetica"/>
                <w:b/>
                <w:szCs w:val="22"/>
              </w:rPr>
            </w:pPr>
          </w:p>
          <w:p w14:paraId="361BA4DD" w14:textId="406F639C" w:rsidR="00832213" w:rsidRPr="001C08D7" w:rsidRDefault="00832213" w:rsidP="003C5C3E">
            <w:pPr>
              <w:tabs>
                <w:tab w:val="left" w:pos="288"/>
                <w:tab w:val="left" w:pos="432"/>
                <w:tab w:val="left" w:pos="576"/>
              </w:tabs>
              <w:spacing w:line="360" w:lineRule="auto"/>
              <w:ind w:left="-115" w:right="-547"/>
              <w:jc w:val="center"/>
              <w:rPr>
                <w:rFonts w:cs="Helvetica"/>
                <w:b/>
                <w:szCs w:val="22"/>
              </w:rPr>
            </w:pPr>
            <w:r w:rsidRPr="001C08D7">
              <w:rPr>
                <w:rFonts w:cs="Helvetica"/>
                <w:b/>
                <w:szCs w:val="22"/>
              </w:rPr>
              <w:t>Wisconsin Voices for Recovery</w:t>
            </w:r>
          </w:p>
          <w:p w14:paraId="5D907CEA" w14:textId="3783A8F0" w:rsidR="00832213" w:rsidRPr="001C08D7" w:rsidRDefault="00832213" w:rsidP="003C5C3E">
            <w:pPr>
              <w:tabs>
                <w:tab w:val="left" w:pos="288"/>
                <w:tab w:val="left" w:pos="432"/>
                <w:tab w:val="left" w:pos="576"/>
              </w:tabs>
              <w:spacing w:line="360" w:lineRule="auto"/>
              <w:ind w:left="-115" w:right="-547"/>
              <w:jc w:val="center"/>
              <w:rPr>
                <w:rFonts w:cs="Helvetica"/>
                <w:b/>
                <w:szCs w:val="22"/>
              </w:rPr>
            </w:pPr>
            <w:r w:rsidRPr="001C08D7">
              <w:rPr>
                <w:rFonts w:cs="Helvetica"/>
                <w:b/>
                <w:szCs w:val="22"/>
              </w:rPr>
              <w:t>ED2Recovery</w:t>
            </w:r>
            <w:r w:rsidR="00404345" w:rsidRPr="001C08D7">
              <w:rPr>
                <w:rFonts w:cs="Helvetica"/>
                <w:b/>
                <w:szCs w:val="22"/>
              </w:rPr>
              <w:t>+</w:t>
            </w:r>
            <w:r w:rsidRPr="001C08D7">
              <w:rPr>
                <w:rFonts w:cs="Helvetica"/>
                <w:b/>
                <w:szCs w:val="22"/>
              </w:rPr>
              <w:t xml:space="preserve"> </w:t>
            </w:r>
          </w:p>
        </w:tc>
      </w:tr>
      <w:tr w:rsidR="00832213" w:rsidRPr="001C08D7" w14:paraId="60176B6E" w14:textId="77777777" w:rsidTr="00DC5505">
        <w:tc>
          <w:tcPr>
            <w:tcW w:w="9344" w:type="dxa"/>
            <w:gridSpan w:val="2"/>
          </w:tcPr>
          <w:p w14:paraId="3DD03A32" w14:textId="57509270" w:rsidR="00832213" w:rsidRPr="001C08D7" w:rsidRDefault="00832213" w:rsidP="00DC5505">
            <w:pPr>
              <w:tabs>
                <w:tab w:val="left" w:pos="288"/>
                <w:tab w:val="left" w:pos="432"/>
                <w:tab w:val="left" w:pos="576"/>
              </w:tabs>
              <w:rPr>
                <w:rFonts w:cs="Helvetica"/>
                <w:b/>
              </w:rPr>
            </w:pPr>
            <w:r w:rsidRPr="001C08D7">
              <w:rPr>
                <w:rFonts w:cs="Helvetica"/>
                <w:b/>
              </w:rPr>
              <w:t>Summary of Project:</w:t>
            </w:r>
          </w:p>
          <w:p w14:paraId="490EAEC6" w14:textId="5353C4D6" w:rsidR="008E15C1" w:rsidRPr="001C08D7" w:rsidRDefault="008E15C1" w:rsidP="00DC5505">
            <w:pPr>
              <w:tabs>
                <w:tab w:val="left" w:pos="288"/>
                <w:tab w:val="left" w:pos="432"/>
                <w:tab w:val="left" w:pos="576"/>
              </w:tabs>
              <w:ind w:left="90"/>
              <w:rPr>
                <w:rFonts w:cs="Helvetica"/>
                <w:b/>
              </w:rPr>
            </w:pPr>
          </w:p>
          <w:p w14:paraId="78555F0F" w14:textId="095420AF" w:rsidR="00832213" w:rsidRPr="001C08D7" w:rsidRDefault="008E15C1" w:rsidP="00DC5505">
            <w:pPr>
              <w:tabs>
                <w:tab w:val="left" w:pos="288"/>
                <w:tab w:val="left" w:pos="432"/>
                <w:tab w:val="left" w:pos="576"/>
              </w:tabs>
              <w:rPr>
                <w:rFonts w:cs="Helvetica"/>
                <w:sz w:val="24"/>
              </w:rPr>
            </w:pPr>
            <w:r w:rsidRPr="001C08D7">
              <w:rPr>
                <w:rFonts w:eastAsia="Calibri" w:cs="Helvetica"/>
                <w:sz w:val="24"/>
                <w:szCs w:val="24"/>
              </w:rPr>
              <w:t xml:space="preserve">Wisconsin Voices for Recovery (WIVFR), at the Department of Family Medicine and Community Health (DFMCH), will continue to oversee the ED2 Recovery+ program through </w:t>
            </w:r>
            <w:proofErr w:type="spellStart"/>
            <w:r w:rsidRPr="001C08D7">
              <w:rPr>
                <w:rFonts w:eastAsia="Calibri" w:cs="Helvetica"/>
                <w:sz w:val="24"/>
                <w:szCs w:val="24"/>
              </w:rPr>
              <w:t>regrant</w:t>
            </w:r>
            <w:proofErr w:type="spellEnd"/>
            <w:r w:rsidRPr="001C08D7">
              <w:rPr>
                <w:rFonts w:eastAsia="Calibri" w:cs="Helvetica"/>
                <w:sz w:val="24"/>
                <w:szCs w:val="24"/>
              </w:rPr>
              <w:t xml:space="preserve"> awards to organizations who will offer peer support services by recovery coaches or certified peer support specialists. These services are currently occurring in several hospital sites statewide offering referrals, support, and follow up for treatment and recovery to individuals that have experienced an opioid or stimulant overdose. Recovery coaches and certified peer support specialists may also offer services outside of emergency department settings including destinations where an individual may have experienced and opioid or stimulant overdose including and not limited to EMT services, first responders, public health departments, probation and parole offices, law enforcement, and treatment and/or recovery centers.</w:t>
            </w:r>
            <w:r w:rsidRPr="001C08D7">
              <w:rPr>
                <w:rFonts w:cs="Helvetica"/>
                <w:b/>
              </w:rPr>
              <w:t xml:space="preserve"> </w:t>
            </w:r>
            <w:r w:rsidRPr="001C08D7">
              <w:rPr>
                <w:rFonts w:cs="Helvetica"/>
                <w:sz w:val="24"/>
              </w:rPr>
              <w:t>This statewide peer support network will function as a portion of the State Opioid Response.</w:t>
            </w:r>
            <w:r w:rsidR="00D46031" w:rsidRPr="001C08D7">
              <w:rPr>
                <w:rFonts w:eastAsia="Calibri" w:cs="Helvetica"/>
                <w:sz w:val="24"/>
                <w:szCs w:val="24"/>
              </w:rPr>
              <w:t xml:space="preserve"> </w:t>
            </w:r>
            <w:r w:rsidR="00832213" w:rsidRPr="001C08D7">
              <w:rPr>
                <w:rFonts w:cs="Helvetica"/>
                <w:sz w:val="24"/>
              </w:rPr>
              <w:t>The ultimate goal of the p</w:t>
            </w:r>
            <w:r w:rsidR="006D0784" w:rsidRPr="001C08D7">
              <w:rPr>
                <w:rFonts w:cs="Helvetica"/>
                <w:sz w:val="24"/>
              </w:rPr>
              <w:t xml:space="preserve">rogram is to unite treatment systems </w:t>
            </w:r>
            <w:r w:rsidR="004F1231" w:rsidRPr="001C08D7">
              <w:rPr>
                <w:rFonts w:cs="Helvetica"/>
                <w:sz w:val="24"/>
              </w:rPr>
              <w:t xml:space="preserve">to </w:t>
            </w:r>
            <w:r w:rsidR="006D0784" w:rsidRPr="001C08D7">
              <w:rPr>
                <w:rFonts w:cs="Helvetica"/>
                <w:sz w:val="24"/>
              </w:rPr>
              <w:t xml:space="preserve">promote peer support </w:t>
            </w:r>
            <w:r w:rsidR="008D4963" w:rsidRPr="001C08D7">
              <w:rPr>
                <w:rFonts w:cs="Helvetica"/>
                <w:sz w:val="24"/>
              </w:rPr>
              <w:t xml:space="preserve">services </w:t>
            </w:r>
            <w:r w:rsidR="00832213" w:rsidRPr="001C08D7">
              <w:rPr>
                <w:rFonts w:cs="Helvetica"/>
                <w:sz w:val="24"/>
              </w:rPr>
              <w:t>that will:</w:t>
            </w:r>
          </w:p>
          <w:p w14:paraId="7E2CCCEA" w14:textId="77777777" w:rsidR="00832213" w:rsidRPr="001C08D7" w:rsidRDefault="00832213" w:rsidP="00DC5505">
            <w:pPr>
              <w:tabs>
                <w:tab w:val="left" w:pos="288"/>
                <w:tab w:val="left" w:pos="432"/>
                <w:tab w:val="left" w:pos="576"/>
              </w:tabs>
              <w:ind w:left="90"/>
              <w:rPr>
                <w:rFonts w:cs="Helvetica"/>
                <w:b/>
              </w:rPr>
            </w:pPr>
          </w:p>
          <w:p w14:paraId="17BE20A0" w14:textId="71C70F75" w:rsidR="00832213" w:rsidRPr="001C08D7" w:rsidRDefault="00832213" w:rsidP="00DC5505">
            <w:pPr>
              <w:tabs>
                <w:tab w:val="left" w:pos="288"/>
                <w:tab w:val="left" w:pos="432"/>
                <w:tab w:val="left" w:pos="576"/>
              </w:tabs>
              <w:ind w:left="90"/>
              <w:rPr>
                <w:rFonts w:cs="Helvetica"/>
                <w:sz w:val="24"/>
              </w:rPr>
            </w:pPr>
            <w:r w:rsidRPr="001C08D7">
              <w:rPr>
                <w:rFonts w:cs="Helvetica"/>
                <w:sz w:val="24"/>
              </w:rPr>
              <w:t xml:space="preserve">(1) </w:t>
            </w:r>
            <w:r w:rsidR="008D4963" w:rsidRPr="001C08D7">
              <w:rPr>
                <w:rFonts w:cs="Helvetica"/>
                <w:sz w:val="24"/>
                <w:szCs w:val="24"/>
              </w:rPr>
              <w:t xml:space="preserve"> Decrease the number of overdose fatalities in Wisconsin</w:t>
            </w:r>
            <w:r w:rsidRPr="001C08D7">
              <w:rPr>
                <w:rFonts w:cs="Helvetica"/>
                <w:sz w:val="24"/>
              </w:rPr>
              <w:t xml:space="preserve"> </w:t>
            </w:r>
          </w:p>
          <w:p w14:paraId="73F65816" w14:textId="7CA8EDB1" w:rsidR="00832213" w:rsidRPr="001C08D7" w:rsidRDefault="00832213" w:rsidP="00DC5505">
            <w:pPr>
              <w:tabs>
                <w:tab w:val="left" w:pos="288"/>
                <w:tab w:val="left" w:pos="432"/>
                <w:tab w:val="left" w:pos="576"/>
              </w:tabs>
              <w:ind w:left="90"/>
              <w:rPr>
                <w:rFonts w:cs="Helvetica"/>
                <w:sz w:val="24"/>
                <w:szCs w:val="24"/>
              </w:rPr>
            </w:pPr>
            <w:r w:rsidRPr="001C08D7">
              <w:rPr>
                <w:rFonts w:cs="Helvetica"/>
                <w:sz w:val="24"/>
                <w:szCs w:val="24"/>
              </w:rPr>
              <w:t xml:space="preserve">(2) </w:t>
            </w:r>
            <w:r w:rsidR="008D4963" w:rsidRPr="001C08D7">
              <w:rPr>
                <w:rFonts w:cs="Helvetica"/>
                <w:sz w:val="24"/>
                <w:szCs w:val="24"/>
              </w:rPr>
              <w:t xml:space="preserve"> </w:t>
            </w:r>
            <w:r w:rsidR="008D4963" w:rsidRPr="001C08D7">
              <w:rPr>
                <w:rFonts w:cs="Helvetica"/>
                <w:sz w:val="24"/>
              </w:rPr>
              <w:t>Increase treatment and recovery support service utilization of the target population</w:t>
            </w:r>
          </w:p>
          <w:p w14:paraId="5D29CF9D" w14:textId="0AD18D5A" w:rsidR="009906C8" w:rsidRPr="001C08D7" w:rsidRDefault="00832213" w:rsidP="00DC5505">
            <w:pPr>
              <w:tabs>
                <w:tab w:val="left" w:pos="288"/>
                <w:tab w:val="left" w:pos="432"/>
                <w:tab w:val="left" w:pos="576"/>
              </w:tabs>
              <w:ind w:left="90"/>
              <w:rPr>
                <w:rFonts w:cs="Helvetica"/>
                <w:sz w:val="24"/>
                <w:szCs w:val="24"/>
              </w:rPr>
            </w:pPr>
            <w:r w:rsidRPr="001C08D7">
              <w:rPr>
                <w:rFonts w:cs="Helvetica"/>
                <w:sz w:val="24"/>
                <w:szCs w:val="24"/>
              </w:rPr>
              <w:t xml:space="preserve">(3) </w:t>
            </w:r>
            <w:r w:rsidR="008D4963" w:rsidRPr="001C08D7">
              <w:rPr>
                <w:rFonts w:cs="Helvetica"/>
                <w:sz w:val="24"/>
                <w:szCs w:val="24"/>
              </w:rPr>
              <w:t xml:space="preserve"> Reduce Emergency Department </w:t>
            </w:r>
            <w:r w:rsidR="00110150" w:rsidRPr="001C08D7">
              <w:rPr>
                <w:rFonts w:cs="Helvetica"/>
                <w:sz w:val="24"/>
                <w:szCs w:val="24"/>
              </w:rPr>
              <w:t>admissions due to overdoses</w:t>
            </w:r>
          </w:p>
          <w:p w14:paraId="4C9E4C83" w14:textId="110BED14" w:rsidR="00832213" w:rsidRPr="001C08D7" w:rsidRDefault="009906C8" w:rsidP="00DC5505">
            <w:pPr>
              <w:tabs>
                <w:tab w:val="left" w:pos="288"/>
                <w:tab w:val="left" w:pos="432"/>
                <w:tab w:val="left" w:pos="576"/>
              </w:tabs>
              <w:ind w:left="90"/>
              <w:rPr>
                <w:rFonts w:cs="Helvetica"/>
                <w:sz w:val="24"/>
                <w:szCs w:val="24"/>
              </w:rPr>
            </w:pPr>
            <w:r w:rsidRPr="001C08D7">
              <w:rPr>
                <w:rFonts w:cs="Helvetica"/>
                <w:sz w:val="24"/>
                <w:szCs w:val="24"/>
              </w:rPr>
              <w:t>(4)  P</w:t>
            </w:r>
            <w:r w:rsidR="004F1231" w:rsidRPr="001C08D7">
              <w:rPr>
                <w:rFonts w:cs="Helvetica"/>
                <w:sz w:val="24"/>
                <w:szCs w:val="24"/>
              </w:rPr>
              <w:t>rovide peer support services in community settings</w:t>
            </w:r>
          </w:p>
          <w:p w14:paraId="29E17143" w14:textId="3E090ED9" w:rsidR="006D0784" w:rsidRPr="001C08D7" w:rsidRDefault="009906C8" w:rsidP="00DC5505">
            <w:pPr>
              <w:tabs>
                <w:tab w:val="left" w:pos="288"/>
                <w:tab w:val="left" w:pos="432"/>
                <w:tab w:val="left" w:pos="576"/>
              </w:tabs>
              <w:ind w:left="90"/>
              <w:rPr>
                <w:rFonts w:cs="Helvetica"/>
                <w:b/>
              </w:rPr>
            </w:pPr>
            <w:r w:rsidRPr="001C08D7">
              <w:rPr>
                <w:rFonts w:cs="Helvetica"/>
                <w:sz w:val="24"/>
                <w:szCs w:val="24"/>
              </w:rPr>
              <w:t>(5</w:t>
            </w:r>
            <w:r w:rsidR="006D0784" w:rsidRPr="001C08D7">
              <w:rPr>
                <w:rFonts w:cs="Helvetica"/>
                <w:sz w:val="24"/>
                <w:szCs w:val="24"/>
              </w:rPr>
              <w:t>)</w:t>
            </w:r>
            <w:r w:rsidR="006D0784" w:rsidRPr="001C08D7">
              <w:rPr>
                <w:rFonts w:cs="Helvetica"/>
                <w:b/>
              </w:rPr>
              <w:t xml:space="preserve"> </w:t>
            </w:r>
            <w:r w:rsidR="008D4963" w:rsidRPr="001C08D7">
              <w:rPr>
                <w:rFonts w:cs="Helvetica"/>
                <w:b/>
              </w:rPr>
              <w:t xml:space="preserve"> </w:t>
            </w:r>
            <w:r w:rsidR="008D4963" w:rsidRPr="001C08D7">
              <w:rPr>
                <w:rFonts w:cs="Helvetica"/>
                <w:sz w:val="24"/>
              </w:rPr>
              <w:t>Be</w:t>
            </w:r>
            <w:r w:rsidR="006D0784" w:rsidRPr="001C08D7">
              <w:rPr>
                <w:rFonts w:cs="Helvetica"/>
                <w:sz w:val="24"/>
              </w:rPr>
              <w:t xml:space="preserve"> </w:t>
            </w:r>
            <w:r w:rsidR="008D4963" w:rsidRPr="001C08D7">
              <w:rPr>
                <w:rFonts w:cs="Helvetica"/>
                <w:sz w:val="24"/>
              </w:rPr>
              <w:t xml:space="preserve">a </w:t>
            </w:r>
            <w:r w:rsidR="006D0784" w:rsidRPr="001C08D7">
              <w:rPr>
                <w:rFonts w:cs="Helvetica"/>
                <w:sz w:val="24"/>
              </w:rPr>
              <w:t>sustainable and collaborative peer support network</w:t>
            </w:r>
          </w:p>
          <w:p w14:paraId="1095DBA1" w14:textId="62E43148" w:rsidR="00832213" w:rsidRPr="001C08D7" w:rsidRDefault="00832213" w:rsidP="00DC5505">
            <w:pPr>
              <w:tabs>
                <w:tab w:val="left" w:pos="288"/>
                <w:tab w:val="left" w:pos="432"/>
                <w:tab w:val="left" w:pos="576"/>
              </w:tabs>
              <w:rPr>
                <w:rFonts w:cs="Helvetica"/>
                <w:szCs w:val="22"/>
              </w:rPr>
            </w:pPr>
          </w:p>
        </w:tc>
      </w:tr>
    </w:tbl>
    <w:p w14:paraId="22B1E0D2" w14:textId="77777777" w:rsidR="006A61E0" w:rsidRDefault="006A61E0" w:rsidP="00DC5505">
      <w:pPr>
        <w:tabs>
          <w:tab w:val="left" w:pos="288"/>
          <w:tab w:val="left" w:pos="432"/>
          <w:tab w:val="left" w:pos="576"/>
        </w:tabs>
        <w:ind w:left="-90" w:right="-36"/>
        <w:jc w:val="both"/>
        <w:rPr>
          <w:rFonts w:cs="Helvetica"/>
          <w:color w:val="000000"/>
        </w:rPr>
      </w:pPr>
    </w:p>
    <w:p w14:paraId="1554CE4B" w14:textId="1A96215B" w:rsidR="00296ADF" w:rsidRPr="00084A19" w:rsidRDefault="00296ADF" w:rsidP="00DC5505">
      <w:pPr>
        <w:tabs>
          <w:tab w:val="left" w:pos="288"/>
          <w:tab w:val="left" w:pos="432"/>
          <w:tab w:val="left" w:pos="576"/>
        </w:tabs>
        <w:ind w:left="-90" w:right="-36"/>
        <w:rPr>
          <w:rFonts w:cs="Helvetica"/>
          <w:szCs w:val="22"/>
        </w:rPr>
      </w:pPr>
      <w:r w:rsidRPr="00084A19">
        <w:rPr>
          <w:rFonts w:cs="Helvetica"/>
          <w:color w:val="000000"/>
          <w:szCs w:val="22"/>
        </w:rPr>
        <w:t xml:space="preserve">In signing this proposal, we have read and fully understand and agree to all terms, conditions and specifications and acknowledge that the </w:t>
      </w:r>
      <w:r w:rsidRPr="00084A19">
        <w:rPr>
          <w:rFonts w:cs="Helvetica"/>
          <w:szCs w:val="22"/>
        </w:rPr>
        <w:t xml:space="preserve">UW-Madison </w:t>
      </w:r>
      <w:r w:rsidR="00832213" w:rsidRPr="00084A19">
        <w:rPr>
          <w:rFonts w:cs="Helvetica"/>
          <w:szCs w:val="22"/>
        </w:rPr>
        <w:t>Department of Family Medicine and Community Health</w:t>
      </w:r>
      <w:r w:rsidRPr="00084A19">
        <w:rPr>
          <w:rFonts w:cs="Helvetica"/>
          <w:szCs w:val="22"/>
        </w:rPr>
        <w:t xml:space="preserve"> proposal document on file shall be the controlling document for any resulting </w:t>
      </w:r>
      <w:r w:rsidRPr="00084A19">
        <w:rPr>
          <w:rFonts w:cs="Helvetica"/>
          <w:szCs w:val="22"/>
        </w:rPr>
        <w:lastRenderedPageBreak/>
        <w:t xml:space="preserve">contract. </w:t>
      </w:r>
      <w:r w:rsidRPr="00084A19">
        <w:rPr>
          <w:rFonts w:cs="Helvetica"/>
          <w:color w:val="000000"/>
          <w:szCs w:val="22"/>
        </w:rPr>
        <w:t xml:space="preserve"> </w:t>
      </w:r>
      <w:proofErr w:type="gramStart"/>
      <w:r w:rsidRPr="00084A19">
        <w:rPr>
          <w:rFonts w:cs="Helvetica"/>
          <w:color w:val="000000"/>
          <w:szCs w:val="22"/>
        </w:rPr>
        <w:t>We certify that we have not, either directly or indirectly, entered into any contract or participated in any collusion or otherwise taken any action in restraint of free competition; that no attempt has been made to induce any other person or firm to submit or not to submit a proposal; that this proposal has been independently arrived at without collusion with any other proposer, competitor or potential competitor; that this proposal has not been knowingly disclosed prior to the opening of proposals to any other proposer or competitor; that the above stated statement is accurate under penalty of perjury.</w:t>
      </w:r>
      <w:proofErr w:type="gramEnd"/>
      <w:r w:rsidR="004930AB">
        <w:rPr>
          <w:rFonts w:cs="Helvetica"/>
          <w:color w:val="000000"/>
          <w:szCs w:val="22"/>
        </w:rPr>
        <w:t xml:space="preserve"> </w:t>
      </w:r>
      <w:r w:rsidRPr="00084A19">
        <w:rPr>
          <w:rFonts w:cs="Helvetica"/>
          <w:szCs w:val="22"/>
        </w:rPr>
        <w:t>I certify that the information I have provided in this proposal is true and I understand that any false, misleading or missing information may disqualify the proposal.</w:t>
      </w:r>
    </w:p>
    <w:p w14:paraId="717AE01F" w14:textId="77777777" w:rsidR="00296ADF" w:rsidRPr="00084A19" w:rsidRDefault="00296ADF" w:rsidP="00DC5505">
      <w:pPr>
        <w:tabs>
          <w:tab w:val="left" w:pos="288"/>
          <w:tab w:val="left" w:pos="432"/>
          <w:tab w:val="left" w:pos="576"/>
        </w:tabs>
        <w:ind w:left="-90" w:right="-36"/>
        <w:rPr>
          <w:rFonts w:cs="Helvetica"/>
          <w:color w:val="000000"/>
          <w:szCs w:val="22"/>
        </w:rPr>
      </w:pPr>
    </w:p>
    <w:p w14:paraId="11F4ED0A" w14:textId="77777777" w:rsidR="00296ADF" w:rsidRPr="00084A19" w:rsidRDefault="00296ADF" w:rsidP="00DC5505">
      <w:pPr>
        <w:tabs>
          <w:tab w:val="left" w:pos="288"/>
          <w:tab w:val="left" w:pos="432"/>
          <w:tab w:val="left" w:pos="576"/>
        </w:tabs>
        <w:ind w:left="-90" w:right="-36"/>
        <w:rPr>
          <w:rFonts w:cs="Helvetica"/>
          <w:szCs w:val="22"/>
        </w:rPr>
      </w:pPr>
      <w:r w:rsidRPr="00084A19">
        <w:rPr>
          <w:rFonts w:cs="Helvetica"/>
          <w:color w:val="000000"/>
          <w:szCs w:val="22"/>
        </w:rPr>
        <w:t xml:space="preserve">By submitting a proposal, the proposer certifies that no relationship exists between the proposer and the University that interferes with fair competition or is a Conflict of Interest, and no relationship exists between such proposer and another person or firm that constitutes a Conflict of Interest. </w:t>
      </w:r>
      <w:r w:rsidRPr="00084A19">
        <w:rPr>
          <w:rFonts w:cs="Helvetica"/>
          <w:szCs w:val="22"/>
        </w:rPr>
        <w:t>Further, proposer certifies that no employee of the University whose duties relate to this request for proposal assisted the proposer in preparing the proposal in any way other than in his or her official capacity and scope of employment.</w:t>
      </w:r>
    </w:p>
    <w:p w14:paraId="7C366222" w14:textId="77777777" w:rsidR="00296ADF" w:rsidRPr="00084A19" w:rsidRDefault="00296ADF" w:rsidP="00DC5505">
      <w:pPr>
        <w:tabs>
          <w:tab w:val="left" w:pos="288"/>
          <w:tab w:val="left" w:pos="432"/>
          <w:tab w:val="left" w:pos="576"/>
        </w:tabs>
        <w:ind w:left="-90" w:right="-36"/>
        <w:rPr>
          <w:rFonts w:cs="Helvetica"/>
          <w:szCs w:val="22"/>
        </w:rPr>
      </w:pPr>
    </w:p>
    <w:p w14:paraId="4D5FB9D2" w14:textId="0C8A6D50" w:rsidR="00296ADF" w:rsidRPr="00084A19" w:rsidRDefault="00296ADF" w:rsidP="00DC5505">
      <w:pPr>
        <w:tabs>
          <w:tab w:val="left" w:pos="288"/>
          <w:tab w:val="left" w:pos="432"/>
          <w:tab w:val="left" w:pos="576"/>
        </w:tabs>
        <w:autoSpaceDE w:val="0"/>
        <w:autoSpaceDN w:val="0"/>
        <w:adjustRightInd w:val="0"/>
        <w:ind w:left="-90" w:right="-36"/>
        <w:rPr>
          <w:rFonts w:cs="Helvetica"/>
          <w:szCs w:val="22"/>
        </w:rPr>
      </w:pPr>
      <w:r w:rsidRPr="00084A19">
        <w:rPr>
          <w:rFonts w:cs="Helvetica"/>
          <w:szCs w:val="22"/>
        </w:rPr>
        <w:t>The Proposer certifies by submission of the proposal that neither it nor its principals is presently debarred, suspended, proposed for debarment, declared ineligible, or voluntarily excluded from participation in this transaction by any federal department or agency.</w:t>
      </w:r>
      <w:r w:rsidR="004930AB">
        <w:rPr>
          <w:rFonts w:cs="Helvetica"/>
          <w:szCs w:val="22"/>
        </w:rPr>
        <w:t xml:space="preserve"> </w:t>
      </w:r>
    </w:p>
    <w:p w14:paraId="7E5B9195" w14:textId="1100B432" w:rsidR="00780278" w:rsidRPr="00084A19" w:rsidRDefault="00780278" w:rsidP="00DC5505">
      <w:pPr>
        <w:tabs>
          <w:tab w:val="left" w:pos="288"/>
          <w:tab w:val="left" w:pos="432"/>
          <w:tab w:val="left" w:pos="576"/>
        </w:tabs>
        <w:autoSpaceDE w:val="0"/>
        <w:autoSpaceDN w:val="0"/>
        <w:adjustRightInd w:val="0"/>
        <w:ind w:left="-90" w:right="-36"/>
        <w:jc w:val="both"/>
        <w:rPr>
          <w:rFonts w:cs="Helvetica"/>
          <w:szCs w:val="22"/>
        </w:rPr>
      </w:pPr>
    </w:p>
    <w:p w14:paraId="630DAF0A" w14:textId="781E49EE" w:rsidR="00780278" w:rsidRPr="001C08D7" w:rsidRDefault="00780278" w:rsidP="00DC5505">
      <w:pPr>
        <w:tabs>
          <w:tab w:val="left" w:pos="288"/>
          <w:tab w:val="left" w:pos="432"/>
          <w:tab w:val="left" w:pos="576"/>
        </w:tabs>
        <w:autoSpaceDE w:val="0"/>
        <w:autoSpaceDN w:val="0"/>
        <w:adjustRightInd w:val="0"/>
        <w:ind w:left="-90" w:right="-36"/>
        <w:jc w:val="both"/>
        <w:rPr>
          <w:rFonts w:cs="Helvetica"/>
        </w:rPr>
      </w:pPr>
    </w:p>
    <w:p w14:paraId="3D073728" w14:textId="77777777" w:rsidR="00780278" w:rsidRPr="001C08D7" w:rsidRDefault="00780278" w:rsidP="00DC5505">
      <w:pPr>
        <w:tabs>
          <w:tab w:val="left" w:pos="288"/>
          <w:tab w:val="left" w:pos="432"/>
          <w:tab w:val="left" w:pos="576"/>
        </w:tabs>
        <w:autoSpaceDE w:val="0"/>
        <w:autoSpaceDN w:val="0"/>
        <w:adjustRightInd w:val="0"/>
        <w:ind w:left="-90" w:right="-36"/>
        <w:jc w:val="both"/>
        <w:rPr>
          <w:rFonts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44"/>
      </w:tblGrid>
      <w:tr w:rsidR="00296ADF" w:rsidRPr="001C08D7" w14:paraId="036AB3C4" w14:textId="77777777" w:rsidTr="00DC5505">
        <w:tc>
          <w:tcPr>
            <w:tcW w:w="11088" w:type="dxa"/>
            <w:tcBorders>
              <w:top w:val="single" w:sz="6" w:space="0" w:color="auto"/>
              <w:left w:val="single" w:sz="6" w:space="0" w:color="auto"/>
              <w:bottom w:val="single" w:sz="6" w:space="0" w:color="auto"/>
              <w:right w:val="single" w:sz="6" w:space="0" w:color="auto"/>
            </w:tcBorders>
          </w:tcPr>
          <w:p w14:paraId="6C6896B6" w14:textId="359053F4" w:rsidR="00296ADF" w:rsidRPr="001C08D7" w:rsidRDefault="00296ADF" w:rsidP="00DC5505">
            <w:pPr>
              <w:tabs>
                <w:tab w:val="left" w:pos="288"/>
                <w:tab w:val="left" w:pos="432"/>
                <w:tab w:val="left" w:pos="576"/>
              </w:tabs>
              <w:spacing w:line="360" w:lineRule="auto"/>
              <w:ind w:right="259"/>
              <w:rPr>
                <w:rFonts w:cs="Helvetica"/>
                <w:szCs w:val="22"/>
              </w:rPr>
            </w:pPr>
            <w:r w:rsidRPr="001C08D7">
              <w:rPr>
                <w:rFonts w:cs="Helvetica"/>
                <w:szCs w:val="22"/>
              </w:rPr>
              <w:t>COMPANY</w:t>
            </w:r>
            <w:r w:rsidR="005E48B8" w:rsidRPr="001C08D7">
              <w:rPr>
                <w:rFonts w:cs="Helvetica"/>
                <w:szCs w:val="22"/>
              </w:rPr>
              <w:t>/ORGANIZATION</w:t>
            </w:r>
            <w:r w:rsidRPr="001C08D7">
              <w:rPr>
                <w:rFonts w:cs="Helvetica"/>
                <w:szCs w:val="22"/>
              </w:rPr>
              <w:t xml:space="preserve"> NAME:</w:t>
            </w:r>
            <w:r w:rsidR="004930AB">
              <w:rPr>
                <w:rFonts w:cs="Helvetica"/>
                <w:szCs w:val="22"/>
              </w:rPr>
              <w:t xml:space="preserve"> </w:t>
            </w:r>
            <w:r w:rsidRPr="001C08D7">
              <w:rPr>
                <w:rFonts w:cs="Helvetica"/>
                <w:szCs w:val="22"/>
              </w:rPr>
              <w:t xml:space="preserve"> </w:t>
            </w:r>
          </w:p>
        </w:tc>
      </w:tr>
      <w:tr w:rsidR="00296ADF" w:rsidRPr="001C08D7" w14:paraId="3803912A" w14:textId="77777777" w:rsidTr="00DC5505">
        <w:tc>
          <w:tcPr>
            <w:tcW w:w="11088" w:type="dxa"/>
            <w:tcBorders>
              <w:top w:val="single" w:sz="6" w:space="0" w:color="auto"/>
              <w:left w:val="single" w:sz="6" w:space="0" w:color="auto"/>
              <w:bottom w:val="single" w:sz="6" w:space="0" w:color="auto"/>
              <w:right w:val="single" w:sz="6" w:space="0" w:color="auto"/>
            </w:tcBorders>
          </w:tcPr>
          <w:p w14:paraId="2F7F0C31" w14:textId="77777777" w:rsidR="00296ADF" w:rsidRPr="001C08D7" w:rsidRDefault="00296ADF" w:rsidP="00DC5505">
            <w:pPr>
              <w:tabs>
                <w:tab w:val="left" w:pos="288"/>
                <w:tab w:val="left" w:pos="432"/>
                <w:tab w:val="left" w:pos="576"/>
              </w:tabs>
              <w:spacing w:line="360" w:lineRule="auto"/>
              <w:ind w:right="259"/>
              <w:rPr>
                <w:rFonts w:cs="Helvetica"/>
                <w:szCs w:val="22"/>
              </w:rPr>
            </w:pPr>
            <w:r w:rsidRPr="001C08D7">
              <w:rPr>
                <w:rFonts w:cs="Helvetica"/>
                <w:szCs w:val="22"/>
              </w:rPr>
              <w:t>COMPANY</w:t>
            </w:r>
            <w:r w:rsidR="005E48B8" w:rsidRPr="001C08D7">
              <w:rPr>
                <w:rFonts w:cs="Helvetica"/>
                <w:szCs w:val="22"/>
              </w:rPr>
              <w:t>/ORGANIZATION</w:t>
            </w:r>
            <w:r w:rsidRPr="001C08D7">
              <w:rPr>
                <w:rFonts w:cs="Helvetica"/>
                <w:szCs w:val="22"/>
              </w:rPr>
              <w:t xml:space="preserve"> STREET ADDRESS: </w:t>
            </w:r>
          </w:p>
        </w:tc>
      </w:tr>
      <w:tr w:rsidR="00296ADF" w:rsidRPr="001C08D7" w14:paraId="107A4781" w14:textId="77777777" w:rsidTr="00DC5505">
        <w:tc>
          <w:tcPr>
            <w:tcW w:w="11088" w:type="dxa"/>
            <w:tcBorders>
              <w:top w:val="single" w:sz="6" w:space="0" w:color="auto"/>
              <w:left w:val="single" w:sz="6" w:space="0" w:color="auto"/>
              <w:bottom w:val="single" w:sz="6" w:space="0" w:color="auto"/>
              <w:right w:val="single" w:sz="6" w:space="0" w:color="auto"/>
            </w:tcBorders>
          </w:tcPr>
          <w:p w14:paraId="7BE4B82B" w14:textId="5A9AAB07" w:rsidR="00296ADF" w:rsidRPr="001C08D7" w:rsidRDefault="00296ADF" w:rsidP="00DC5505">
            <w:pPr>
              <w:tabs>
                <w:tab w:val="left" w:pos="288"/>
                <w:tab w:val="left" w:pos="432"/>
                <w:tab w:val="left" w:pos="576"/>
              </w:tabs>
              <w:spacing w:line="360" w:lineRule="auto"/>
              <w:ind w:right="259"/>
              <w:rPr>
                <w:rFonts w:cs="Helvetica"/>
                <w:szCs w:val="22"/>
              </w:rPr>
            </w:pPr>
            <w:r w:rsidRPr="001C08D7">
              <w:rPr>
                <w:rFonts w:cs="Helvetica"/>
                <w:szCs w:val="22"/>
              </w:rPr>
              <w:t>COMPANY</w:t>
            </w:r>
            <w:r w:rsidR="005E48B8" w:rsidRPr="001C08D7">
              <w:rPr>
                <w:rFonts w:cs="Helvetica"/>
                <w:szCs w:val="22"/>
              </w:rPr>
              <w:t>/ORGANIZATION</w:t>
            </w:r>
            <w:r w:rsidRPr="001C08D7">
              <w:rPr>
                <w:rFonts w:cs="Helvetica"/>
                <w:szCs w:val="22"/>
              </w:rPr>
              <w:t xml:space="preserve"> CITY,</w:t>
            </w:r>
            <w:r w:rsidR="004930AB">
              <w:rPr>
                <w:rFonts w:cs="Helvetica"/>
                <w:szCs w:val="22"/>
              </w:rPr>
              <w:t xml:space="preserve"> </w:t>
            </w:r>
            <w:r w:rsidRPr="001C08D7">
              <w:rPr>
                <w:rFonts w:cs="Helvetica"/>
                <w:szCs w:val="22"/>
              </w:rPr>
              <w:t>STATE &amp;</w:t>
            </w:r>
            <w:r w:rsidR="004930AB">
              <w:rPr>
                <w:rFonts w:cs="Helvetica"/>
                <w:szCs w:val="22"/>
              </w:rPr>
              <w:t xml:space="preserve"> </w:t>
            </w:r>
            <w:r w:rsidRPr="001C08D7">
              <w:rPr>
                <w:rFonts w:cs="Helvetica"/>
                <w:szCs w:val="22"/>
              </w:rPr>
              <w:t xml:space="preserve"> ZIP: </w:t>
            </w:r>
          </w:p>
        </w:tc>
      </w:tr>
      <w:tr w:rsidR="00296ADF" w:rsidRPr="001C08D7" w14:paraId="673F77EE" w14:textId="77777777" w:rsidTr="00DC5505">
        <w:tc>
          <w:tcPr>
            <w:tcW w:w="11088" w:type="dxa"/>
            <w:tcBorders>
              <w:top w:val="single" w:sz="6" w:space="0" w:color="auto"/>
              <w:left w:val="single" w:sz="6" w:space="0" w:color="auto"/>
              <w:bottom w:val="single" w:sz="6" w:space="0" w:color="auto"/>
              <w:right w:val="single" w:sz="6" w:space="0" w:color="auto"/>
            </w:tcBorders>
          </w:tcPr>
          <w:p w14:paraId="3E15D955" w14:textId="428783D2" w:rsidR="00296ADF" w:rsidRPr="001C08D7" w:rsidRDefault="00296ADF" w:rsidP="00DC5505">
            <w:pPr>
              <w:tabs>
                <w:tab w:val="left" w:pos="288"/>
                <w:tab w:val="left" w:pos="432"/>
                <w:tab w:val="left" w:pos="576"/>
              </w:tabs>
              <w:spacing w:line="360" w:lineRule="auto"/>
              <w:ind w:right="259"/>
              <w:rPr>
                <w:rFonts w:cs="Helvetica"/>
                <w:szCs w:val="22"/>
              </w:rPr>
            </w:pPr>
            <w:r w:rsidRPr="001C08D7">
              <w:rPr>
                <w:rFonts w:cs="Helvetica"/>
                <w:szCs w:val="22"/>
              </w:rPr>
              <w:t>SIGNATURE:</w:t>
            </w:r>
            <w:r w:rsidRPr="001C08D7">
              <w:rPr>
                <w:rFonts w:cs="Helvetica"/>
                <w:szCs w:val="22"/>
              </w:rPr>
              <w:tab/>
            </w:r>
            <w:r w:rsidR="004930AB">
              <w:rPr>
                <w:rFonts w:cs="Helvetica"/>
                <w:szCs w:val="22"/>
              </w:rPr>
              <w:t xml:space="preserve">   </w:t>
            </w:r>
            <w:r w:rsidRPr="001C08D7">
              <w:rPr>
                <w:rFonts w:cs="Helvetica"/>
                <w:szCs w:val="22"/>
              </w:rPr>
              <w:t xml:space="preserve">   </w:t>
            </w:r>
            <w:r w:rsidR="004930AB">
              <w:rPr>
                <w:rFonts w:cs="Helvetica"/>
                <w:szCs w:val="22"/>
              </w:rPr>
              <w:t xml:space="preserve"> </w:t>
            </w:r>
            <w:r w:rsidRPr="001C08D7">
              <w:rPr>
                <w:rFonts w:cs="Helvetica"/>
                <w:szCs w:val="22"/>
              </w:rPr>
              <w:t xml:space="preserve">                                                                                       DATE :</w:t>
            </w:r>
          </w:p>
        </w:tc>
      </w:tr>
      <w:tr w:rsidR="00296ADF" w:rsidRPr="001C08D7" w14:paraId="66446485" w14:textId="77777777" w:rsidTr="00DC5505">
        <w:tc>
          <w:tcPr>
            <w:tcW w:w="11088" w:type="dxa"/>
            <w:tcBorders>
              <w:top w:val="single" w:sz="6" w:space="0" w:color="auto"/>
              <w:left w:val="single" w:sz="6" w:space="0" w:color="auto"/>
              <w:bottom w:val="single" w:sz="6" w:space="0" w:color="auto"/>
              <w:right w:val="single" w:sz="6" w:space="0" w:color="auto"/>
            </w:tcBorders>
          </w:tcPr>
          <w:p w14:paraId="08E8CE70" w14:textId="77777777" w:rsidR="00296ADF" w:rsidRPr="001C08D7" w:rsidRDefault="00296ADF" w:rsidP="00DC5505">
            <w:pPr>
              <w:tabs>
                <w:tab w:val="left" w:pos="288"/>
                <w:tab w:val="left" w:pos="432"/>
                <w:tab w:val="left" w:pos="576"/>
              </w:tabs>
              <w:spacing w:line="360" w:lineRule="auto"/>
              <w:ind w:right="259"/>
              <w:rPr>
                <w:rFonts w:cs="Helvetica"/>
                <w:szCs w:val="22"/>
              </w:rPr>
            </w:pPr>
            <w:r w:rsidRPr="001C08D7">
              <w:rPr>
                <w:rFonts w:cs="Helvetica"/>
                <w:szCs w:val="22"/>
              </w:rPr>
              <w:t xml:space="preserve">TYPE OR PRINT NAME: </w:t>
            </w:r>
            <w:r w:rsidRPr="001C08D7">
              <w:rPr>
                <w:rFonts w:cs="Helvetica"/>
                <w:szCs w:val="22"/>
              </w:rPr>
              <w:tab/>
            </w:r>
          </w:p>
        </w:tc>
      </w:tr>
      <w:tr w:rsidR="00296ADF" w:rsidRPr="001C08D7" w14:paraId="3ADB6910" w14:textId="77777777" w:rsidTr="00DC5505">
        <w:tc>
          <w:tcPr>
            <w:tcW w:w="11088" w:type="dxa"/>
            <w:tcBorders>
              <w:top w:val="single" w:sz="6" w:space="0" w:color="auto"/>
              <w:left w:val="single" w:sz="6" w:space="0" w:color="auto"/>
              <w:bottom w:val="single" w:sz="6" w:space="0" w:color="auto"/>
              <w:right w:val="single" w:sz="6" w:space="0" w:color="auto"/>
            </w:tcBorders>
          </w:tcPr>
          <w:p w14:paraId="68D1273E" w14:textId="77777777" w:rsidR="00296ADF" w:rsidRPr="001C08D7" w:rsidRDefault="00296ADF" w:rsidP="00DC5505">
            <w:pPr>
              <w:tabs>
                <w:tab w:val="left" w:pos="288"/>
                <w:tab w:val="left" w:pos="432"/>
                <w:tab w:val="left" w:pos="576"/>
              </w:tabs>
              <w:spacing w:line="360" w:lineRule="auto"/>
              <w:ind w:right="259"/>
              <w:rPr>
                <w:rFonts w:cs="Helvetica"/>
                <w:szCs w:val="22"/>
              </w:rPr>
            </w:pPr>
            <w:r w:rsidRPr="001C08D7">
              <w:rPr>
                <w:rFonts w:cs="Helvetica"/>
                <w:szCs w:val="22"/>
              </w:rPr>
              <w:t>TITLE:</w:t>
            </w:r>
          </w:p>
        </w:tc>
      </w:tr>
      <w:tr w:rsidR="00296ADF" w:rsidRPr="001C08D7" w14:paraId="3D586664" w14:textId="77777777" w:rsidTr="00DC5505">
        <w:tc>
          <w:tcPr>
            <w:tcW w:w="11088" w:type="dxa"/>
            <w:tcBorders>
              <w:top w:val="single" w:sz="6" w:space="0" w:color="auto"/>
              <w:left w:val="single" w:sz="6" w:space="0" w:color="auto"/>
              <w:bottom w:val="single" w:sz="6" w:space="0" w:color="auto"/>
              <w:right w:val="single" w:sz="6" w:space="0" w:color="auto"/>
            </w:tcBorders>
          </w:tcPr>
          <w:p w14:paraId="0E5A681A" w14:textId="77777777" w:rsidR="00296ADF" w:rsidRPr="001C08D7" w:rsidRDefault="00296ADF" w:rsidP="00DC5505">
            <w:pPr>
              <w:tabs>
                <w:tab w:val="left" w:pos="288"/>
                <w:tab w:val="left" w:pos="432"/>
                <w:tab w:val="left" w:pos="576"/>
              </w:tabs>
              <w:spacing w:line="360" w:lineRule="auto"/>
              <w:ind w:right="259"/>
              <w:rPr>
                <w:rFonts w:cs="Helvetica"/>
                <w:szCs w:val="22"/>
              </w:rPr>
            </w:pPr>
            <w:r w:rsidRPr="001C08D7">
              <w:rPr>
                <w:rFonts w:cs="Helvetica"/>
                <w:szCs w:val="22"/>
              </w:rPr>
              <w:t xml:space="preserve">TELEPHONE NUMBER:  (         ) </w:t>
            </w:r>
            <w:r w:rsidRPr="001C08D7">
              <w:rPr>
                <w:rFonts w:cs="Helvetica"/>
                <w:szCs w:val="22"/>
              </w:rPr>
              <w:tab/>
            </w:r>
            <w:r w:rsidRPr="001C08D7">
              <w:rPr>
                <w:rFonts w:cs="Helvetica"/>
                <w:szCs w:val="22"/>
              </w:rPr>
              <w:tab/>
              <w:t xml:space="preserve">                         FAX NUMBER:      (         )</w:t>
            </w:r>
          </w:p>
        </w:tc>
      </w:tr>
      <w:tr w:rsidR="00296ADF" w:rsidRPr="001C08D7" w14:paraId="1DEF1431" w14:textId="77777777" w:rsidTr="00DC5505">
        <w:tc>
          <w:tcPr>
            <w:tcW w:w="11088" w:type="dxa"/>
            <w:tcBorders>
              <w:top w:val="single" w:sz="6" w:space="0" w:color="auto"/>
              <w:left w:val="single" w:sz="6" w:space="0" w:color="auto"/>
              <w:bottom w:val="single" w:sz="6" w:space="0" w:color="auto"/>
              <w:right w:val="single" w:sz="6" w:space="0" w:color="auto"/>
            </w:tcBorders>
          </w:tcPr>
          <w:p w14:paraId="035CE5F8" w14:textId="77777777" w:rsidR="00296ADF" w:rsidRPr="001C08D7" w:rsidRDefault="00296ADF" w:rsidP="00DC5505">
            <w:pPr>
              <w:tabs>
                <w:tab w:val="left" w:pos="288"/>
                <w:tab w:val="left" w:pos="432"/>
                <w:tab w:val="left" w:pos="576"/>
              </w:tabs>
              <w:spacing w:line="360" w:lineRule="auto"/>
              <w:ind w:right="259"/>
              <w:rPr>
                <w:rFonts w:cs="Helvetica"/>
                <w:szCs w:val="22"/>
              </w:rPr>
            </w:pPr>
            <w:r w:rsidRPr="001C08D7">
              <w:rPr>
                <w:rFonts w:cs="Helvetica"/>
                <w:szCs w:val="22"/>
              </w:rPr>
              <w:t>EMAIL ADDRESS:</w:t>
            </w:r>
          </w:p>
        </w:tc>
      </w:tr>
      <w:tr w:rsidR="00296ADF" w:rsidRPr="001C08D7" w14:paraId="5BD7CD4E" w14:textId="77777777" w:rsidTr="00DC5505">
        <w:tc>
          <w:tcPr>
            <w:tcW w:w="11088" w:type="dxa"/>
            <w:tcBorders>
              <w:top w:val="single" w:sz="6" w:space="0" w:color="auto"/>
              <w:left w:val="single" w:sz="6" w:space="0" w:color="auto"/>
              <w:bottom w:val="single" w:sz="6" w:space="0" w:color="auto"/>
              <w:right w:val="single" w:sz="6" w:space="0" w:color="auto"/>
            </w:tcBorders>
          </w:tcPr>
          <w:p w14:paraId="77E65F02" w14:textId="17EDF5ED" w:rsidR="00296ADF" w:rsidRPr="001C08D7" w:rsidRDefault="00436A53" w:rsidP="00DC5505">
            <w:pPr>
              <w:tabs>
                <w:tab w:val="left" w:pos="288"/>
                <w:tab w:val="left" w:pos="432"/>
                <w:tab w:val="left" w:pos="576"/>
              </w:tabs>
              <w:spacing w:line="360" w:lineRule="auto"/>
              <w:ind w:right="259"/>
              <w:rPr>
                <w:rFonts w:cs="Helvetica"/>
                <w:szCs w:val="22"/>
              </w:rPr>
            </w:pPr>
            <w:r w:rsidRPr="001C08D7">
              <w:rPr>
                <w:rFonts w:cs="Helvetica"/>
                <w:szCs w:val="22"/>
              </w:rPr>
              <w:t>EIN</w:t>
            </w:r>
            <w:r w:rsidR="00296ADF" w:rsidRPr="001C08D7">
              <w:rPr>
                <w:rFonts w:cs="Helvetica"/>
                <w:szCs w:val="22"/>
              </w:rPr>
              <w:t xml:space="preserve"> NUMBER:                                                                    </w:t>
            </w:r>
          </w:p>
        </w:tc>
      </w:tr>
    </w:tbl>
    <w:p w14:paraId="51914427" w14:textId="77777777" w:rsidR="00296ADF" w:rsidRPr="001C08D7" w:rsidRDefault="00296ADF" w:rsidP="00DC5505">
      <w:pPr>
        <w:pStyle w:val="Header"/>
        <w:tabs>
          <w:tab w:val="clear" w:pos="4320"/>
          <w:tab w:val="clear" w:pos="8640"/>
          <w:tab w:val="left" w:pos="288"/>
          <w:tab w:val="left" w:pos="432"/>
          <w:tab w:val="left" w:pos="576"/>
        </w:tabs>
        <w:rPr>
          <w:rFonts w:cs="Helvetica"/>
        </w:rPr>
      </w:pPr>
    </w:p>
    <w:p w14:paraId="73217216" w14:textId="77777777" w:rsidR="00D90308" w:rsidRPr="001C08D7" w:rsidRDefault="00D90308" w:rsidP="00DC5505">
      <w:pPr>
        <w:pStyle w:val="Header"/>
        <w:tabs>
          <w:tab w:val="clear" w:pos="4320"/>
          <w:tab w:val="clear" w:pos="8640"/>
          <w:tab w:val="left" w:pos="288"/>
          <w:tab w:val="left" w:pos="432"/>
          <w:tab w:val="left" w:pos="576"/>
        </w:tabs>
        <w:rPr>
          <w:rFonts w:cs="Helvetica"/>
        </w:rPr>
      </w:pPr>
    </w:p>
    <w:p w14:paraId="5887B2BD" w14:textId="77777777" w:rsidR="00F25109" w:rsidRDefault="00F25109" w:rsidP="00DC5505">
      <w:pPr>
        <w:tabs>
          <w:tab w:val="left" w:pos="288"/>
          <w:tab w:val="left" w:pos="432"/>
          <w:tab w:val="left" w:pos="576"/>
        </w:tabs>
        <w:rPr>
          <w:rFonts w:cs="Helvetica"/>
          <w:b/>
          <w:color w:val="000000"/>
          <w:sz w:val="24"/>
        </w:rPr>
      </w:pPr>
      <w:r>
        <w:rPr>
          <w:rFonts w:cs="Helvetica"/>
          <w:b/>
          <w:color w:val="000000"/>
          <w:sz w:val="24"/>
        </w:rPr>
        <w:br w:type="page"/>
      </w:r>
    </w:p>
    <w:sdt>
      <w:sdtPr>
        <w:rPr>
          <w:rFonts w:eastAsia="Times New Roman" w:cs="Times New Roman"/>
          <w:b w:val="0"/>
          <w:color w:val="auto"/>
          <w:sz w:val="22"/>
          <w:szCs w:val="20"/>
        </w:rPr>
        <w:id w:val="-2139552206"/>
        <w:docPartObj>
          <w:docPartGallery w:val="Table of Contents"/>
          <w:docPartUnique/>
        </w:docPartObj>
      </w:sdtPr>
      <w:sdtEndPr>
        <w:rPr>
          <w:bCs/>
          <w:noProof/>
        </w:rPr>
      </w:sdtEndPr>
      <w:sdtContent>
        <w:p w14:paraId="24BB6D31" w14:textId="783771A3" w:rsidR="00E2302B" w:rsidRDefault="00E2302B" w:rsidP="00DC5505">
          <w:pPr>
            <w:pStyle w:val="TOCHeading"/>
            <w:tabs>
              <w:tab w:val="left" w:pos="288"/>
              <w:tab w:val="left" w:pos="432"/>
              <w:tab w:val="left" w:pos="576"/>
            </w:tabs>
          </w:pPr>
          <w:r>
            <w:t>Table of Contents</w:t>
          </w:r>
        </w:p>
        <w:p w14:paraId="38535DF6" w14:textId="7F27FD99" w:rsidR="000E02C6" w:rsidRDefault="00E2302B">
          <w:pPr>
            <w:pStyle w:val="TOC1"/>
            <w:tabs>
              <w:tab w:val="right" w:leader="dot" w:pos="9350"/>
            </w:tabs>
            <w:rPr>
              <w:rFonts w:asciiTheme="minorHAnsi" w:eastAsiaTheme="minorEastAsia" w:hAnsiTheme="minorHAnsi" w:cstheme="minorBidi"/>
              <w:noProof/>
              <w:szCs w:val="22"/>
            </w:rPr>
          </w:pPr>
          <w:r>
            <w:fldChar w:fldCharType="begin"/>
          </w:r>
          <w:r>
            <w:instrText xml:space="preserve"> TOC \o "1-1" \h \z \t "Heading 2,2,Heading 3,3,Heading 4,4,Heading 5,5,Heading 6,6" </w:instrText>
          </w:r>
          <w:r>
            <w:fldChar w:fldCharType="separate"/>
          </w:r>
          <w:hyperlink w:anchor="_Toc42799371" w:history="1">
            <w:r w:rsidR="000E02C6" w:rsidRPr="00FB7E86">
              <w:rPr>
                <w:rStyle w:val="Hyperlink"/>
                <w:noProof/>
              </w:rPr>
              <w:t>Section #1:  General Information</w:t>
            </w:r>
            <w:r w:rsidR="000E02C6">
              <w:rPr>
                <w:noProof/>
                <w:webHidden/>
              </w:rPr>
              <w:tab/>
            </w:r>
            <w:r w:rsidR="000E02C6">
              <w:rPr>
                <w:noProof/>
                <w:webHidden/>
              </w:rPr>
              <w:fldChar w:fldCharType="begin"/>
            </w:r>
            <w:r w:rsidR="000E02C6">
              <w:rPr>
                <w:noProof/>
                <w:webHidden/>
              </w:rPr>
              <w:instrText xml:space="preserve"> PAGEREF _Toc42799371 \h </w:instrText>
            </w:r>
            <w:r w:rsidR="000E02C6">
              <w:rPr>
                <w:noProof/>
                <w:webHidden/>
              </w:rPr>
            </w:r>
            <w:r w:rsidR="000E02C6">
              <w:rPr>
                <w:noProof/>
                <w:webHidden/>
              </w:rPr>
              <w:fldChar w:fldCharType="separate"/>
            </w:r>
            <w:r w:rsidR="00EE3653">
              <w:rPr>
                <w:noProof/>
                <w:webHidden/>
              </w:rPr>
              <w:t>5</w:t>
            </w:r>
            <w:r w:rsidR="000E02C6">
              <w:rPr>
                <w:noProof/>
                <w:webHidden/>
              </w:rPr>
              <w:fldChar w:fldCharType="end"/>
            </w:r>
          </w:hyperlink>
        </w:p>
        <w:p w14:paraId="71486B60" w14:textId="08A993CA"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72" w:history="1">
            <w:r w:rsidR="000E02C6" w:rsidRPr="00FB7E86">
              <w:rPr>
                <w:rStyle w:val="Hyperlink"/>
                <w:noProof/>
              </w:rPr>
              <w:t>1.1</w:t>
            </w:r>
            <w:r w:rsidR="000E02C6">
              <w:rPr>
                <w:rFonts w:asciiTheme="minorHAnsi" w:eastAsiaTheme="minorEastAsia" w:hAnsiTheme="minorHAnsi" w:cstheme="minorBidi"/>
                <w:noProof/>
                <w:szCs w:val="22"/>
              </w:rPr>
              <w:tab/>
            </w:r>
            <w:r w:rsidR="000E02C6" w:rsidRPr="00FB7E86">
              <w:rPr>
                <w:rStyle w:val="Hyperlink"/>
                <w:noProof/>
              </w:rPr>
              <w:t xml:space="preserve"> Organization of this Solicitation Document</w:t>
            </w:r>
            <w:r w:rsidR="000E02C6">
              <w:rPr>
                <w:noProof/>
                <w:webHidden/>
              </w:rPr>
              <w:tab/>
            </w:r>
            <w:r w:rsidR="000E02C6">
              <w:rPr>
                <w:noProof/>
                <w:webHidden/>
              </w:rPr>
              <w:fldChar w:fldCharType="begin"/>
            </w:r>
            <w:r w:rsidR="000E02C6">
              <w:rPr>
                <w:noProof/>
                <w:webHidden/>
              </w:rPr>
              <w:instrText xml:space="preserve"> PAGEREF _Toc42799372 \h </w:instrText>
            </w:r>
            <w:r w:rsidR="000E02C6">
              <w:rPr>
                <w:noProof/>
                <w:webHidden/>
              </w:rPr>
            </w:r>
            <w:r w:rsidR="000E02C6">
              <w:rPr>
                <w:noProof/>
                <w:webHidden/>
              </w:rPr>
              <w:fldChar w:fldCharType="separate"/>
            </w:r>
            <w:r w:rsidR="00EE3653">
              <w:rPr>
                <w:noProof/>
                <w:webHidden/>
              </w:rPr>
              <w:t>5</w:t>
            </w:r>
            <w:r w:rsidR="000E02C6">
              <w:rPr>
                <w:noProof/>
                <w:webHidden/>
              </w:rPr>
              <w:fldChar w:fldCharType="end"/>
            </w:r>
          </w:hyperlink>
        </w:p>
        <w:p w14:paraId="024C26E2" w14:textId="0A4A2ED2"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73" w:history="1">
            <w:r w:rsidR="000E02C6" w:rsidRPr="00FB7E86">
              <w:rPr>
                <w:rStyle w:val="Hyperlink"/>
                <w:noProof/>
              </w:rPr>
              <w:t>1.2</w:t>
            </w:r>
            <w:r w:rsidR="000E02C6">
              <w:rPr>
                <w:rFonts w:asciiTheme="minorHAnsi" w:eastAsiaTheme="minorEastAsia" w:hAnsiTheme="minorHAnsi" w:cstheme="minorBidi"/>
                <w:noProof/>
                <w:szCs w:val="22"/>
              </w:rPr>
              <w:tab/>
            </w:r>
            <w:r w:rsidR="000E02C6" w:rsidRPr="00FB7E86">
              <w:rPr>
                <w:rStyle w:val="Hyperlink"/>
                <w:noProof/>
              </w:rPr>
              <w:t xml:space="preserve"> Purpose</w:t>
            </w:r>
            <w:r w:rsidR="000E02C6">
              <w:rPr>
                <w:noProof/>
                <w:webHidden/>
              </w:rPr>
              <w:tab/>
            </w:r>
            <w:r w:rsidR="000E02C6">
              <w:rPr>
                <w:noProof/>
                <w:webHidden/>
              </w:rPr>
              <w:fldChar w:fldCharType="begin"/>
            </w:r>
            <w:r w:rsidR="000E02C6">
              <w:rPr>
                <w:noProof/>
                <w:webHidden/>
              </w:rPr>
              <w:instrText xml:space="preserve"> PAGEREF _Toc42799373 \h </w:instrText>
            </w:r>
            <w:r w:rsidR="000E02C6">
              <w:rPr>
                <w:noProof/>
                <w:webHidden/>
              </w:rPr>
            </w:r>
            <w:r w:rsidR="000E02C6">
              <w:rPr>
                <w:noProof/>
                <w:webHidden/>
              </w:rPr>
              <w:fldChar w:fldCharType="separate"/>
            </w:r>
            <w:r w:rsidR="00EE3653">
              <w:rPr>
                <w:noProof/>
                <w:webHidden/>
              </w:rPr>
              <w:t>5</w:t>
            </w:r>
            <w:r w:rsidR="000E02C6">
              <w:rPr>
                <w:noProof/>
                <w:webHidden/>
              </w:rPr>
              <w:fldChar w:fldCharType="end"/>
            </w:r>
          </w:hyperlink>
        </w:p>
        <w:p w14:paraId="3E7C59E2" w14:textId="1545D8B1"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74" w:history="1">
            <w:r w:rsidR="000E02C6" w:rsidRPr="00FB7E86">
              <w:rPr>
                <w:rStyle w:val="Hyperlink"/>
                <w:noProof/>
              </w:rPr>
              <w:t>1.3</w:t>
            </w:r>
            <w:r w:rsidR="000E02C6">
              <w:rPr>
                <w:rFonts w:asciiTheme="minorHAnsi" w:eastAsiaTheme="minorEastAsia" w:hAnsiTheme="minorHAnsi" w:cstheme="minorBidi"/>
                <w:noProof/>
                <w:szCs w:val="22"/>
              </w:rPr>
              <w:tab/>
            </w:r>
            <w:r w:rsidR="000E02C6" w:rsidRPr="00FB7E86">
              <w:rPr>
                <w:rStyle w:val="Hyperlink"/>
                <w:noProof/>
              </w:rPr>
              <w:t xml:space="preserve"> Required Qualifications</w:t>
            </w:r>
            <w:r w:rsidR="000E02C6">
              <w:rPr>
                <w:noProof/>
                <w:webHidden/>
              </w:rPr>
              <w:tab/>
            </w:r>
            <w:r w:rsidR="000E02C6">
              <w:rPr>
                <w:noProof/>
                <w:webHidden/>
              </w:rPr>
              <w:fldChar w:fldCharType="begin"/>
            </w:r>
            <w:r w:rsidR="000E02C6">
              <w:rPr>
                <w:noProof/>
                <w:webHidden/>
              </w:rPr>
              <w:instrText xml:space="preserve"> PAGEREF _Toc42799374 \h </w:instrText>
            </w:r>
            <w:r w:rsidR="000E02C6">
              <w:rPr>
                <w:noProof/>
                <w:webHidden/>
              </w:rPr>
            </w:r>
            <w:r w:rsidR="000E02C6">
              <w:rPr>
                <w:noProof/>
                <w:webHidden/>
              </w:rPr>
              <w:fldChar w:fldCharType="separate"/>
            </w:r>
            <w:r w:rsidR="00EE3653">
              <w:rPr>
                <w:noProof/>
                <w:webHidden/>
              </w:rPr>
              <w:t>5</w:t>
            </w:r>
            <w:r w:rsidR="000E02C6">
              <w:rPr>
                <w:noProof/>
                <w:webHidden/>
              </w:rPr>
              <w:fldChar w:fldCharType="end"/>
            </w:r>
          </w:hyperlink>
        </w:p>
        <w:p w14:paraId="43910C45" w14:textId="1E6298B2"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75" w:history="1">
            <w:r w:rsidR="000E02C6" w:rsidRPr="00FB7E86">
              <w:rPr>
                <w:rStyle w:val="Hyperlink"/>
                <w:noProof/>
              </w:rPr>
              <w:t>1.4</w:t>
            </w:r>
            <w:r w:rsidR="000E02C6">
              <w:rPr>
                <w:rFonts w:asciiTheme="minorHAnsi" w:eastAsiaTheme="minorEastAsia" w:hAnsiTheme="minorHAnsi" w:cstheme="minorBidi"/>
                <w:noProof/>
                <w:szCs w:val="22"/>
              </w:rPr>
              <w:tab/>
            </w:r>
            <w:r w:rsidR="000E02C6" w:rsidRPr="00FB7E86">
              <w:rPr>
                <w:rStyle w:val="Hyperlink"/>
                <w:noProof/>
              </w:rPr>
              <w:t xml:space="preserve"> Scored Competencies</w:t>
            </w:r>
            <w:r w:rsidR="000E02C6">
              <w:rPr>
                <w:noProof/>
                <w:webHidden/>
              </w:rPr>
              <w:tab/>
            </w:r>
            <w:r w:rsidR="000E02C6">
              <w:rPr>
                <w:noProof/>
                <w:webHidden/>
              </w:rPr>
              <w:fldChar w:fldCharType="begin"/>
            </w:r>
            <w:r w:rsidR="000E02C6">
              <w:rPr>
                <w:noProof/>
                <w:webHidden/>
              </w:rPr>
              <w:instrText xml:space="preserve"> PAGEREF _Toc42799375 \h </w:instrText>
            </w:r>
            <w:r w:rsidR="000E02C6">
              <w:rPr>
                <w:noProof/>
                <w:webHidden/>
              </w:rPr>
            </w:r>
            <w:r w:rsidR="000E02C6">
              <w:rPr>
                <w:noProof/>
                <w:webHidden/>
              </w:rPr>
              <w:fldChar w:fldCharType="separate"/>
            </w:r>
            <w:r w:rsidR="00EE3653">
              <w:rPr>
                <w:noProof/>
                <w:webHidden/>
              </w:rPr>
              <w:t>6</w:t>
            </w:r>
            <w:r w:rsidR="000E02C6">
              <w:rPr>
                <w:noProof/>
                <w:webHidden/>
              </w:rPr>
              <w:fldChar w:fldCharType="end"/>
            </w:r>
          </w:hyperlink>
        </w:p>
        <w:p w14:paraId="2E908364" w14:textId="2E8AA1E9"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76" w:history="1">
            <w:r w:rsidR="000E02C6" w:rsidRPr="00FB7E86">
              <w:rPr>
                <w:rStyle w:val="Hyperlink"/>
                <w:noProof/>
              </w:rPr>
              <w:t>1.5</w:t>
            </w:r>
            <w:r w:rsidR="000E02C6">
              <w:rPr>
                <w:rFonts w:asciiTheme="minorHAnsi" w:eastAsiaTheme="minorEastAsia" w:hAnsiTheme="minorHAnsi" w:cstheme="minorBidi"/>
                <w:noProof/>
                <w:szCs w:val="22"/>
              </w:rPr>
              <w:tab/>
            </w:r>
            <w:r w:rsidR="000E02C6" w:rsidRPr="00FB7E86">
              <w:rPr>
                <w:rStyle w:val="Hyperlink"/>
                <w:noProof/>
              </w:rPr>
              <w:t xml:space="preserve"> Contract Award Information</w:t>
            </w:r>
            <w:r w:rsidR="000E02C6">
              <w:rPr>
                <w:noProof/>
                <w:webHidden/>
              </w:rPr>
              <w:tab/>
            </w:r>
            <w:r w:rsidR="000E02C6">
              <w:rPr>
                <w:noProof/>
                <w:webHidden/>
              </w:rPr>
              <w:fldChar w:fldCharType="begin"/>
            </w:r>
            <w:r w:rsidR="000E02C6">
              <w:rPr>
                <w:noProof/>
                <w:webHidden/>
              </w:rPr>
              <w:instrText xml:space="preserve"> PAGEREF _Toc42799376 \h </w:instrText>
            </w:r>
            <w:r w:rsidR="000E02C6">
              <w:rPr>
                <w:noProof/>
                <w:webHidden/>
              </w:rPr>
            </w:r>
            <w:r w:rsidR="000E02C6">
              <w:rPr>
                <w:noProof/>
                <w:webHidden/>
              </w:rPr>
              <w:fldChar w:fldCharType="separate"/>
            </w:r>
            <w:r w:rsidR="00EE3653">
              <w:rPr>
                <w:noProof/>
                <w:webHidden/>
              </w:rPr>
              <w:t>6</w:t>
            </w:r>
            <w:r w:rsidR="000E02C6">
              <w:rPr>
                <w:noProof/>
                <w:webHidden/>
              </w:rPr>
              <w:fldChar w:fldCharType="end"/>
            </w:r>
          </w:hyperlink>
        </w:p>
        <w:p w14:paraId="790D6260" w14:textId="2B58DE04"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77" w:history="1">
            <w:r w:rsidR="000E02C6" w:rsidRPr="00FB7E86">
              <w:rPr>
                <w:rStyle w:val="Hyperlink"/>
                <w:noProof/>
              </w:rPr>
              <w:t>1.6</w:t>
            </w:r>
            <w:r w:rsidR="000E02C6">
              <w:rPr>
                <w:rFonts w:asciiTheme="minorHAnsi" w:eastAsiaTheme="minorEastAsia" w:hAnsiTheme="minorHAnsi" w:cstheme="minorBidi"/>
                <w:noProof/>
                <w:szCs w:val="22"/>
              </w:rPr>
              <w:tab/>
            </w:r>
            <w:r w:rsidR="000E02C6" w:rsidRPr="00FB7E86">
              <w:rPr>
                <w:rStyle w:val="Hyperlink"/>
                <w:noProof/>
              </w:rPr>
              <w:t xml:space="preserve"> Definitions</w:t>
            </w:r>
            <w:r w:rsidR="000E02C6">
              <w:rPr>
                <w:noProof/>
                <w:webHidden/>
              </w:rPr>
              <w:tab/>
            </w:r>
            <w:r w:rsidR="000E02C6">
              <w:rPr>
                <w:noProof/>
                <w:webHidden/>
              </w:rPr>
              <w:fldChar w:fldCharType="begin"/>
            </w:r>
            <w:r w:rsidR="000E02C6">
              <w:rPr>
                <w:noProof/>
                <w:webHidden/>
              </w:rPr>
              <w:instrText xml:space="preserve"> PAGEREF _Toc42799377 \h </w:instrText>
            </w:r>
            <w:r w:rsidR="000E02C6">
              <w:rPr>
                <w:noProof/>
                <w:webHidden/>
              </w:rPr>
            </w:r>
            <w:r w:rsidR="000E02C6">
              <w:rPr>
                <w:noProof/>
                <w:webHidden/>
              </w:rPr>
              <w:fldChar w:fldCharType="separate"/>
            </w:r>
            <w:r w:rsidR="00EE3653">
              <w:rPr>
                <w:noProof/>
                <w:webHidden/>
              </w:rPr>
              <w:t>6</w:t>
            </w:r>
            <w:r w:rsidR="000E02C6">
              <w:rPr>
                <w:noProof/>
                <w:webHidden/>
              </w:rPr>
              <w:fldChar w:fldCharType="end"/>
            </w:r>
          </w:hyperlink>
        </w:p>
        <w:p w14:paraId="1183EEEB" w14:textId="6FBD7099"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78" w:history="1">
            <w:r w:rsidR="000E02C6" w:rsidRPr="00FB7E86">
              <w:rPr>
                <w:rStyle w:val="Hyperlink"/>
                <w:noProof/>
              </w:rPr>
              <w:t>1.7</w:t>
            </w:r>
            <w:r w:rsidR="000E02C6">
              <w:rPr>
                <w:rFonts w:asciiTheme="minorHAnsi" w:eastAsiaTheme="minorEastAsia" w:hAnsiTheme="minorHAnsi" w:cstheme="minorBidi"/>
                <w:noProof/>
                <w:szCs w:val="22"/>
              </w:rPr>
              <w:tab/>
            </w:r>
            <w:r w:rsidR="000E02C6" w:rsidRPr="00FB7E86">
              <w:rPr>
                <w:rStyle w:val="Hyperlink"/>
                <w:noProof/>
              </w:rPr>
              <w:t xml:space="preserve"> Reasonable Accommodations</w:t>
            </w:r>
            <w:r w:rsidR="000E02C6">
              <w:rPr>
                <w:noProof/>
                <w:webHidden/>
              </w:rPr>
              <w:tab/>
            </w:r>
            <w:r w:rsidR="000E02C6">
              <w:rPr>
                <w:noProof/>
                <w:webHidden/>
              </w:rPr>
              <w:fldChar w:fldCharType="begin"/>
            </w:r>
            <w:r w:rsidR="000E02C6">
              <w:rPr>
                <w:noProof/>
                <w:webHidden/>
              </w:rPr>
              <w:instrText xml:space="preserve"> PAGEREF _Toc42799378 \h </w:instrText>
            </w:r>
            <w:r w:rsidR="000E02C6">
              <w:rPr>
                <w:noProof/>
                <w:webHidden/>
              </w:rPr>
            </w:r>
            <w:r w:rsidR="000E02C6">
              <w:rPr>
                <w:noProof/>
                <w:webHidden/>
              </w:rPr>
              <w:fldChar w:fldCharType="separate"/>
            </w:r>
            <w:r w:rsidR="00EE3653">
              <w:rPr>
                <w:noProof/>
                <w:webHidden/>
              </w:rPr>
              <w:t>6</w:t>
            </w:r>
            <w:r w:rsidR="000E02C6">
              <w:rPr>
                <w:noProof/>
                <w:webHidden/>
              </w:rPr>
              <w:fldChar w:fldCharType="end"/>
            </w:r>
          </w:hyperlink>
        </w:p>
        <w:p w14:paraId="0D717289" w14:textId="75C5CBD0" w:rsidR="000E02C6" w:rsidRDefault="007440F3">
          <w:pPr>
            <w:pStyle w:val="TOC1"/>
            <w:tabs>
              <w:tab w:val="right" w:leader="dot" w:pos="9350"/>
            </w:tabs>
            <w:rPr>
              <w:rFonts w:asciiTheme="minorHAnsi" w:eastAsiaTheme="minorEastAsia" w:hAnsiTheme="minorHAnsi" w:cstheme="minorBidi"/>
              <w:noProof/>
              <w:szCs w:val="22"/>
            </w:rPr>
          </w:pPr>
          <w:hyperlink w:anchor="_Toc42799379" w:history="1">
            <w:r w:rsidR="000E02C6" w:rsidRPr="00FB7E86">
              <w:rPr>
                <w:rStyle w:val="Hyperlink"/>
                <w:noProof/>
              </w:rPr>
              <w:t>Section #2:  Preparing and Submitting a Proposal</w:t>
            </w:r>
            <w:r w:rsidR="000E02C6">
              <w:rPr>
                <w:noProof/>
                <w:webHidden/>
              </w:rPr>
              <w:tab/>
            </w:r>
            <w:r w:rsidR="000E02C6">
              <w:rPr>
                <w:noProof/>
                <w:webHidden/>
              </w:rPr>
              <w:fldChar w:fldCharType="begin"/>
            </w:r>
            <w:r w:rsidR="000E02C6">
              <w:rPr>
                <w:noProof/>
                <w:webHidden/>
              </w:rPr>
              <w:instrText xml:space="preserve"> PAGEREF _Toc42799379 \h </w:instrText>
            </w:r>
            <w:r w:rsidR="000E02C6">
              <w:rPr>
                <w:noProof/>
                <w:webHidden/>
              </w:rPr>
            </w:r>
            <w:r w:rsidR="000E02C6">
              <w:rPr>
                <w:noProof/>
                <w:webHidden/>
              </w:rPr>
              <w:fldChar w:fldCharType="separate"/>
            </w:r>
            <w:r w:rsidR="00EE3653">
              <w:rPr>
                <w:noProof/>
                <w:webHidden/>
              </w:rPr>
              <w:t>7</w:t>
            </w:r>
            <w:r w:rsidR="000E02C6">
              <w:rPr>
                <w:noProof/>
                <w:webHidden/>
              </w:rPr>
              <w:fldChar w:fldCharType="end"/>
            </w:r>
          </w:hyperlink>
        </w:p>
        <w:p w14:paraId="544397FB" w14:textId="0F8217A0"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80" w:history="1">
            <w:r w:rsidR="000E02C6" w:rsidRPr="00FB7E86">
              <w:rPr>
                <w:rStyle w:val="Hyperlink"/>
                <w:noProof/>
              </w:rPr>
              <w:t>2.1</w:t>
            </w:r>
            <w:r w:rsidR="000E02C6">
              <w:rPr>
                <w:rFonts w:asciiTheme="minorHAnsi" w:eastAsiaTheme="minorEastAsia" w:hAnsiTheme="minorHAnsi" w:cstheme="minorBidi"/>
                <w:noProof/>
                <w:szCs w:val="22"/>
              </w:rPr>
              <w:tab/>
            </w:r>
            <w:r w:rsidR="000E02C6" w:rsidRPr="00FB7E86">
              <w:rPr>
                <w:rStyle w:val="Hyperlink"/>
                <w:noProof/>
              </w:rPr>
              <w:t xml:space="preserve"> Applicable Dates</w:t>
            </w:r>
            <w:r w:rsidR="000E02C6">
              <w:rPr>
                <w:noProof/>
                <w:webHidden/>
              </w:rPr>
              <w:tab/>
            </w:r>
            <w:r w:rsidR="000E02C6">
              <w:rPr>
                <w:noProof/>
                <w:webHidden/>
              </w:rPr>
              <w:fldChar w:fldCharType="begin"/>
            </w:r>
            <w:r w:rsidR="000E02C6">
              <w:rPr>
                <w:noProof/>
                <w:webHidden/>
              </w:rPr>
              <w:instrText xml:space="preserve"> PAGEREF _Toc42799380 \h </w:instrText>
            </w:r>
            <w:r w:rsidR="000E02C6">
              <w:rPr>
                <w:noProof/>
                <w:webHidden/>
              </w:rPr>
            </w:r>
            <w:r w:rsidR="000E02C6">
              <w:rPr>
                <w:noProof/>
                <w:webHidden/>
              </w:rPr>
              <w:fldChar w:fldCharType="separate"/>
            </w:r>
            <w:r w:rsidR="00EE3653">
              <w:rPr>
                <w:noProof/>
                <w:webHidden/>
              </w:rPr>
              <w:t>7</w:t>
            </w:r>
            <w:r w:rsidR="000E02C6">
              <w:rPr>
                <w:noProof/>
                <w:webHidden/>
              </w:rPr>
              <w:fldChar w:fldCharType="end"/>
            </w:r>
          </w:hyperlink>
        </w:p>
        <w:p w14:paraId="402A6A73" w14:textId="0837458D"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81" w:history="1">
            <w:r w:rsidR="000E02C6" w:rsidRPr="00FB7E86">
              <w:rPr>
                <w:rStyle w:val="Hyperlink"/>
                <w:noProof/>
              </w:rPr>
              <w:t>2.2</w:t>
            </w:r>
            <w:r w:rsidR="000E02C6">
              <w:rPr>
                <w:rFonts w:asciiTheme="minorHAnsi" w:eastAsiaTheme="minorEastAsia" w:hAnsiTheme="minorHAnsi" w:cstheme="minorBidi"/>
                <w:noProof/>
                <w:szCs w:val="22"/>
              </w:rPr>
              <w:tab/>
            </w:r>
            <w:r w:rsidR="000E02C6" w:rsidRPr="00FB7E86">
              <w:rPr>
                <w:rStyle w:val="Hyperlink"/>
                <w:noProof/>
              </w:rPr>
              <w:t xml:space="preserve"> Submittal Instructions</w:t>
            </w:r>
            <w:r w:rsidR="000E02C6">
              <w:rPr>
                <w:noProof/>
                <w:webHidden/>
              </w:rPr>
              <w:tab/>
            </w:r>
            <w:r w:rsidR="000E02C6">
              <w:rPr>
                <w:noProof/>
                <w:webHidden/>
              </w:rPr>
              <w:fldChar w:fldCharType="begin"/>
            </w:r>
            <w:r w:rsidR="000E02C6">
              <w:rPr>
                <w:noProof/>
                <w:webHidden/>
              </w:rPr>
              <w:instrText xml:space="preserve"> PAGEREF _Toc42799381 \h </w:instrText>
            </w:r>
            <w:r w:rsidR="000E02C6">
              <w:rPr>
                <w:noProof/>
                <w:webHidden/>
              </w:rPr>
            </w:r>
            <w:r w:rsidR="000E02C6">
              <w:rPr>
                <w:noProof/>
                <w:webHidden/>
              </w:rPr>
              <w:fldChar w:fldCharType="separate"/>
            </w:r>
            <w:r w:rsidR="00EE3653">
              <w:rPr>
                <w:noProof/>
                <w:webHidden/>
              </w:rPr>
              <w:t>7</w:t>
            </w:r>
            <w:r w:rsidR="000E02C6">
              <w:rPr>
                <w:noProof/>
                <w:webHidden/>
              </w:rPr>
              <w:fldChar w:fldCharType="end"/>
            </w:r>
          </w:hyperlink>
        </w:p>
        <w:p w14:paraId="364297B1" w14:textId="0FBCBD20"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82" w:history="1">
            <w:r w:rsidR="000E02C6" w:rsidRPr="00FB7E86">
              <w:rPr>
                <w:rStyle w:val="Hyperlink"/>
                <w:noProof/>
              </w:rPr>
              <w:t>2.3</w:t>
            </w:r>
            <w:r w:rsidR="000E02C6">
              <w:rPr>
                <w:rFonts w:asciiTheme="minorHAnsi" w:eastAsiaTheme="minorEastAsia" w:hAnsiTheme="minorHAnsi" w:cstheme="minorBidi"/>
                <w:noProof/>
                <w:szCs w:val="22"/>
              </w:rPr>
              <w:tab/>
            </w:r>
            <w:r w:rsidR="000E02C6" w:rsidRPr="00FB7E86">
              <w:rPr>
                <w:rStyle w:val="Hyperlink"/>
                <w:noProof/>
              </w:rPr>
              <w:t xml:space="preserve"> Proposal Response Format</w:t>
            </w:r>
            <w:r w:rsidR="000E02C6">
              <w:rPr>
                <w:noProof/>
                <w:webHidden/>
              </w:rPr>
              <w:tab/>
            </w:r>
            <w:r w:rsidR="000E02C6">
              <w:rPr>
                <w:noProof/>
                <w:webHidden/>
              </w:rPr>
              <w:fldChar w:fldCharType="begin"/>
            </w:r>
            <w:r w:rsidR="000E02C6">
              <w:rPr>
                <w:noProof/>
                <w:webHidden/>
              </w:rPr>
              <w:instrText xml:space="preserve"> PAGEREF _Toc42799382 \h </w:instrText>
            </w:r>
            <w:r w:rsidR="000E02C6">
              <w:rPr>
                <w:noProof/>
                <w:webHidden/>
              </w:rPr>
            </w:r>
            <w:r w:rsidR="000E02C6">
              <w:rPr>
                <w:noProof/>
                <w:webHidden/>
              </w:rPr>
              <w:fldChar w:fldCharType="separate"/>
            </w:r>
            <w:r w:rsidR="00EE3653">
              <w:rPr>
                <w:noProof/>
                <w:webHidden/>
              </w:rPr>
              <w:t>7</w:t>
            </w:r>
            <w:r w:rsidR="000E02C6">
              <w:rPr>
                <w:noProof/>
                <w:webHidden/>
              </w:rPr>
              <w:fldChar w:fldCharType="end"/>
            </w:r>
          </w:hyperlink>
        </w:p>
        <w:p w14:paraId="33C239F1" w14:textId="57648CC1"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83" w:history="1">
            <w:r w:rsidR="000E02C6" w:rsidRPr="00FB7E86">
              <w:rPr>
                <w:rStyle w:val="Hyperlink"/>
                <w:noProof/>
              </w:rPr>
              <w:t>2.4</w:t>
            </w:r>
            <w:r w:rsidR="000E02C6">
              <w:rPr>
                <w:rFonts w:asciiTheme="minorHAnsi" w:eastAsiaTheme="minorEastAsia" w:hAnsiTheme="minorHAnsi" w:cstheme="minorBidi"/>
                <w:noProof/>
                <w:szCs w:val="22"/>
              </w:rPr>
              <w:tab/>
            </w:r>
            <w:r w:rsidR="000E02C6" w:rsidRPr="00FB7E86">
              <w:rPr>
                <w:rStyle w:val="Hyperlink"/>
                <w:noProof/>
              </w:rPr>
              <w:t xml:space="preserve"> Incurring Costs</w:t>
            </w:r>
            <w:r w:rsidR="000E02C6">
              <w:rPr>
                <w:noProof/>
                <w:webHidden/>
              </w:rPr>
              <w:tab/>
            </w:r>
            <w:r w:rsidR="000E02C6">
              <w:rPr>
                <w:noProof/>
                <w:webHidden/>
              </w:rPr>
              <w:fldChar w:fldCharType="begin"/>
            </w:r>
            <w:r w:rsidR="000E02C6">
              <w:rPr>
                <w:noProof/>
                <w:webHidden/>
              </w:rPr>
              <w:instrText xml:space="preserve"> PAGEREF _Toc42799383 \h </w:instrText>
            </w:r>
            <w:r w:rsidR="000E02C6">
              <w:rPr>
                <w:noProof/>
                <w:webHidden/>
              </w:rPr>
            </w:r>
            <w:r w:rsidR="000E02C6">
              <w:rPr>
                <w:noProof/>
                <w:webHidden/>
              </w:rPr>
              <w:fldChar w:fldCharType="separate"/>
            </w:r>
            <w:r w:rsidR="00EE3653">
              <w:rPr>
                <w:noProof/>
                <w:webHidden/>
              </w:rPr>
              <w:t>8</w:t>
            </w:r>
            <w:r w:rsidR="000E02C6">
              <w:rPr>
                <w:noProof/>
                <w:webHidden/>
              </w:rPr>
              <w:fldChar w:fldCharType="end"/>
            </w:r>
          </w:hyperlink>
        </w:p>
        <w:p w14:paraId="3D35A7D2" w14:textId="33971BC1"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84" w:history="1">
            <w:r w:rsidR="000E02C6" w:rsidRPr="00FB7E86">
              <w:rPr>
                <w:rStyle w:val="Hyperlink"/>
                <w:noProof/>
              </w:rPr>
              <w:t>2.5</w:t>
            </w:r>
            <w:r w:rsidR="000E02C6">
              <w:rPr>
                <w:rFonts w:asciiTheme="minorHAnsi" w:eastAsiaTheme="minorEastAsia" w:hAnsiTheme="minorHAnsi" w:cstheme="minorBidi"/>
                <w:noProof/>
                <w:szCs w:val="22"/>
              </w:rPr>
              <w:tab/>
            </w:r>
            <w:r w:rsidR="000E02C6" w:rsidRPr="00FB7E86">
              <w:rPr>
                <w:rStyle w:val="Hyperlink"/>
                <w:noProof/>
              </w:rPr>
              <w:t xml:space="preserve"> Optional Proposer Conference</w:t>
            </w:r>
            <w:r w:rsidR="000E02C6">
              <w:rPr>
                <w:noProof/>
                <w:webHidden/>
              </w:rPr>
              <w:tab/>
            </w:r>
            <w:r w:rsidR="000E02C6">
              <w:rPr>
                <w:noProof/>
                <w:webHidden/>
              </w:rPr>
              <w:fldChar w:fldCharType="begin"/>
            </w:r>
            <w:r w:rsidR="000E02C6">
              <w:rPr>
                <w:noProof/>
                <w:webHidden/>
              </w:rPr>
              <w:instrText xml:space="preserve"> PAGEREF _Toc42799384 \h </w:instrText>
            </w:r>
            <w:r w:rsidR="000E02C6">
              <w:rPr>
                <w:noProof/>
                <w:webHidden/>
              </w:rPr>
            </w:r>
            <w:r w:rsidR="000E02C6">
              <w:rPr>
                <w:noProof/>
                <w:webHidden/>
              </w:rPr>
              <w:fldChar w:fldCharType="separate"/>
            </w:r>
            <w:r w:rsidR="00EE3653">
              <w:rPr>
                <w:noProof/>
                <w:webHidden/>
              </w:rPr>
              <w:t>8</w:t>
            </w:r>
            <w:r w:rsidR="000E02C6">
              <w:rPr>
                <w:noProof/>
                <w:webHidden/>
              </w:rPr>
              <w:fldChar w:fldCharType="end"/>
            </w:r>
          </w:hyperlink>
        </w:p>
        <w:p w14:paraId="4E73F1E3" w14:textId="698F0AE2"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85" w:history="1">
            <w:r w:rsidR="000E02C6" w:rsidRPr="00FB7E86">
              <w:rPr>
                <w:rStyle w:val="Hyperlink"/>
                <w:noProof/>
              </w:rPr>
              <w:t>2.6</w:t>
            </w:r>
            <w:r w:rsidR="000E02C6">
              <w:rPr>
                <w:rFonts w:asciiTheme="minorHAnsi" w:eastAsiaTheme="minorEastAsia" w:hAnsiTheme="minorHAnsi" w:cstheme="minorBidi"/>
                <w:noProof/>
                <w:szCs w:val="22"/>
              </w:rPr>
              <w:tab/>
            </w:r>
            <w:r w:rsidR="000E02C6" w:rsidRPr="00FB7E86">
              <w:rPr>
                <w:rStyle w:val="Hyperlink"/>
                <w:noProof/>
              </w:rPr>
              <w:t xml:space="preserve"> Clarifications and/or Revisions through Designated Contact</w:t>
            </w:r>
            <w:r w:rsidR="000E02C6">
              <w:rPr>
                <w:noProof/>
                <w:webHidden/>
              </w:rPr>
              <w:tab/>
            </w:r>
            <w:r w:rsidR="000E02C6">
              <w:rPr>
                <w:noProof/>
                <w:webHidden/>
              </w:rPr>
              <w:fldChar w:fldCharType="begin"/>
            </w:r>
            <w:r w:rsidR="000E02C6">
              <w:rPr>
                <w:noProof/>
                <w:webHidden/>
              </w:rPr>
              <w:instrText xml:space="preserve"> PAGEREF _Toc42799385 \h </w:instrText>
            </w:r>
            <w:r w:rsidR="000E02C6">
              <w:rPr>
                <w:noProof/>
                <w:webHidden/>
              </w:rPr>
            </w:r>
            <w:r w:rsidR="000E02C6">
              <w:rPr>
                <w:noProof/>
                <w:webHidden/>
              </w:rPr>
              <w:fldChar w:fldCharType="separate"/>
            </w:r>
            <w:r w:rsidR="00EE3653">
              <w:rPr>
                <w:noProof/>
                <w:webHidden/>
              </w:rPr>
              <w:t>8</w:t>
            </w:r>
            <w:r w:rsidR="000E02C6">
              <w:rPr>
                <w:noProof/>
                <w:webHidden/>
              </w:rPr>
              <w:fldChar w:fldCharType="end"/>
            </w:r>
          </w:hyperlink>
        </w:p>
        <w:p w14:paraId="5113800F" w14:textId="32368B3F"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86" w:history="1">
            <w:r w:rsidR="000E02C6" w:rsidRPr="00FB7E86">
              <w:rPr>
                <w:rStyle w:val="Hyperlink"/>
                <w:noProof/>
              </w:rPr>
              <w:t>2.7</w:t>
            </w:r>
            <w:r w:rsidR="000E02C6">
              <w:rPr>
                <w:rFonts w:asciiTheme="minorHAnsi" w:eastAsiaTheme="minorEastAsia" w:hAnsiTheme="minorHAnsi" w:cstheme="minorBidi"/>
                <w:noProof/>
                <w:szCs w:val="22"/>
              </w:rPr>
              <w:tab/>
            </w:r>
            <w:r w:rsidR="000E02C6" w:rsidRPr="00FB7E86">
              <w:rPr>
                <w:rStyle w:val="Hyperlink"/>
                <w:noProof/>
              </w:rPr>
              <w:t xml:space="preserve"> Proprietary Information</w:t>
            </w:r>
            <w:r w:rsidR="000E02C6">
              <w:rPr>
                <w:noProof/>
                <w:webHidden/>
              </w:rPr>
              <w:tab/>
            </w:r>
            <w:r w:rsidR="000E02C6">
              <w:rPr>
                <w:noProof/>
                <w:webHidden/>
              </w:rPr>
              <w:fldChar w:fldCharType="begin"/>
            </w:r>
            <w:r w:rsidR="000E02C6">
              <w:rPr>
                <w:noProof/>
                <w:webHidden/>
              </w:rPr>
              <w:instrText xml:space="preserve"> PAGEREF _Toc42799386 \h </w:instrText>
            </w:r>
            <w:r w:rsidR="000E02C6">
              <w:rPr>
                <w:noProof/>
                <w:webHidden/>
              </w:rPr>
            </w:r>
            <w:r w:rsidR="000E02C6">
              <w:rPr>
                <w:noProof/>
                <w:webHidden/>
              </w:rPr>
              <w:fldChar w:fldCharType="separate"/>
            </w:r>
            <w:r w:rsidR="00EE3653">
              <w:rPr>
                <w:noProof/>
                <w:webHidden/>
              </w:rPr>
              <w:t>8</w:t>
            </w:r>
            <w:r w:rsidR="000E02C6">
              <w:rPr>
                <w:noProof/>
                <w:webHidden/>
              </w:rPr>
              <w:fldChar w:fldCharType="end"/>
            </w:r>
          </w:hyperlink>
        </w:p>
        <w:p w14:paraId="74249D2F" w14:textId="6213D490"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87" w:history="1">
            <w:r w:rsidR="000E02C6" w:rsidRPr="00FB7E86">
              <w:rPr>
                <w:rStyle w:val="Hyperlink"/>
                <w:noProof/>
              </w:rPr>
              <w:t>2.8</w:t>
            </w:r>
            <w:r w:rsidR="000E02C6">
              <w:rPr>
                <w:rFonts w:asciiTheme="minorHAnsi" w:eastAsiaTheme="minorEastAsia" w:hAnsiTheme="minorHAnsi" w:cstheme="minorBidi"/>
                <w:noProof/>
                <w:szCs w:val="22"/>
              </w:rPr>
              <w:tab/>
            </w:r>
            <w:r w:rsidR="000E02C6" w:rsidRPr="00FB7E86">
              <w:rPr>
                <w:rStyle w:val="Hyperlink"/>
                <w:noProof/>
              </w:rPr>
              <w:t xml:space="preserve"> Appeals Process</w:t>
            </w:r>
            <w:r w:rsidR="000E02C6">
              <w:rPr>
                <w:noProof/>
                <w:webHidden/>
              </w:rPr>
              <w:tab/>
            </w:r>
            <w:r w:rsidR="000E02C6">
              <w:rPr>
                <w:noProof/>
                <w:webHidden/>
              </w:rPr>
              <w:fldChar w:fldCharType="begin"/>
            </w:r>
            <w:r w:rsidR="000E02C6">
              <w:rPr>
                <w:noProof/>
                <w:webHidden/>
              </w:rPr>
              <w:instrText xml:space="preserve"> PAGEREF _Toc42799387 \h </w:instrText>
            </w:r>
            <w:r w:rsidR="000E02C6">
              <w:rPr>
                <w:noProof/>
                <w:webHidden/>
              </w:rPr>
            </w:r>
            <w:r w:rsidR="000E02C6">
              <w:rPr>
                <w:noProof/>
                <w:webHidden/>
              </w:rPr>
              <w:fldChar w:fldCharType="separate"/>
            </w:r>
            <w:r w:rsidR="00EE3653">
              <w:rPr>
                <w:noProof/>
                <w:webHidden/>
              </w:rPr>
              <w:t>9</w:t>
            </w:r>
            <w:r w:rsidR="000E02C6">
              <w:rPr>
                <w:noProof/>
                <w:webHidden/>
              </w:rPr>
              <w:fldChar w:fldCharType="end"/>
            </w:r>
          </w:hyperlink>
        </w:p>
        <w:p w14:paraId="3BAEF6D5" w14:textId="5E0848BC" w:rsidR="000E02C6" w:rsidRDefault="007440F3">
          <w:pPr>
            <w:pStyle w:val="TOC1"/>
            <w:tabs>
              <w:tab w:val="right" w:leader="dot" w:pos="9350"/>
            </w:tabs>
            <w:rPr>
              <w:rFonts w:asciiTheme="minorHAnsi" w:eastAsiaTheme="minorEastAsia" w:hAnsiTheme="minorHAnsi" w:cstheme="minorBidi"/>
              <w:noProof/>
              <w:szCs w:val="22"/>
            </w:rPr>
          </w:pPr>
          <w:hyperlink w:anchor="_Toc42799388" w:history="1">
            <w:r w:rsidR="000E02C6" w:rsidRPr="00FB7E86">
              <w:rPr>
                <w:rStyle w:val="Hyperlink"/>
                <w:noProof/>
              </w:rPr>
              <w:t>Section #3:  Terms and Conditions of Contract</w:t>
            </w:r>
            <w:r w:rsidR="000E02C6">
              <w:rPr>
                <w:noProof/>
                <w:webHidden/>
              </w:rPr>
              <w:tab/>
            </w:r>
            <w:r w:rsidR="000E02C6">
              <w:rPr>
                <w:noProof/>
                <w:webHidden/>
              </w:rPr>
              <w:fldChar w:fldCharType="begin"/>
            </w:r>
            <w:r w:rsidR="000E02C6">
              <w:rPr>
                <w:noProof/>
                <w:webHidden/>
              </w:rPr>
              <w:instrText xml:space="preserve"> PAGEREF _Toc42799388 \h </w:instrText>
            </w:r>
            <w:r w:rsidR="000E02C6">
              <w:rPr>
                <w:noProof/>
                <w:webHidden/>
              </w:rPr>
            </w:r>
            <w:r w:rsidR="000E02C6">
              <w:rPr>
                <w:noProof/>
                <w:webHidden/>
              </w:rPr>
              <w:fldChar w:fldCharType="separate"/>
            </w:r>
            <w:r w:rsidR="00EE3653">
              <w:rPr>
                <w:noProof/>
                <w:webHidden/>
              </w:rPr>
              <w:t>9</w:t>
            </w:r>
            <w:r w:rsidR="000E02C6">
              <w:rPr>
                <w:noProof/>
                <w:webHidden/>
              </w:rPr>
              <w:fldChar w:fldCharType="end"/>
            </w:r>
          </w:hyperlink>
        </w:p>
        <w:p w14:paraId="42400C71" w14:textId="265049A5"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89" w:history="1">
            <w:r w:rsidR="000E02C6" w:rsidRPr="00FB7E86">
              <w:rPr>
                <w:rStyle w:val="Hyperlink"/>
                <w:noProof/>
              </w:rPr>
              <w:t>3.1</w:t>
            </w:r>
            <w:r w:rsidR="000E02C6">
              <w:rPr>
                <w:rFonts w:asciiTheme="minorHAnsi" w:eastAsiaTheme="minorEastAsia" w:hAnsiTheme="minorHAnsi" w:cstheme="minorBidi"/>
                <w:noProof/>
                <w:szCs w:val="22"/>
              </w:rPr>
              <w:tab/>
            </w:r>
            <w:r w:rsidR="000E02C6" w:rsidRPr="00FB7E86">
              <w:rPr>
                <w:rStyle w:val="Hyperlink"/>
                <w:noProof/>
              </w:rPr>
              <w:t xml:space="preserve"> Entire Contract</w:t>
            </w:r>
            <w:r w:rsidR="000E02C6">
              <w:rPr>
                <w:noProof/>
                <w:webHidden/>
              </w:rPr>
              <w:tab/>
            </w:r>
            <w:r w:rsidR="000E02C6">
              <w:rPr>
                <w:noProof/>
                <w:webHidden/>
              </w:rPr>
              <w:fldChar w:fldCharType="begin"/>
            </w:r>
            <w:r w:rsidR="000E02C6">
              <w:rPr>
                <w:noProof/>
                <w:webHidden/>
              </w:rPr>
              <w:instrText xml:space="preserve"> PAGEREF _Toc42799389 \h </w:instrText>
            </w:r>
            <w:r w:rsidR="000E02C6">
              <w:rPr>
                <w:noProof/>
                <w:webHidden/>
              </w:rPr>
            </w:r>
            <w:r w:rsidR="000E02C6">
              <w:rPr>
                <w:noProof/>
                <w:webHidden/>
              </w:rPr>
              <w:fldChar w:fldCharType="separate"/>
            </w:r>
            <w:r w:rsidR="00EE3653">
              <w:rPr>
                <w:noProof/>
                <w:webHidden/>
              </w:rPr>
              <w:t>9</w:t>
            </w:r>
            <w:r w:rsidR="000E02C6">
              <w:rPr>
                <w:noProof/>
                <w:webHidden/>
              </w:rPr>
              <w:fldChar w:fldCharType="end"/>
            </w:r>
          </w:hyperlink>
        </w:p>
        <w:p w14:paraId="2E2A1455" w14:textId="4C8FB933"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90" w:history="1">
            <w:r w:rsidR="000E02C6" w:rsidRPr="00FB7E86">
              <w:rPr>
                <w:rStyle w:val="Hyperlink"/>
                <w:bCs/>
                <w:noProof/>
              </w:rPr>
              <w:t>3.2</w:t>
            </w:r>
            <w:r w:rsidR="000E02C6">
              <w:rPr>
                <w:rFonts w:asciiTheme="minorHAnsi" w:eastAsiaTheme="minorEastAsia" w:hAnsiTheme="minorHAnsi" w:cstheme="minorBidi"/>
                <w:noProof/>
                <w:szCs w:val="22"/>
              </w:rPr>
              <w:tab/>
            </w:r>
            <w:r w:rsidR="000E02C6" w:rsidRPr="00FB7E86">
              <w:rPr>
                <w:rStyle w:val="Hyperlink"/>
                <w:bCs/>
                <w:noProof/>
              </w:rPr>
              <w:t xml:space="preserve"> </w:t>
            </w:r>
            <w:r w:rsidR="000E02C6" w:rsidRPr="00FB7E86">
              <w:rPr>
                <w:rStyle w:val="Hyperlink"/>
                <w:noProof/>
              </w:rPr>
              <w:t>Contract Administrator</w:t>
            </w:r>
            <w:r w:rsidR="000E02C6">
              <w:rPr>
                <w:noProof/>
                <w:webHidden/>
              </w:rPr>
              <w:tab/>
            </w:r>
            <w:r w:rsidR="000E02C6">
              <w:rPr>
                <w:noProof/>
                <w:webHidden/>
              </w:rPr>
              <w:fldChar w:fldCharType="begin"/>
            </w:r>
            <w:r w:rsidR="000E02C6">
              <w:rPr>
                <w:noProof/>
                <w:webHidden/>
              </w:rPr>
              <w:instrText xml:space="preserve"> PAGEREF _Toc42799390 \h </w:instrText>
            </w:r>
            <w:r w:rsidR="000E02C6">
              <w:rPr>
                <w:noProof/>
                <w:webHidden/>
              </w:rPr>
            </w:r>
            <w:r w:rsidR="000E02C6">
              <w:rPr>
                <w:noProof/>
                <w:webHidden/>
              </w:rPr>
              <w:fldChar w:fldCharType="separate"/>
            </w:r>
            <w:r w:rsidR="00EE3653">
              <w:rPr>
                <w:noProof/>
                <w:webHidden/>
              </w:rPr>
              <w:t>9</w:t>
            </w:r>
            <w:r w:rsidR="000E02C6">
              <w:rPr>
                <w:noProof/>
                <w:webHidden/>
              </w:rPr>
              <w:fldChar w:fldCharType="end"/>
            </w:r>
          </w:hyperlink>
        </w:p>
        <w:p w14:paraId="1F5ACD15" w14:textId="1C778EA3"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91" w:history="1">
            <w:r w:rsidR="000E02C6" w:rsidRPr="00FB7E86">
              <w:rPr>
                <w:rStyle w:val="Hyperlink"/>
                <w:noProof/>
              </w:rPr>
              <w:t>3.3</w:t>
            </w:r>
            <w:r w:rsidR="000E02C6">
              <w:rPr>
                <w:rFonts w:asciiTheme="minorHAnsi" w:eastAsiaTheme="minorEastAsia" w:hAnsiTheme="minorHAnsi" w:cstheme="minorBidi"/>
                <w:noProof/>
                <w:szCs w:val="22"/>
              </w:rPr>
              <w:tab/>
            </w:r>
            <w:r w:rsidR="000E02C6" w:rsidRPr="00FB7E86">
              <w:rPr>
                <w:rStyle w:val="Hyperlink"/>
                <w:noProof/>
              </w:rPr>
              <w:t xml:space="preserve"> Term of Contract</w:t>
            </w:r>
            <w:r w:rsidR="000E02C6">
              <w:rPr>
                <w:noProof/>
                <w:webHidden/>
              </w:rPr>
              <w:tab/>
            </w:r>
            <w:r w:rsidR="000E02C6">
              <w:rPr>
                <w:noProof/>
                <w:webHidden/>
              </w:rPr>
              <w:fldChar w:fldCharType="begin"/>
            </w:r>
            <w:r w:rsidR="000E02C6">
              <w:rPr>
                <w:noProof/>
                <w:webHidden/>
              </w:rPr>
              <w:instrText xml:space="preserve"> PAGEREF _Toc42799391 \h </w:instrText>
            </w:r>
            <w:r w:rsidR="000E02C6">
              <w:rPr>
                <w:noProof/>
                <w:webHidden/>
              </w:rPr>
            </w:r>
            <w:r w:rsidR="000E02C6">
              <w:rPr>
                <w:noProof/>
                <w:webHidden/>
              </w:rPr>
              <w:fldChar w:fldCharType="separate"/>
            </w:r>
            <w:r w:rsidR="00EE3653">
              <w:rPr>
                <w:noProof/>
                <w:webHidden/>
              </w:rPr>
              <w:t>10</w:t>
            </w:r>
            <w:r w:rsidR="000E02C6">
              <w:rPr>
                <w:noProof/>
                <w:webHidden/>
              </w:rPr>
              <w:fldChar w:fldCharType="end"/>
            </w:r>
          </w:hyperlink>
        </w:p>
        <w:p w14:paraId="797A6E0D" w14:textId="2BB77095"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92" w:history="1">
            <w:r w:rsidR="000E02C6" w:rsidRPr="00FB7E86">
              <w:rPr>
                <w:rStyle w:val="Hyperlink"/>
                <w:noProof/>
              </w:rPr>
              <w:t>3.4</w:t>
            </w:r>
            <w:r w:rsidR="000E02C6">
              <w:rPr>
                <w:rFonts w:asciiTheme="minorHAnsi" w:eastAsiaTheme="minorEastAsia" w:hAnsiTheme="minorHAnsi" w:cstheme="minorBidi"/>
                <w:noProof/>
                <w:szCs w:val="22"/>
              </w:rPr>
              <w:tab/>
            </w:r>
            <w:r w:rsidR="000E02C6" w:rsidRPr="00FB7E86">
              <w:rPr>
                <w:rStyle w:val="Hyperlink"/>
                <w:noProof/>
              </w:rPr>
              <w:t xml:space="preserve"> Contract Termination</w:t>
            </w:r>
            <w:r w:rsidR="000E02C6">
              <w:rPr>
                <w:noProof/>
                <w:webHidden/>
              </w:rPr>
              <w:tab/>
            </w:r>
            <w:r w:rsidR="000E02C6">
              <w:rPr>
                <w:noProof/>
                <w:webHidden/>
              </w:rPr>
              <w:fldChar w:fldCharType="begin"/>
            </w:r>
            <w:r w:rsidR="000E02C6">
              <w:rPr>
                <w:noProof/>
                <w:webHidden/>
              </w:rPr>
              <w:instrText xml:space="preserve"> PAGEREF _Toc42799392 \h </w:instrText>
            </w:r>
            <w:r w:rsidR="000E02C6">
              <w:rPr>
                <w:noProof/>
                <w:webHidden/>
              </w:rPr>
            </w:r>
            <w:r w:rsidR="000E02C6">
              <w:rPr>
                <w:noProof/>
                <w:webHidden/>
              </w:rPr>
              <w:fldChar w:fldCharType="separate"/>
            </w:r>
            <w:r w:rsidR="00EE3653">
              <w:rPr>
                <w:noProof/>
                <w:webHidden/>
              </w:rPr>
              <w:t>10</w:t>
            </w:r>
            <w:r w:rsidR="000E02C6">
              <w:rPr>
                <w:noProof/>
                <w:webHidden/>
              </w:rPr>
              <w:fldChar w:fldCharType="end"/>
            </w:r>
          </w:hyperlink>
        </w:p>
        <w:p w14:paraId="68DCD73D" w14:textId="18E78C20"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93" w:history="1">
            <w:r w:rsidR="000E02C6" w:rsidRPr="00FB7E86">
              <w:rPr>
                <w:rStyle w:val="Hyperlink"/>
                <w:noProof/>
              </w:rPr>
              <w:t>3.5</w:t>
            </w:r>
            <w:r w:rsidR="000E02C6">
              <w:rPr>
                <w:rFonts w:asciiTheme="minorHAnsi" w:eastAsiaTheme="minorEastAsia" w:hAnsiTheme="minorHAnsi" w:cstheme="minorBidi"/>
                <w:noProof/>
                <w:szCs w:val="22"/>
              </w:rPr>
              <w:tab/>
            </w:r>
            <w:r w:rsidR="000E02C6" w:rsidRPr="00FB7E86">
              <w:rPr>
                <w:rStyle w:val="Hyperlink"/>
                <w:noProof/>
              </w:rPr>
              <w:t xml:space="preserve"> Payment Terms</w:t>
            </w:r>
            <w:r w:rsidR="000E02C6">
              <w:rPr>
                <w:noProof/>
                <w:webHidden/>
              </w:rPr>
              <w:tab/>
            </w:r>
            <w:r w:rsidR="000E02C6">
              <w:rPr>
                <w:noProof/>
                <w:webHidden/>
              </w:rPr>
              <w:fldChar w:fldCharType="begin"/>
            </w:r>
            <w:r w:rsidR="000E02C6">
              <w:rPr>
                <w:noProof/>
                <w:webHidden/>
              </w:rPr>
              <w:instrText xml:space="preserve"> PAGEREF _Toc42799393 \h </w:instrText>
            </w:r>
            <w:r w:rsidR="000E02C6">
              <w:rPr>
                <w:noProof/>
                <w:webHidden/>
              </w:rPr>
            </w:r>
            <w:r w:rsidR="000E02C6">
              <w:rPr>
                <w:noProof/>
                <w:webHidden/>
              </w:rPr>
              <w:fldChar w:fldCharType="separate"/>
            </w:r>
            <w:r w:rsidR="00EE3653">
              <w:rPr>
                <w:noProof/>
                <w:webHidden/>
              </w:rPr>
              <w:t>11</w:t>
            </w:r>
            <w:r w:rsidR="000E02C6">
              <w:rPr>
                <w:noProof/>
                <w:webHidden/>
              </w:rPr>
              <w:fldChar w:fldCharType="end"/>
            </w:r>
          </w:hyperlink>
        </w:p>
        <w:p w14:paraId="7B3A3C5D" w14:textId="6C352EFA"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94" w:history="1">
            <w:r w:rsidR="000E02C6" w:rsidRPr="00FB7E86">
              <w:rPr>
                <w:rStyle w:val="Hyperlink"/>
                <w:noProof/>
              </w:rPr>
              <w:t>3.6</w:t>
            </w:r>
            <w:r w:rsidR="000E02C6">
              <w:rPr>
                <w:rFonts w:asciiTheme="minorHAnsi" w:eastAsiaTheme="minorEastAsia" w:hAnsiTheme="minorHAnsi" w:cstheme="minorBidi"/>
                <w:noProof/>
                <w:szCs w:val="22"/>
              </w:rPr>
              <w:tab/>
            </w:r>
            <w:r w:rsidR="000E02C6" w:rsidRPr="00FB7E86">
              <w:rPr>
                <w:rStyle w:val="Hyperlink"/>
                <w:noProof/>
              </w:rPr>
              <w:t xml:space="preserve"> Invoicing Requirements</w:t>
            </w:r>
            <w:r w:rsidR="000E02C6">
              <w:rPr>
                <w:noProof/>
                <w:webHidden/>
              </w:rPr>
              <w:tab/>
            </w:r>
            <w:r w:rsidR="000E02C6">
              <w:rPr>
                <w:noProof/>
                <w:webHidden/>
              </w:rPr>
              <w:fldChar w:fldCharType="begin"/>
            </w:r>
            <w:r w:rsidR="000E02C6">
              <w:rPr>
                <w:noProof/>
                <w:webHidden/>
              </w:rPr>
              <w:instrText xml:space="preserve"> PAGEREF _Toc42799394 \h </w:instrText>
            </w:r>
            <w:r w:rsidR="000E02C6">
              <w:rPr>
                <w:noProof/>
                <w:webHidden/>
              </w:rPr>
            </w:r>
            <w:r w:rsidR="000E02C6">
              <w:rPr>
                <w:noProof/>
                <w:webHidden/>
              </w:rPr>
              <w:fldChar w:fldCharType="separate"/>
            </w:r>
            <w:r w:rsidR="00EE3653">
              <w:rPr>
                <w:noProof/>
                <w:webHidden/>
              </w:rPr>
              <w:t>11</w:t>
            </w:r>
            <w:r w:rsidR="000E02C6">
              <w:rPr>
                <w:noProof/>
                <w:webHidden/>
              </w:rPr>
              <w:fldChar w:fldCharType="end"/>
            </w:r>
          </w:hyperlink>
        </w:p>
        <w:p w14:paraId="042AA9A2" w14:textId="162444BE"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95" w:history="1">
            <w:r w:rsidR="000E02C6" w:rsidRPr="00FB7E86">
              <w:rPr>
                <w:rStyle w:val="Hyperlink"/>
                <w:noProof/>
              </w:rPr>
              <w:t>3.7</w:t>
            </w:r>
            <w:r w:rsidR="000E02C6">
              <w:rPr>
                <w:rFonts w:asciiTheme="minorHAnsi" w:eastAsiaTheme="minorEastAsia" w:hAnsiTheme="minorHAnsi" w:cstheme="minorBidi"/>
                <w:noProof/>
                <w:szCs w:val="22"/>
              </w:rPr>
              <w:tab/>
            </w:r>
            <w:r w:rsidR="000E02C6" w:rsidRPr="00FB7E86">
              <w:rPr>
                <w:rStyle w:val="Hyperlink"/>
                <w:noProof/>
              </w:rPr>
              <w:t xml:space="preserve"> Requirements for Criminal Background Checks</w:t>
            </w:r>
            <w:r w:rsidR="000E02C6">
              <w:rPr>
                <w:noProof/>
                <w:webHidden/>
              </w:rPr>
              <w:tab/>
            </w:r>
            <w:r w:rsidR="000E02C6">
              <w:rPr>
                <w:noProof/>
                <w:webHidden/>
              </w:rPr>
              <w:fldChar w:fldCharType="begin"/>
            </w:r>
            <w:r w:rsidR="000E02C6">
              <w:rPr>
                <w:noProof/>
                <w:webHidden/>
              </w:rPr>
              <w:instrText xml:space="preserve"> PAGEREF _Toc42799395 \h </w:instrText>
            </w:r>
            <w:r w:rsidR="000E02C6">
              <w:rPr>
                <w:noProof/>
                <w:webHidden/>
              </w:rPr>
            </w:r>
            <w:r w:rsidR="000E02C6">
              <w:rPr>
                <w:noProof/>
                <w:webHidden/>
              </w:rPr>
              <w:fldChar w:fldCharType="separate"/>
            </w:r>
            <w:r w:rsidR="00EE3653">
              <w:rPr>
                <w:noProof/>
                <w:webHidden/>
              </w:rPr>
              <w:t>11</w:t>
            </w:r>
            <w:r w:rsidR="000E02C6">
              <w:rPr>
                <w:noProof/>
                <w:webHidden/>
              </w:rPr>
              <w:fldChar w:fldCharType="end"/>
            </w:r>
          </w:hyperlink>
        </w:p>
        <w:p w14:paraId="73BA6A6A" w14:textId="5757C5BF"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96" w:history="1">
            <w:r w:rsidR="000E02C6" w:rsidRPr="00FB7E86">
              <w:rPr>
                <w:rStyle w:val="Hyperlink"/>
                <w:noProof/>
              </w:rPr>
              <w:t>3.8</w:t>
            </w:r>
            <w:r w:rsidR="000E02C6">
              <w:rPr>
                <w:rFonts w:asciiTheme="minorHAnsi" w:eastAsiaTheme="minorEastAsia" w:hAnsiTheme="minorHAnsi" w:cstheme="minorBidi"/>
                <w:noProof/>
                <w:szCs w:val="22"/>
              </w:rPr>
              <w:tab/>
            </w:r>
            <w:r w:rsidR="000E02C6" w:rsidRPr="00FB7E86">
              <w:rPr>
                <w:rStyle w:val="Hyperlink"/>
                <w:noProof/>
              </w:rPr>
              <w:t xml:space="preserve"> Insurance</w:t>
            </w:r>
            <w:r w:rsidR="000E02C6">
              <w:rPr>
                <w:noProof/>
                <w:webHidden/>
              </w:rPr>
              <w:tab/>
            </w:r>
            <w:r w:rsidR="000E02C6">
              <w:rPr>
                <w:noProof/>
                <w:webHidden/>
              </w:rPr>
              <w:fldChar w:fldCharType="begin"/>
            </w:r>
            <w:r w:rsidR="000E02C6">
              <w:rPr>
                <w:noProof/>
                <w:webHidden/>
              </w:rPr>
              <w:instrText xml:space="preserve"> PAGEREF _Toc42799396 \h </w:instrText>
            </w:r>
            <w:r w:rsidR="000E02C6">
              <w:rPr>
                <w:noProof/>
                <w:webHidden/>
              </w:rPr>
            </w:r>
            <w:r w:rsidR="000E02C6">
              <w:rPr>
                <w:noProof/>
                <w:webHidden/>
              </w:rPr>
              <w:fldChar w:fldCharType="separate"/>
            </w:r>
            <w:r w:rsidR="00EE3653">
              <w:rPr>
                <w:noProof/>
                <w:webHidden/>
              </w:rPr>
              <w:t>12</w:t>
            </w:r>
            <w:r w:rsidR="000E02C6">
              <w:rPr>
                <w:noProof/>
                <w:webHidden/>
              </w:rPr>
              <w:fldChar w:fldCharType="end"/>
            </w:r>
          </w:hyperlink>
        </w:p>
        <w:p w14:paraId="5191580C" w14:textId="113EC124"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97" w:history="1">
            <w:r w:rsidR="000E02C6" w:rsidRPr="00FB7E86">
              <w:rPr>
                <w:rStyle w:val="Hyperlink"/>
                <w:rFonts w:cs="Helvetica"/>
                <w:noProof/>
              </w:rPr>
              <w:t>3.9</w:t>
            </w:r>
            <w:r w:rsidR="000E02C6">
              <w:rPr>
                <w:rFonts w:asciiTheme="minorHAnsi" w:eastAsiaTheme="minorEastAsia" w:hAnsiTheme="minorHAnsi" w:cstheme="minorBidi"/>
                <w:noProof/>
                <w:szCs w:val="22"/>
              </w:rPr>
              <w:tab/>
            </w:r>
            <w:r w:rsidR="000E02C6" w:rsidRPr="00FB7E86">
              <w:rPr>
                <w:rStyle w:val="Hyperlink"/>
                <w:rFonts w:cs="Helvetica"/>
                <w:noProof/>
              </w:rPr>
              <w:t xml:space="preserve"> Activity Reporting:</w:t>
            </w:r>
            <w:r w:rsidR="000E02C6">
              <w:rPr>
                <w:noProof/>
                <w:webHidden/>
              </w:rPr>
              <w:tab/>
            </w:r>
            <w:r w:rsidR="000E02C6">
              <w:rPr>
                <w:noProof/>
                <w:webHidden/>
              </w:rPr>
              <w:fldChar w:fldCharType="begin"/>
            </w:r>
            <w:r w:rsidR="000E02C6">
              <w:rPr>
                <w:noProof/>
                <w:webHidden/>
              </w:rPr>
              <w:instrText xml:space="preserve"> PAGEREF _Toc42799397 \h </w:instrText>
            </w:r>
            <w:r w:rsidR="000E02C6">
              <w:rPr>
                <w:noProof/>
                <w:webHidden/>
              </w:rPr>
            </w:r>
            <w:r w:rsidR="000E02C6">
              <w:rPr>
                <w:noProof/>
                <w:webHidden/>
              </w:rPr>
              <w:fldChar w:fldCharType="separate"/>
            </w:r>
            <w:r w:rsidR="00EE3653">
              <w:rPr>
                <w:noProof/>
                <w:webHidden/>
              </w:rPr>
              <w:t>13</w:t>
            </w:r>
            <w:r w:rsidR="000E02C6">
              <w:rPr>
                <w:noProof/>
                <w:webHidden/>
              </w:rPr>
              <w:fldChar w:fldCharType="end"/>
            </w:r>
          </w:hyperlink>
        </w:p>
        <w:p w14:paraId="4FEBA1CB" w14:textId="6539B9CE"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98" w:history="1">
            <w:r w:rsidR="000E02C6" w:rsidRPr="00FB7E86">
              <w:rPr>
                <w:rStyle w:val="Hyperlink"/>
                <w:noProof/>
              </w:rPr>
              <w:t>3.10</w:t>
            </w:r>
            <w:r w:rsidR="000E02C6">
              <w:rPr>
                <w:rFonts w:asciiTheme="minorHAnsi" w:eastAsiaTheme="minorEastAsia" w:hAnsiTheme="minorHAnsi" w:cstheme="minorBidi"/>
                <w:noProof/>
                <w:szCs w:val="22"/>
              </w:rPr>
              <w:tab/>
            </w:r>
            <w:r w:rsidR="000E02C6" w:rsidRPr="00FB7E86">
              <w:rPr>
                <w:rStyle w:val="Hyperlink"/>
                <w:noProof/>
              </w:rPr>
              <w:t xml:space="preserve"> Record and Audit</w:t>
            </w:r>
            <w:r w:rsidR="000E02C6">
              <w:rPr>
                <w:noProof/>
                <w:webHidden/>
              </w:rPr>
              <w:tab/>
            </w:r>
            <w:r w:rsidR="000E02C6">
              <w:rPr>
                <w:noProof/>
                <w:webHidden/>
              </w:rPr>
              <w:fldChar w:fldCharType="begin"/>
            </w:r>
            <w:r w:rsidR="000E02C6">
              <w:rPr>
                <w:noProof/>
                <w:webHidden/>
              </w:rPr>
              <w:instrText xml:space="preserve"> PAGEREF _Toc42799398 \h </w:instrText>
            </w:r>
            <w:r w:rsidR="000E02C6">
              <w:rPr>
                <w:noProof/>
                <w:webHidden/>
              </w:rPr>
            </w:r>
            <w:r w:rsidR="000E02C6">
              <w:rPr>
                <w:noProof/>
                <w:webHidden/>
              </w:rPr>
              <w:fldChar w:fldCharType="separate"/>
            </w:r>
            <w:r w:rsidR="00EE3653">
              <w:rPr>
                <w:noProof/>
                <w:webHidden/>
              </w:rPr>
              <w:t>14</w:t>
            </w:r>
            <w:r w:rsidR="000E02C6">
              <w:rPr>
                <w:noProof/>
                <w:webHidden/>
              </w:rPr>
              <w:fldChar w:fldCharType="end"/>
            </w:r>
          </w:hyperlink>
        </w:p>
        <w:p w14:paraId="1DAAD5FE" w14:textId="6668A3C1"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399" w:history="1">
            <w:r w:rsidR="000E02C6" w:rsidRPr="00FB7E86">
              <w:rPr>
                <w:rStyle w:val="Hyperlink"/>
                <w:noProof/>
              </w:rPr>
              <w:t>3.11</w:t>
            </w:r>
            <w:r w:rsidR="000E02C6">
              <w:rPr>
                <w:rFonts w:asciiTheme="minorHAnsi" w:eastAsiaTheme="minorEastAsia" w:hAnsiTheme="minorHAnsi" w:cstheme="minorBidi"/>
                <w:noProof/>
                <w:szCs w:val="22"/>
              </w:rPr>
              <w:tab/>
            </w:r>
            <w:r w:rsidR="000E02C6" w:rsidRPr="00FB7E86">
              <w:rPr>
                <w:rStyle w:val="Hyperlink"/>
                <w:noProof/>
              </w:rPr>
              <w:t xml:space="preserve"> Performance Meetings</w:t>
            </w:r>
            <w:r w:rsidR="000E02C6">
              <w:rPr>
                <w:noProof/>
                <w:webHidden/>
              </w:rPr>
              <w:tab/>
            </w:r>
            <w:r w:rsidR="000E02C6">
              <w:rPr>
                <w:noProof/>
                <w:webHidden/>
              </w:rPr>
              <w:fldChar w:fldCharType="begin"/>
            </w:r>
            <w:r w:rsidR="000E02C6">
              <w:rPr>
                <w:noProof/>
                <w:webHidden/>
              </w:rPr>
              <w:instrText xml:space="preserve"> PAGEREF _Toc42799399 \h </w:instrText>
            </w:r>
            <w:r w:rsidR="000E02C6">
              <w:rPr>
                <w:noProof/>
                <w:webHidden/>
              </w:rPr>
            </w:r>
            <w:r w:rsidR="000E02C6">
              <w:rPr>
                <w:noProof/>
                <w:webHidden/>
              </w:rPr>
              <w:fldChar w:fldCharType="separate"/>
            </w:r>
            <w:r w:rsidR="00EE3653">
              <w:rPr>
                <w:noProof/>
                <w:webHidden/>
              </w:rPr>
              <w:t>14</w:t>
            </w:r>
            <w:r w:rsidR="000E02C6">
              <w:rPr>
                <w:noProof/>
                <w:webHidden/>
              </w:rPr>
              <w:fldChar w:fldCharType="end"/>
            </w:r>
          </w:hyperlink>
        </w:p>
        <w:p w14:paraId="3DE044AB" w14:textId="4323D491"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400" w:history="1">
            <w:r w:rsidR="000E02C6" w:rsidRPr="00FB7E86">
              <w:rPr>
                <w:rStyle w:val="Hyperlink"/>
                <w:noProof/>
              </w:rPr>
              <w:t>3.12</w:t>
            </w:r>
            <w:r w:rsidR="000E02C6">
              <w:rPr>
                <w:rFonts w:asciiTheme="minorHAnsi" w:eastAsiaTheme="minorEastAsia" w:hAnsiTheme="minorHAnsi" w:cstheme="minorBidi"/>
                <w:noProof/>
                <w:szCs w:val="22"/>
              </w:rPr>
              <w:tab/>
            </w:r>
            <w:r w:rsidR="000E02C6" w:rsidRPr="00FB7E86">
              <w:rPr>
                <w:rStyle w:val="Hyperlink"/>
                <w:noProof/>
              </w:rPr>
              <w:t xml:space="preserve"> Severability</w:t>
            </w:r>
            <w:r w:rsidR="000E02C6">
              <w:rPr>
                <w:noProof/>
                <w:webHidden/>
              </w:rPr>
              <w:tab/>
            </w:r>
            <w:r w:rsidR="000E02C6">
              <w:rPr>
                <w:noProof/>
                <w:webHidden/>
              </w:rPr>
              <w:fldChar w:fldCharType="begin"/>
            </w:r>
            <w:r w:rsidR="000E02C6">
              <w:rPr>
                <w:noProof/>
                <w:webHidden/>
              </w:rPr>
              <w:instrText xml:space="preserve"> PAGEREF _Toc42799400 \h </w:instrText>
            </w:r>
            <w:r w:rsidR="000E02C6">
              <w:rPr>
                <w:noProof/>
                <w:webHidden/>
              </w:rPr>
            </w:r>
            <w:r w:rsidR="000E02C6">
              <w:rPr>
                <w:noProof/>
                <w:webHidden/>
              </w:rPr>
              <w:fldChar w:fldCharType="separate"/>
            </w:r>
            <w:r w:rsidR="00EE3653">
              <w:rPr>
                <w:noProof/>
                <w:webHidden/>
              </w:rPr>
              <w:t>14</w:t>
            </w:r>
            <w:r w:rsidR="000E02C6">
              <w:rPr>
                <w:noProof/>
                <w:webHidden/>
              </w:rPr>
              <w:fldChar w:fldCharType="end"/>
            </w:r>
          </w:hyperlink>
        </w:p>
        <w:p w14:paraId="5FB73454" w14:textId="4EA28403"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401" w:history="1">
            <w:r w:rsidR="000E02C6" w:rsidRPr="00FB7E86">
              <w:rPr>
                <w:rStyle w:val="Hyperlink"/>
                <w:noProof/>
              </w:rPr>
              <w:t>3.13</w:t>
            </w:r>
            <w:r w:rsidR="000E02C6">
              <w:rPr>
                <w:rFonts w:asciiTheme="minorHAnsi" w:eastAsiaTheme="minorEastAsia" w:hAnsiTheme="minorHAnsi" w:cstheme="minorBidi"/>
                <w:noProof/>
                <w:szCs w:val="22"/>
              </w:rPr>
              <w:tab/>
            </w:r>
            <w:r w:rsidR="000E02C6" w:rsidRPr="00FB7E86">
              <w:rPr>
                <w:rStyle w:val="Hyperlink"/>
                <w:noProof/>
              </w:rPr>
              <w:t xml:space="preserve"> Debarment</w:t>
            </w:r>
            <w:r w:rsidR="000E02C6">
              <w:rPr>
                <w:noProof/>
                <w:webHidden/>
              </w:rPr>
              <w:tab/>
            </w:r>
            <w:r w:rsidR="000E02C6">
              <w:rPr>
                <w:noProof/>
                <w:webHidden/>
              </w:rPr>
              <w:fldChar w:fldCharType="begin"/>
            </w:r>
            <w:r w:rsidR="000E02C6">
              <w:rPr>
                <w:noProof/>
                <w:webHidden/>
              </w:rPr>
              <w:instrText xml:space="preserve"> PAGEREF _Toc42799401 \h </w:instrText>
            </w:r>
            <w:r w:rsidR="000E02C6">
              <w:rPr>
                <w:noProof/>
                <w:webHidden/>
              </w:rPr>
            </w:r>
            <w:r w:rsidR="000E02C6">
              <w:rPr>
                <w:noProof/>
                <w:webHidden/>
              </w:rPr>
              <w:fldChar w:fldCharType="separate"/>
            </w:r>
            <w:r w:rsidR="00EE3653">
              <w:rPr>
                <w:noProof/>
                <w:webHidden/>
              </w:rPr>
              <w:t>15</w:t>
            </w:r>
            <w:r w:rsidR="000E02C6">
              <w:rPr>
                <w:noProof/>
                <w:webHidden/>
              </w:rPr>
              <w:fldChar w:fldCharType="end"/>
            </w:r>
          </w:hyperlink>
        </w:p>
        <w:p w14:paraId="125F5D0D" w14:textId="07662419"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402" w:history="1">
            <w:r w:rsidR="000E02C6" w:rsidRPr="00FB7E86">
              <w:rPr>
                <w:rStyle w:val="Hyperlink"/>
                <w:noProof/>
              </w:rPr>
              <w:t>3.14</w:t>
            </w:r>
            <w:r w:rsidR="000E02C6">
              <w:rPr>
                <w:rFonts w:asciiTheme="minorHAnsi" w:eastAsiaTheme="minorEastAsia" w:hAnsiTheme="minorHAnsi" w:cstheme="minorBidi"/>
                <w:noProof/>
                <w:szCs w:val="22"/>
              </w:rPr>
              <w:tab/>
            </w:r>
            <w:r w:rsidR="000E02C6" w:rsidRPr="00FB7E86">
              <w:rPr>
                <w:rStyle w:val="Hyperlink"/>
                <w:noProof/>
              </w:rPr>
              <w:t xml:space="preserve"> Promotional Materials/Endorsements</w:t>
            </w:r>
            <w:r w:rsidR="000E02C6">
              <w:rPr>
                <w:noProof/>
                <w:webHidden/>
              </w:rPr>
              <w:tab/>
            </w:r>
            <w:r w:rsidR="000E02C6">
              <w:rPr>
                <w:noProof/>
                <w:webHidden/>
              </w:rPr>
              <w:fldChar w:fldCharType="begin"/>
            </w:r>
            <w:r w:rsidR="000E02C6">
              <w:rPr>
                <w:noProof/>
                <w:webHidden/>
              </w:rPr>
              <w:instrText xml:space="preserve"> PAGEREF _Toc42799402 \h </w:instrText>
            </w:r>
            <w:r w:rsidR="000E02C6">
              <w:rPr>
                <w:noProof/>
                <w:webHidden/>
              </w:rPr>
            </w:r>
            <w:r w:rsidR="000E02C6">
              <w:rPr>
                <w:noProof/>
                <w:webHidden/>
              </w:rPr>
              <w:fldChar w:fldCharType="separate"/>
            </w:r>
            <w:r w:rsidR="00EE3653">
              <w:rPr>
                <w:noProof/>
                <w:webHidden/>
              </w:rPr>
              <w:t>15</w:t>
            </w:r>
            <w:r w:rsidR="000E02C6">
              <w:rPr>
                <w:noProof/>
                <w:webHidden/>
              </w:rPr>
              <w:fldChar w:fldCharType="end"/>
            </w:r>
          </w:hyperlink>
        </w:p>
        <w:p w14:paraId="6F8169BA" w14:textId="312598E4"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403" w:history="1">
            <w:r w:rsidR="000E02C6" w:rsidRPr="00FB7E86">
              <w:rPr>
                <w:rStyle w:val="Hyperlink"/>
                <w:noProof/>
              </w:rPr>
              <w:t>3.15</w:t>
            </w:r>
            <w:r w:rsidR="000E02C6">
              <w:rPr>
                <w:rFonts w:asciiTheme="minorHAnsi" w:eastAsiaTheme="minorEastAsia" w:hAnsiTheme="minorHAnsi" w:cstheme="minorBidi"/>
                <w:noProof/>
                <w:szCs w:val="22"/>
              </w:rPr>
              <w:tab/>
            </w:r>
            <w:r w:rsidR="000E02C6" w:rsidRPr="00FB7E86">
              <w:rPr>
                <w:rStyle w:val="Hyperlink"/>
                <w:noProof/>
              </w:rPr>
              <w:t xml:space="preserve"> Right to Approve Changes in Staff</w:t>
            </w:r>
            <w:r w:rsidR="000E02C6">
              <w:rPr>
                <w:noProof/>
                <w:webHidden/>
              </w:rPr>
              <w:tab/>
            </w:r>
            <w:r w:rsidR="000E02C6">
              <w:rPr>
                <w:noProof/>
                <w:webHidden/>
              </w:rPr>
              <w:fldChar w:fldCharType="begin"/>
            </w:r>
            <w:r w:rsidR="000E02C6">
              <w:rPr>
                <w:noProof/>
                <w:webHidden/>
              </w:rPr>
              <w:instrText xml:space="preserve"> PAGEREF _Toc42799403 \h </w:instrText>
            </w:r>
            <w:r w:rsidR="000E02C6">
              <w:rPr>
                <w:noProof/>
                <w:webHidden/>
              </w:rPr>
            </w:r>
            <w:r w:rsidR="000E02C6">
              <w:rPr>
                <w:noProof/>
                <w:webHidden/>
              </w:rPr>
              <w:fldChar w:fldCharType="separate"/>
            </w:r>
            <w:r w:rsidR="00EE3653">
              <w:rPr>
                <w:noProof/>
                <w:webHidden/>
              </w:rPr>
              <w:t>15</w:t>
            </w:r>
            <w:r w:rsidR="000E02C6">
              <w:rPr>
                <w:noProof/>
                <w:webHidden/>
              </w:rPr>
              <w:fldChar w:fldCharType="end"/>
            </w:r>
          </w:hyperlink>
        </w:p>
        <w:p w14:paraId="52C1F2A4" w14:textId="1435E02C"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404" w:history="1">
            <w:r w:rsidR="000E02C6" w:rsidRPr="00FB7E86">
              <w:rPr>
                <w:rStyle w:val="Hyperlink"/>
                <w:noProof/>
              </w:rPr>
              <w:t>3.16</w:t>
            </w:r>
            <w:r w:rsidR="000E02C6">
              <w:rPr>
                <w:rFonts w:asciiTheme="minorHAnsi" w:eastAsiaTheme="minorEastAsia" w:hAnsiTheme="minorHAnsi" w:cstheme="minorBidi"/>
                <w:noProof/>
                <w:szCs w:val="22"/>
              </w:rPr>
              <w:tab/>
            </w:r>
            <w:r w:rsidR="000E02C6" w:rsidRPr="00FB7E86">
              <w:rPr>
                <w:rStyle w:val="Hyperlink"/>
                <w:noProof/>
              </w:rPr>
              <w:t xml:space="preserve"> Ownership of Data/Work Product</w:t>
            </w:r>
            <w:r w:rsidR="000E02C6">
              <w:rPr>
                <w:noProof/>
                <w:webHidden/>
              </w:rPr>
              <w:tab/>
            </w:r>
            <w:r w:rsidR="000E02C6">
              <w:rPr>
                <w:noProof/>
                <w:webHidden/>
              </w:rPr>
              <w:fldChar w:fldCharType="begin"/>
            </w:r>
            <w:r w:rsidR="000E02C6">
              <w:rPr>
                <w:noProof/>
                <w:webHidden/>
              </w:rPr>
              <w:instrText xml:space="preserve"> PAGEREF _Toc42799404 \h </w:instrText>
            </w:r>
            <w:r w:rsidR="000E02C6">
              <w:rPr>
                <w:noProof/>
                <w:webHidden/>
              </w:rPr>
            </w:r>
            <w:r w:rsidR="000E02C6">
              <w:rPr>
                <w:noProof/>
                <w:webHidden/>
              </w:rPr>
              <w:fldChar w:fldCharType="separate"/>
            </w:r>
            <w:r w:rsidR="00EE3653">
              <w:rPr>
                <w:noProof/>
                <w:webHidden/>
              </w:rPr>
              <w:t>15</w:t>
            </w:r>
            <w:r w:rsidR="000E02C6">
              <w:rPr>
                <w:noProof/>
                <w:webHidden/>
              </w:rPr>
              <w:fldChar w:fldCharType="end"/>
            </w:r>
          </w:hyperlink>
        </w:p>
        <w:p w14:paraId="758650F8" w14:textId="0DE767B5" w:rsidR="000E02C6" w:rsidRDefault="007440F3">
          <w:pPr>
            <w:pStyle w:val="TOC1"/>
            <w:tabs>
              <w:tab w:val="right" w:leader="dot" w:pos="9350"/>
            </w:tabs>
            <w:rPr>
              <w:rFonts w:asciiTheme="minorHAnsi" w:eastAsiaTheme="minorEastAsia" w:hAnsiTheme="minorHAnsi" w:cstheme="minorBidi"/>
              <w:noProof/>
              <w:szCs w:val="22"/>
            </w:rPr>
          </w:pPr>
          <w:hyperlink w:anchor="_Toc42799405" w:history="1">
            <w:r w:rsidR="000E02C6" w:rsidRPr="00FB7E86">
              <w:rPr>
                <w:rStyle w:val="Hyperlink"/>
                <w:noProof/>
              </w:rPr>
              <w:t>Section #4:  Requirements and Specifications</w:t>
            </w:r>
            <w:r w:rsidR="000E02C6">
              <w:rPr>
                <w:noProof/>
                <w:webHidden/>
              </w:rPr>
              <w:tab/>
            </w:r>
            <w:r w:rsidR="000E02C6">
              <w:rPr>
                <w:noProof/>
                <w:webHidden/>
              </w:rPr>
              <w:fldChar w:fldCharType="begin"/>
            </w:r>
            <w:r w:rsidR="000E02C6">
              <w:rPr>
                <w:noProof/>
                <w:webHidden/>
              </w:rPr>
              <w:instrText xml:space="preserve"> PAGEREF _Toc42799405 \h </w:instrText>
            </w:r>
            <w:r w:rsidR="000E02C6">
              <w:rPr>
                <w:noProof/>
                <w:webHidden/>
              </w:rPr>
            </w:r>
            <w:r w:rsidR="000E02C6">
              <w:rPr>
                <w:noProof/>
                <w:webHidden/>
              </w:rPr>
              <w:fldChar w:fldCharType="separate"/>
            </w:r>
            <w:r w:rsidR="00EE3653">
              <w:rPr>
                <w:noProof/>
                <w:webHidden/>
              </w:rPr>
              <w:t>16</w:t>
            </w:r>
            <w:r w:rsidR="000E02C6">
              <w:rPr>
                <w:noProof/>
                <w:webHidden/>
              </w:rPr>
              <w:fldChar w:fldCharType="end"/>
            </w:r>
          </w:hyperlink>
        </w:p>
        <w:p w14:paraId="3CDD40AA" w14:textId="1A6FAC89"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406" w:history="1">
            <w:r w:rsidR="000E02C6" w:rsidRPr="00FB7E86">
              <w:rPr>
                <w:rStyle w:val="Hyperlink"/>
                <w:noProof/>
              </w:rPr>
              <w:t>4.1</w:t>
            </w:r>
            <w:r w:rsidR="000E02C6">
              <w:rPr>
                <w:rFonts w:asciiTheme="minorHAnsi" w:eastAsiaTheme="minorEastAsia" w:hAnsiTheme="minorHAnsi" w:cstheme="minorBidi"/>
                <w:noProof/>
                <w:szCs w:val="22"/>
              </w:rPr>
              <w:tab/>
            </w:r>
            <w:r w:rsidR="000E02C6" w:rsidRPr="00FB7E86">
              <w:rPr>
                <w:rStyle w:val="Hyperlink"/>
                <w:noProof/>
              </w:rPr>
              <w:t xml:space="preserve"> Project Narrative (150 points)</w:t>
            </w:r>
            <w:r w:rsidR="000E02C6">
              <w:rPr>
                <w:noProof/>
                <w:webHidden/>
              </w:rPr>
              <w:tab/>
            </w:r>
            <w:r w:rsidR="000E02C6">
              <w:rPr>
                <w:noProof/>
                <w:webHidden/>
              </w:rPr>
              <w:fldChar w:fldCharType="begin"/>
            </w:r>
            <w:r w:rsidR="000E02C6">
              <w:rPr>
                <w:noProof/>
                <w:webHidden/>
              </w:rPr>
              <w:instrText xml:space="preserve"> PAGEREF _Toc42799406 \h </w:instrText>
            </w:r>
            <w:r w:rsidR="000E02C6">
              <w:rPr>
                <w:noProof/>
                <w:webHidden/>
              </w:rPr>
            </w:r>
            <w:r w:rsidR="000E02C6">
              <w:rPr>
                <w:noProof/>
                <w:webHidden/>
              </w:rPr>
              <w:fldChar w:fldCharType="separate"/>
            </w:r>
            <w:r w:rsidR="00EE3653">
              <w:rPr>
                <w:noProof/>
                <w:webHidden/>
              </w:rPr>
              <w:t>16</w:t>
            </w:r>
            <w:r w:rsidR="000E02C6">
              <w:rPr>
                <w:noProof/>
                <w:webHidden/>
              </w:rPr>
              <w:fldChar w:fldCharType="end"/>
            </w:r>
          </w:hyperlink>
        </w:p>
        <w:p w14:paraId="0F069C4B" w14:textId="60074417"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407" w:history="1">
            <w:r w:rsidR="000E02C6" w:rsidRPr="00FB7E86">
              <w:rPr>
                <w:rStyle w:val="Hyperlink"/>
                <w:noProof/>
              </w:rPr>
              <w:t>4.2</w:t>
            </w:r>
            <w:r w:rsidR="000E02C6">
              <w:rPr>
                <w:rFonts w:asciiTheme="minorHAnsi" w:eastAsiaTheme="minorEastAsia" w:hAnsiTheme="minorHAnsi" w:cstheme="minorBidi"/>
                <w:noProof/>
                <w:szCs w:val="22"/>
              </w:rPr>
              <w:tab/>
            </w:r>
            <w:r w:rsidR="000E02C6" w:rsidRPr="00FB7E86">
              <w:rPr>
                <w:rStyle w:val="Hyperlink"/>
                <w:noProof/>
              </w:rPr>
              <w:t xml:space="preserve"> Justification (350 points)</w:t>
            </w:r>
            <w:r w:rsidR="000E02C6">
              <w:rPr>
                <w:noProof/>
                <w:webHidden/>
              </w:rPr>
              <w:tab/>
            </w:r>
            <w:r w:rsidR="000E02C6">
              <w:rPr>
                <w:noProof/>
                <w:webHidden/>
              </w:rPr>
              <w:fldChar w:fldCharType="begin"/>
            </w:r>
            <w:r w:rsidR="000E02C6">
              <w:rPr>
                <w:noProof/>
                <w:webHidden/>
              </w:rPr>
              <w:instrText xml:space="preserve"> PAGEREF _Toc42799407 \h </w:instrText>
            </w:r>
            <w:r w:rsidR="000E02C6">
              <w:rPr>
                <w:noProof/>
                <w:webHidden/>
              </w:rPr>
            </w:r>
            <w:r w:rsidR="000E02C6">
              <w:rPr>
                <w:noProof/>
                <w:webHidden/>
              </w:rPr>
              <w:fldChar w:fldCharType="separate"/>
            </w:r>
            <w:r w:rsidR="00EE3653">
              <w:rPr>
                <w:noProof/>
                <w:webHidden/>
              </w:rPr>
              <w:t>16</w:t>
            </w:r>
            <w:r w:rsidR="000E02C6">
              <w:rPr>
                <w:noProof/>
                <w:webHidden/>
              </w:rPr>
              <w:fldChar w:fldCharType="end"/>
            </w:r>
          </w:hyperlink>
        </w:p>
        <w:p w14:paraId="0BA69741" w14:textId="6E1F8DBD"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408" w:history="1">
            <w:r w:rsidR="000E02C6" w:rsidRPr="00FB7E86">
              <w:rPr>
                <w:rStyle w:val="Hyperlink"/>
                <w:noProof/>
              </w:rPr>
              <w:t>4.3</w:t>
            </w:r>
            <w:r w:rsidR="000E02C6">
              <w:rPr>
                <w:rFonts w:asciiTheme="minorHAnsi" w:eastAsiaTheme="minorEastAsia" w:hAnsiTheme="minorHAnsi" w:cstheme="minorBidi"/>
                <w:noProof/>
                <w:szCs w:val="22"/>
              </w:rPr>
              <w:tab/>
            </w:r>
            <w:r w:rsidR="000E02C6" w:rsidRPr="00FB7E86">
              <w:rPr>
                <w:rStyle w:val="Hyperlink"/>
                <w:noProof/>
              </w:rPr>
              <w:t xml:space="preserve"> Project Budget (200 points)</w:t>
            </w:r>
            <w:r w:rsidR="000E02C6">
              <w:rPr>
                <w:noProof/>
                <w:webHidden/>
              </w:rPr>
              <w:tab/>
            </w:r>
            <w:r w:rsidR="000E02C6">
              <w:rPr>
                <w:noProof/>
                <w:webHidden/>
              </w:rPr>
              <w:fldChar w:fldCharType="begin"/>
            </w:r>
            <w:r w:rsidR="000E02C6">
              <w:rPr>
                <w:noProof/>
                <w:webHidden/>
              </w:rPr>
              <w:instrText xml:space="preserve"> PAGEREF _Toc42799408 \h </w:instrText>
            </w:r>
            <w:r w:rsidR="000E02C6">
              <w:rPr>
                <w:noProof/>
                <w:webHidden/>
              </w:rPr>
            </w:r>
            <w:r w:rsidR="000E02C6">
              <w:rPr>
                <w:noProof/>
                <w:webHidden/>
              </w:rPr>
              <w:fldChar w:fldCharType="separate"/>
            </w:r>
            <w:r w:rsidR="00EE3653">
              <w:rPr>
                <w:noProof/>
                <w:webHidden/>
              </w:rPr>
              <w:t>18</w:t>
            </w:r>
            <w:r w:rsidR="000E02C6">
              <w:rPr>
                <w:noProof/>
                <w:webHidden/>
              </w:rPr>
              <w:fldChar w:fldCharType="end"/>
            </w:r>
          </w:hyperlink>
        </w:p>
        <w:p w14:paraId="11056053" w14:textId="4D8CB70D"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409" w:history="1">
            <w:r w:rsidR="000E02C6" w:rsidRPr="00FB7E86">
              <w:rPr>
                <w:rStyle w:val="Hyperlink"/>
                <w:noProof/>
              </w:rPr>
              <w:t>4.4</w:t>
            </w:r>
            <w:r w:rsidR="000E02C6">
              <w:rPr>
                <w:rFonts w:asciiTheme="minorHAnsi" w:eastAsiaTheme="minorEastAsia" w:hAnsiTheme="minorHAnsi" w:cstheme="minorBidi"/>
                <w:noProof/>
                <w:szCs w:val="22"/>
              </w:rPr>
              <w:tab/>
            </w:r>
            <w:r w:rsidR="000E02C6" w:rsidRPr="00FB7E86">
              <w:rPr>
                <w:rStyle w:val="Hyperlink"/>
                <w:noProof/>
              </w:rPr>
              <w:t xml:space="preserve"> Letter(s) of Commitment (100 points)</w:t>
            </w:r>
            <w:r w:rsidR="000E02C6">
              <w:rPr>
                <w:noProof/>
                <w:webHidden/>
              </w:rPr>
              <w:tab/>
            </w:r>
            <w:r w:rsidR="000E02C6">
              <w:rPr>
                <w:noProof/>
                <w:webHidden/>
              </w:rPr>
              <w:fldChar w:fldCharType="begin"/>
            </w:r>
            <w:r w:rsidR="000E02C6">
              <w:rPr>
                <w:noProof/>
                <w:webHidden/>
              </w:rPr>
              <w:instrText xml:space="preserve"> PAGEREF _Toc42799409 \h </w:instrText>
            </w:r>
            <w:r w:rsidR="000E02C6">
              <w:rPr>
                <w:noProof/>
                <w:webHidden/>
              </w:rPr>
            </w:r>
            <w:r w:rsidR="000E02C6">
              <w:rPr>
                <w:noProof/>
                <w:webHidden/>
              </w:rPr>
              <w:fldChar w:fldCharType="separate"/>
            </w:r>
            <w:r w:rsidR="00EE3653">
              <w:rPr>
                <w:noProof/>
                <w:webHidden/>
              </w:rPr>
              <w:t>19</w:t>
            </w:r>
            <w:r w:rsidR="000E02C6">
              <w:rPr>
                <w:noProof/>
                <w:webHidden/>
              </w:rPr>
              <w:fldChar w:fldCharType="end"/>
            </w:r>
          </w:hyperlink>
        </w:p>
        <w:p w14:paraId="164CFD1D" w14:textId="0F793488"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410" w:history="1">
            <w:r w:rsidR="000E02C6" w:rsidRPr="00FB7E86">
              <w:rPr>
                <w:rStyle w:val="Hyperlink"/>
                <w:noProof/>
              </w:rPr>
              <w:t>4.5</w:t>
            </w:r>
            <w:r w:rsidR="000E02C6">
              <w:rPr>
                <w:rFonts w:asciiTheme="minorHAnsi" w:eastAsiaTheme="minorEastAsia" w:hAnsiTheme="minorHAnsi" w:cstheme="minorBidi"/>
                <w:noProof/>
                <w:szCs w:val="22"/>
              </w:rPr>
              <w:tab/>
            </w:r>
            <w:r w:rsidR="000E02C6" w:rsidRPr="00FB7E86">
              <w:rPr>
                <w:rStyle w:val="Hyperlink"/>
                <w:noProof/>
              </w:rPr>
              <w:t xml:space="preserve"> Stakeholder Involvement Plan (100 points)</w:t>
            </w:r>
            <w:r w:rsidR="000E02C6">
              <w:rPr>
                <w:noProof/>
                <w:webHidden/>
              </w:rPr>
              <w:tab/>
            </w:r>
            <w:r w:rsidR="000E02C6">
              <w:rPr>
                <w:noProof/>
                <w:webHidden/>
              </w:rPr>
              <w:fldChar w:fldCharType="begin"/>
            </w:r>
            <w:r w:rsidR="000E02C6">
              <w:rPr>
                <w:noProof/>
                <w:webHidden/>
              </w:rPr>
              <w:instrText xml:space="preserve"> PAGEREF _Toc42799410 \h </w:instrText>
            </w:r>
            <w:r w:rsidR="000E02C6">
              <w:rPr>
                <w:noProof/>
                <w:webHidden/>
              </w:rPr>
            </w:r>
            <w:r w:rsidR="000E02C6">
              <w:rPr>
                <w:noProof/>
                <w:webHidden/>
              </w:rPr>
              <w:fldChar w:fldCharType="separate"/>
            </w:r>
            <w:r w:rsidR="00EE3653">
              <w:rPr>
                <w:noProof/>
                <w:webHidden/>
              </w:rPr>
              <w:t>19</w:t>
            </w:r>
            <w:r w:rsidR="000E02C6">
              <w:rPr>
                <w:noProof/>
                <w:webHidden/>
              </w:rPr>
              <w:fldChar w:fldCharType="end"/>
            </w:r>
          </w:hyperlink>
        </w:p>
        <w:p w14:paraId="2296F46A" w14:textId="5085AB20"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411" w:history="1">
            <w:r w:rsidR="000E02C6" w:rsidRPr="00FB7E86">
              <w:rPr>
                <w:rStyle w:val="Hyperlink"/>
                <w:noProof/>
              </w:rPr>
              <w:t>4.6</w:t>
            </w:r>
            <w:r w:rsidR="000E02C6">
              <w:rPr>
                <w:rFonts w:asciiTheme="minorHAnsi" w:eastAsiaTheme="minorEastAsia" w:hAnsiTheme="minorHAnsi" w:cstheme="minorBidi"/>
                <w:noProof/>
                <w:szCs w:val="22"/>
              </w:rPr>
              <w:tab/>
            </w:r>
            <w:r w:rsidR="000E02C6" w:rsidRPr="00FB7E86">
              <w:rPr>
                <w:rStyle w:val="Hyperlink"/>
                <w:noProof/>
              </w:rPr>
              <w:t xml:space="preserve"> Sustainability Plan (100 Points)</w:t>
            </w:r>
            <w:r w:rsidR="000E02C6">
              <w:rPr>
                <w:noProof/>
                <w:webHidden/>
              </w:rPr>
              <w:tab/>
            </w:r>
            <w:r w:rsidR="000E02C6">
              <w:rPr>
                <w:noProof/>
                <w:webHidden/>
              </w:rPr>
              <w:fldChar w:fldCharType="begin"/>
            </w:r>
            <w:r w:rsidR="000E02C6">
              <w:rPr>
                <w:noProof/>
                <w:webHidden/>
              </w:rPr>
              <w:instrText xml:space="preserve"> PAGEREF _Toc42799411 \h </w:instrText>
            </w:r>
            <w:r w:rsidR="000E02C6">
              <w:rPr>
                <w:noProof/>
                <w:webHidden/>
              </w:rPr>
            </w:r>
            <w:r w:rsidR="000E02C6">
              <w:rPr>
                <w:noProof/>
                <w:webHidden/>
              </w:rPr>
              <w:fldChar w:fldCharType="separate"/>
            </w:r>
            <w:r w:rsidR="00EE3653">
              <w:rPr>
                <w:noProof/>
                <w:webHidden/>
              </w:rPr>
              <w:t>20</w:t>
            </w:r>
            <w:r w:rsidR="000E02C6">
              <w:rPr>
                <w:noProof/>
                <w:webHidden/>
              </w:rPr>
              <w:fldChar w:fldCharType="end"/>
            </w:r>
          </w:hyperlink>
        </w:p>
        <w:p w14:paraId="142B46CD" w14:textId="364F6253"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412" w:history="1">
            <w:r w:rsidR="000E02C6" w:rsidRPr="00FB7E86">
              <w:rPr>
                <w:rStyle w:val="Hyperlink"/>
                <w:noProof/>
              </w:rPr>
              <w:t>4.7</w:t>
            </w:r>
            <w:r w:rsidR="000E02C6">
              <w:rPr>
                <w:rFonts w:asciiTheme="minorHAnsi" w:eastAsiaTheme="minorEastAsia" w:hAnsiTheme="minorHAnsi" w:cstheme="minorBidi"/>
                <w:noProof/>
                <w:szCs w:val="22"/>
              </w:rPr>
              <w:tab/>
            </w:r>
            <w:r w:rsidR="000E02C6" w:rsidRPr="00FB7E86">
              <w:rPr>
                <w:rStyle w:val="Hyperlink"/>
                <w:noProof/>
              </w:rPr>
              <w:t xml:space="preserve"> Implementation Timeline</w:t>
            </w:r>
            <w:r w:rsidR="000E02C6">
              <w:rPr>
                <w:noProof/>
                <w:webHidden/>
              </w:rPr>
              <w:tab/>
            </w:r>
            <w:r w:rsidR="000E02C6">
              <w:rPr>
                <w:noProof/>
                <w:webHidden/>
              </w:rPr>
              <w:fldChar w:fldCharType="begin"/>
            </w:r>
            <w:r w:rsidR="000E02C6">
              <w:rPr>
                <w:noProof/>
                <w:webHidden/>
              </w:rPr>
              <w:instrText xml:space="preserve"> PAGEREF _Toc42799412 \h </w:instrText>
            </w:r>
            <w:r w:rsidR="000E02C6">
              <w:rPr>
                <w:noProof/>
                <w:webHidden/>
              </w:rPr>
            </w:r>
            <w:r w:rsidR="000E02C6">
              <w:rPr>
                <w:noProof/>
                <w:webHidden/>
              </w:rPr>
              <w:fldChar w:fldCharType="separate"/>
            </w:r>
            <w:r w:rsidR="00EE3653">
              <w:rPr>
                <w:noProof/>
                <w:webHidden/>
              </w:rPr>
              <w:t>20</w:t>
            </w:r>
            <w:r w:rsidR="000E02C6">
              <w:rPr>
                <w:noProof/>
                <w:webHidden/>
              </w:rPr>
              <w:fldChar w:fldCharType="end"/>
            </w:r>
          </w:hyperlink>
        </w:p>
        <w:p w14:paraId="5B47D41A" w14:textId="6AAD9554" w:rsidR="000E02C6" w:rsidRDefault="007440F3">
          <w:pPr>
            <w:pStyle w:val="TOC1"/>
            <w:tabs>
              <w:tab w:val="right" w:leader="dot" w:pos="9350"/>
            </w:tabs>
            <w:rPr>
              <w:rFonts w:asciiTheme="minorHAnsi" w:eastAsiaTheme="minorEastAsia" w:hAnsiTheme="minorHAnsi" w:cstheme="minorBidi"/>
              <w:noProof/>
              <w:szCs w:val="22"/>
            </w:rPr>
          </w:pPr>
          <w:hyperlink w:anchor="_Toc42799413" w:history="1">
            <w:r w:rsidR="000E02C6" w:rsidRPr="00FB7E86">
              <w:rPr>
                <w:rStyle w:val="Hyperlink"/>
                <w:noProof/>
              </w:rPr>
              <w:t>Section #5:  Evaluation and Award of Contract(s)</w:t>
            </w:r>
            <w:r w:rsidR="000E02C6">
              <w:rPr>
                <w:noProof/>
                <w:webHidden/>
              </w:rPr>
              <w:tab/>
            </w:r>
            <w:r w:rsidR="000E02C6">
              <w:rPr>
                <w:noProof/>
                <w:webHidden/>
              </w:rPr>
              <w:fldChar w:fldCharType="begin"/>
            </w:r>
            <w:r w:rsidR="000E02C6">
              <w:rPr>
                <w:noProof/>
                <w:webHidden/>
              </w:rPr>
              <w:instrText xml:space="preserve"> PAGEREF _Toc42799413 \h </w:instrText>
            </w:r>
            <w:r w:rsidR="000E02C6">
              <w:rPr>
                <w:noProof/>
                <w:webHidden/>
              </w:rPr>
            </w:r>
            <w:r w:rsidR="000E02C6">
              <w:rPr>
                <w:noProof/>
                <w:webHidden/>
              </w:rPr>
              <w:fldChar w:fldCharType="separate"/>
            </w:r>
            <w:r w:rsidR="00EE3653">
              <w:rPr>
                <w:noProof/>
                <w:webHidden/>
              </w:rPr>
              <w:t>20</w:t>
            </w:r>
            <w:r w:rsidR="000E02C6">
              <w:rPr>
                <w:noProof/>
                <w:webHidden/>
              </w:rPr>
              <w:fldChar w:fldCharType="end"/>
            </w:r>
          </w:hyperlink>
        </w:p>
        <w:p w14:paraId="6DA0DB09" w14:textId="6A2FCF71"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414" w:history="1">
            <w:r w:rsidR="000E02C6" w:rsidRPr="00FB7E86">
              <w:rPr>
                <w:rStyle w:val="Hyperlink"/>
                <w:noProof/>
              </w:rPr>
              <w:t>5.1</w:t>
            </w:r>
            <w:r w:rsidR="000E02C6">
              <w:rPr>
                <w:rFonts w:asciiTheme="minorHAnsi" w:eastAsiaTheme="minorEastAsia" w:hAnsiTheme="minorHAnsi" w:cstheme="minorBidi"/>
                <w:noProof/>
                <w:szCs w:val="22"/>
              </w:rPr>
              <w:tab/>
            </w:r>
            <w:r w:rsidR="000E02C6" w:rsidRPr="00FB7E86">
              <w:rPr>
                <w:rStyle w:val="Hyperlink"/>
                <w:noProof/>
              </w:rPr>
              <w:t xml:space="preserve"> Proposal Scoring</w:t>
            </w:r>
            <w:r w:rsidR="000E02C6">
              <w:rPr>
                <w:noProof/>
                <w:webHidden/>
              </w:rPr>
              <w:tab/>
            </w:r>
            <w:r w:rsidR="000E02C6">
              <w:rPr>
                <w:noProof/>
                <w:webHidden/>
              </w:rPr>
              <w:fldChar w:fldCharType="begin"/>
            </w:r>
            <w:r w:rsidR="000E02C6">
              <w:rPr>
                <w:noProof/>
                <w:webHidden/>
              </w:rPr>
              <w:instrText xml:space="preserve"> PAGEREF _Toc42799414 \h </w:instrText>
            </w:r>
            <w:r w:rsidR="000E02C6">
              <w:rPr>
                <w:noProof/>
                <w:webHidden/>
              </w:rPr>
            </w:r>
            <w:r w:rsidR="000E02C6">
              <w:rPr>
                <w:noProof/>
                <w:webHidden/>
              </w:rPr>
              <w:fldChar w:fldCharType="separate"/>
            </w:r>
            <w:r w:rsidR="00EE3653">
              <w:rPr>
                <w:noProof/>
                <w:webHidden/>
              </w:rPr>
              <w:t>20</w:t>
            </w:r>
            <w:r w:rsidR="000E02C6">
              <w:rPr>
                <w:noProof/>
                <w:webHidden/>
              </w:rPr>
              <w:fldChar w:fldCharType="end"/>
            </w:r>
          </w:hyperlink>
        </w:p>
        <w:p w14:paraId="4EFFD032" w14:textId="2FB6B968"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415" w:history="1">
            <w:r w:rsidR="000E02C6" w:rsidRPr="00FB7E86">
              <w:rPr>
                <w:rStyle w:val="Hyperlink"/>
                <w:noProof/>
              </w:rPr>
              <w:t>5.2</w:t>
            </w:r>
            <w:r w:rsidR="000E02C6">
              <w:rPr>
                <w:rFonts w:asciiTheme="minorHAnsi" w:eastAsiaTheme="minorEastAsia" w:hAnsiTheme="minorHAnsi" w:cstheme="minorBidi"/>
                <w:noProof/>
                <w:szCs w:val="22"/>
              </w:rPr>
              <w:tab/>
            </w:r>
            <w:r w:rsidR="000E02C6" w:rsidRPr="00FB7E86">
              <w:rPr>
                <w:rStyle w:val="Hyperlink"/>
                <w:noProof/>
              </w:rPr>
              <w:t xml:space="preserve"> Scoring Criteria and Method</w:t>
            </w:r>
            <w:r w:rsidR="000E02C6">
              <w:rPr>
                <w:noProof/>
                <w:webHidden/>
              </w:rPr>
              <w:tab/>
            </w:r>
            <w:r w:rsidR="000E02C6">
              <w:rPr>
                <w:noProof/>
                <w:webHidden/>
              </w:rPr>
              <w:fldChar w:fldCharType="begin"/>
            </w:r>
            <w:r w:rsidR="000E02C6">
              <w:rPr>
                <w:noProof/>
                <w:webHidden/>
              </w:rPr>
              <w:instrText xml:space="preserve"> PAGEREF _Toc42799415 \h </w:instrText>
            </w:r>
            <w:r w:rsidR="000E02C6">
              <w:rPr>
                <w:noProof/>
                <w:webHidden/>
              </w:rPr>
            </w:r>
            <w:r w:rsidR="000E02C6">
              <w:rPr>
                <w:noProof/>
                <w:webHidden/>
              </w:rPr>
              <w:fldChar w:fldCharType="separate"/>
            </w:r>
            <w:r w:rsidR="00EE3653">
              <w:rPr>
                <w:noProof/>
                <w:webHidden/>
              </w:rPr>
              <w:t>20</w:t>
            </w:r>
            <w:r w:rsidR="000E02C6">
              <w:rPr>
                <w:noProof/>
                <w:webHidden/>
              </w:rPr>
              <w:fldChar w:fldCharType="end"/>
            </w:r>
          </w:hyperlink>
        </w:p>
        <w:p w14:paraId="46E2E59B" w14:textId="31E8C876"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416" w:history="1">
            <w:r w:rsidR="000E02C6" w:rsidRPr="00FB7E86">
              <w:rPr>
                <w:rStyle w:val="Hyperlink"/>
                <w:noProof/>
              </w:rPr>
              <w:t>5.3</w:t>
            </w:r>
            <w:r w:rsidR="000E02C6">
              <w:rPr>
                <w:rFonts w:asciiTheme="minorHAnsi" w:eastAsiaTheme="minorEastAsia" w:hAnsiTheme="minorHAnsi" w:cstheme="minorBidi"/>
                <w:noProof/>
                <w:szCs w:val="22"/>
              </w:rPr>
              <w:tab/>
            </w:r>
            <w:r w:rsidR="000E02C6" w:rsidRPr="00FB7E86">
              <w:rPr>
                <w:rStyle w:val="Hyperlink"/>
                <w:noProof/>
              </w:rPr>
              <w:t xml:space="preserve"> Best and Final Offers</w:t>
            </w:r>
            <w:r w:rsidR="000E02C6">
              <w:rPr>
                <w:noProof/>
                <w:webHidden/>
              </w:rPr>
              <w:tab/>
            </w:r>
            <w:r w:rsidR="000E02C6">
              <w:rPr>
                <w:noProof/>
                <w:webHidden/>
              </w:rPr>
              <w:fldChar w:fldCharType="begin"/>
            </w:r>
            <w:r w:rsidR="000E02C6">
              <w:rPr>
                <w:noProof/>
                <w:webHidden/>
              </w:rPr>
              <w:instrText xml:space="preserve"> PAGEREF _Toc42799416 \h </w:instrText>
            </w:r>
            <w:r w:rsidR="000E02C6">
              <w:rPr>
                <w:noProof/>
                <w:webHidden/>
              </w:rPr>
            </w:r>
            <w:r w:rsidR="000E02C6">
              <w:rPr>
                <w:noProof/>
                <w:webHidden/>
              </w:rPr>
              <w:fldChar w:fldCharType="separate"/>
            </w:r>
            <w:r w:rsidR="00EE3653">
              <w:rPr>
                <w:noProof/>
                <w:webHidden/>
              </w:rPr>
              <w:t>21</w:t>
            </w:r>
            <w:r w:rsidR="000E02C6">
              <w:rPr>
                <w:noProof/>
                <w:webHidden/>
              </w:rPr>
              <w:fldChar w:fldCharType="end"/>
            </w:r>
          </w:hyperlink>
        </w:p>
        <w:p w14:paraId="098F442D" w14:textId="7BA240FD"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417" w:history="1">
            <w:r w:rsidR="000E02C6" w:rsidRPr="00FB7E86">
              <w:rPr>
                <w:rStyle w:val="Hyperlink"/>
                <w:noProof/>
              </w:rPr>
              <w:t>5.4</w:t>
            </w:r>
            <w:r w:rsidR="000E02C6">
              <w:rPr>
                <w:rFonts w:asciiTheme="minorHAnsi" w:eastAsiaTheme="minorEastAsia" w:hAnsiTheme="minorHAnsi" w:cstheme="minorBidi"/>
                <w:noProof/>
                <w:szCs w:val="22"/>
              </w:rPr>
              <w:tab/>
            </w:r>
            <w:r w:rsidR="000E02C6" w:rsidRPr="00FB7E86">
              <w:rPr>
                <w:rStyle w:val="Hyperlink"/>
                <w:noProof/>
              </w:rPr>
              <w:t xml:space="preserve"> Contract Award</w:t>
            </w:r>
            <w:r w:rsidR="000E02C6">
              <w:rPr>
                <w:noProof/>
                <w:webHidden/>
              </w:rPr>
              <w:tab/>
            </w:r>
            <w:r w:rsidR="000E02C6">
              <w:rPr>
                <w:noProof/>
                <w:webHidden/>
              </w:rPr>
              <w:fldChar w:fldCharType="begin"/>
            </w:r>
            <w:r w:rsidR="000E02C6">
              <w:rPr>
                <w:noProof/>
                <w:webHidden/>
              </w:rPr>
              <w:instrText xml:space="preserve"> PAGEREF _Toc42799417 \h </w:instrText>
            </w:r>
            <w:r w:rsidR="000E02C6">
              <w:rPr>
                <w:noProof/>
                <w:webHidden/>
              </w:rPr>
            </w:r>
            <w:r w:rsidR="000E02C6">
              <w:rPr>
                <w:noProof/>
                <w:webHidden/>
              </w:rPr>
              <w:fldChar w:fldCharType="separate"/>
            </w:r>
            <w:r w:rsidR="00EE3653">
              <w:rPr>
                <w:noProof/>
                <w:webHidden/>
              </w:rPr>
              <w:t>21</w:t>
            </w:r>
            <w:r w:rsidR="000E02C6">
              <w:rPr>
                <w:noProof/>
                <w:webHidden/>
              </w:rPr>
              <w:fldChar w:fldCharType="end"/>
            </w:r>
          </w:hyperlink>
        </w:p>
        <w:p w14:paraId="58373628" w14:textId="549F4A8D" w:rsidR="000E02C6" w:rsidRDefault="007440F3">
          <w:pPr>
            <w:pStyle w:val="TOC3"/>
            <w:tabs>
              <w:tab w:val="left" w:pos="1100"/>
              <w:tab w:val="right" w:leader="dot" w:pos="9350"/>
            </w:tabs>
            <w:rPr>
              <w:rFonts w:asciiTheme="minorHAnsi" w:eastAsiaTheme="minorEastAsia" w:hAnsiTheme="minorHAnsi" w:cstheme="minorBidi"/>
              <w:noProof/>
              <w:szCs w:val="22"/>
            </w:rPr>
          </w:pPr>
          <w:hyperlink w:anchor="_Toc42799418" w:history="1">
            <w:r w:rsidR="000E02C6" w:rsidRPr="00FB7E86">
              <w:rPr>
                <w:rStyle w:val="Hyperlink"/>
                <w:noProof/>
              </w:rPr>
              <w:t>5.5</w:t>
            </w:r>
            <w:r w:rsidR="000E02C6">
              <w:rPr>
                <w:rFonts w:asciiTheme="minorHAnsi" w:eastAsiaTheme="minorEastAsia" w:hAnsiTheme="minorHAnsi" w:cstheme="minorBidi"/>
                <w:noProof/>
                <w:szCs w:val="22"/>
              </w:rPr>
              <w:tab/>
            </w:r>
            <w:r w:rsidR="000E02C6" w:rsidRPr="00FB7E86">
              <w:rPr>
                <w:rStyle w:val="Hyperlink"/>
                <w:noProof/>
              </w:rPr>
              <w:t xml:space="preserve"> Notification of Award</w:t>
            </w:r>
            <w:r w:rsidR="000E02C6">
              <w:rPr>
                <w:noProof/>
                <w:webHidden/>
              </w:rPr>
              <w:tab/>
            </w:r>
            <w:r w:rsidR="000E02C6">
              <w:rPr>
                <w:noProof/>
                <w:webHidden/>
              </w:rPr>
              <w:fldChar w:fldCharType="begin"/>
            </w:r>
            <w:r w:rsidR="000E02C6">
              <w:rPr>
                <w:noProof/>
                <w:webHidden/>
              </w:rPr>
              <w:instrText xml:space="preserve"> PAGEREF _Toc42799418 \h </w:instrText>
            </w:r>
            <w:r w:rsidR="000E02C6">
              <w:rPr>
                <w:noProof/>
                <w:webHidden/>
              </w:rPr>
            </w:r>
            <w:r w:rsidR="000E02C6">
              <w:rPr>
                <w:noProof/>
                <w:webHidden/>
              </w:rPr>
              <w:fldChar w:fldCharType="separate"/>
            </w:r>
            <w:r w:rsidR="00EE3653">
              <w:rPr>
                <w:noProof/>
                <w:webHidden/>
              </w:rPr>
              <w:t>21</w:t>
            </w:r>
            <w:r w:rsidR="000E02C6">
              <w:rPr>
                <w:noProof/>
                <w:webHidden/>
              </w:rPr>
              <w:fldChar w:fldCharType="end"/>
            </w:r>
          </w:hyperlink>
        </w:p>
        <w:p w14:paraId="59258521" w14:textId="63ED3DB6" w:rsidR="000E02C6" w:rsidRDefault="007440F3">
          <w:pPr>
            <w:pStyle w:val="TOC1"/>
            <w:tabs>
              <w:tab w:val="right" w:leader="dot" w:pos="9350"/>
            </w:tabs>
            <w:rPr>
              <w:rFonts w:asciiTheme="minorHAnsi" w:eastAsiaTheme="minorEastAsia" w:hAnsiTheme="minorHAnsi" w:cstheme="minorBidi"/>
              <w:noProof/>
              <w:szCs w:val="22"/>
            </w:rPr>
          </w:pPr>
          <w:hyperlink w:anchor="_Toc42799419" w:history="1">
            <w:r w:rsidR="000E02C6" w:rsidRPr="00FB7E86">
              <w:rPr>
                <w:rStyle w:val="Hyperlink"/>
                <w:noProof/>
              </w:rPr>
              <w:t>APPENDIX 1: Description of ED2Recovery+</w:t>
            </w:r>
            <w:r w:rsidR="000E02C6">
              <w:rPr>
                <w:noProof/>
                <w:webHidden/>
              </w:rPr>
              <w:tab/>
            </w:r>
            <w:r w:rsidR="000E02C6">
              <w:rPr>
                <w:noProof/>
                <w:webHidden/>
              </w:rPr>
              <w:fldChar w:fldCharType="begin"/>
            </w:r>
            <w:r w:rsidR="000E02C6">
              <w:rPr>
                <w:noProof/>
                <w:webHidden/>
              </w:rPr>
              <w:instrText xml:space="preserve"> PAGEREF _Toc42799419 \h </w:instrText>
            </w:r>
            <w:r w:rsidR="000E02C6">
              <w:rPr>
                <w:noProof/>
                <w:webHidden/>
              </w:rPr>
            </w:r>
            <w:r w:rsidR="000E02C6">
              <w:rPr>
                <w:noProof/>
                <w:webHidden/>
              </w:rPr>
              <w:fldChar w:fldCharType="separate"/>
            </w:r>
            <w:r w:rsidR="00EE3653">
              <w:rPr>
                <w:noProof/>
                <w:webHidden/>
              </w:rPr>
              <w:t>22</w:t>
            </w:r>
            <w:r w:rsidR="000E02C6">
              <w:rPr>
                <w:noProof/>
                <w:webHidden/>
              </w:rPr>
              <w:fldChar w:fldCharType="end"/>
            </w:r>
          </w:hyperlink>
        </w:p>
        <w:p w14:paraId="0F7132B6" w14:textId="108A147A" w:rsidR="000E02C6" w:rsidRDefault="007440F3">
          <w:pPr>
            <w:pStyle w:val="TOC3"/>
            <w:tabs>
              <w:tab w:val="right" w:leader="dot" w:pos="9350"/>
            </w:tabs>
            <w:rPr>
              <w:rFonts w:asciiTheme="minorHAnsi" w:eastAsiaTheme="minorEastAsia" w:hAnsiTheme="minorHAnsi" w:cstheme="minorBidi"/>
              <w:noProof/>
              <w:szCs w:val="22"/>
            </w:rPr>
          </w:pPr>
          <w:hyperlink w:anchor="_Toc42799420" w:history="1">
            <w:r w:rsidR="000E02C6" w:rsidRPr="00FB7E86">
              <w:rPr>
                <w:rStyle w:val="Hyperlink"/>
                <w:noProof/>
              </w:rPr>
              <w:t>Goal of Sustainability</w:t>
            </w:r>
            <w:r w:rsidR="000E02C6">
              <w:rPr>
                <w:noProof/>
                <w:webHidden/>
              </w:rPr>
              <w:tab/>
            </w:r>
            <w:r w:rsidR="000E02C6">
              <w:rPr>
                <w:noProof/>
                <w:webHidden/>
              </w:rPr>
              <w:fldChar w:fldCharType="begin"/>
            </w:r>
            <w:r w:rsidR="000E02C6">
              <w:rPr>
                <w:noProof/>
                <w:webHidden/>
              </w:rPr>
              <w:instrText xml:space="preserve"> PAGEREF _Toc42799420 \h </w:instrText>
            </w:r>
            <w:r w:rsidR="000E02C6">
              <w:rPr>
                <w:noProof/>
                <w:webHidden/>
              </w:rPr>
            </w:r>
            <w:r w:rsidR="000E02C6">
              <w:rPr>
                <w:noProof/>
                <w:webHidden/>
              </w:rPr>
              <w:fldChar w:fldCharType="separate"/>
            </w:r>
            <w:r w:rsidR="00EE3653">
              <w:rPr>
                <w:noProof/>
                <w:webHidden/>
              </w:rPr>
              <w:t>22</w:t>
            </w:r>
            <w:r w:rsidR="000E02C6">
              <w:rPr>
                <w:noProof/>
                <w:webHidden/>
              </w:rPr>
              <w:fldChar w:fldCharType="end"/>
            </w:r>
          </w:hyperlink>
        </w:p>
        <w:p w14:paraId="04B31CEE" w14:textId="2F96FA2E" w:rsidR="000E02C6" w:rsidRDefault="007440F3">
          <w:pPr>
            <w:pStyle w:val="TOC3"/>
            <w:tabs>
              <w:tab w:val="right" w:leader="dot" w:pos="9350"/>
            </w:tabs>
            <w:rPr>
              <w:rFonts w:asciiTheme="minorHAnsi" w:eastAsiaTheme="minorEastAsia" w:hAnsiTheme="minorHAnsi" w:cstheme="minorBidi"/>
              <w:noProof/>
              <w:szCs w:val="22"/>
            </w:rPr>
          </w:pPr>
          <w:hyperlink w:anchor="_Toc42799421" w:history="1">
            <w:r w:rsidR="000E02C6" w:rsidRPr="00FB7E86">
              <w:rPr>
                <w:rStyle w:val="Hyperlink"/>
                <w:noProof/>
              </w:rPr>
              <w:t>How it works</w:t>
            </w:r>
            <w:r w:rsidR="000E02C6">
              <w:rPr>
                <w:noProof/>
                <w:webHidden/>
              </w:rPr>
              <w:tab/>
            </w:r>
            <w:r w:rsidR="000E02C6">
              <w:rPr>
                <w:noProof/>
                <w:webHidden/>
              </w:rPr>
              <w:fldChar w:fldCharType="begin"/>
            </w:r>
            <w:r w:rsidR="000E02C6">
              <w:rPr>
                <w:noProof/>
                <w:webHidden/>
              </w:rPr>
              <w:instrText xml:space="preserve"> PAGEREF _Toc42799421 \h </w:instrText>
            </w:r>
            <w:r w:rsidR="000E02C6">
              <w:rPr>
                <w:noProof/>
                <w:webHidden/>
              </w:rPr>
            </w:r>
            <w:r w:rsidR="000E02C6">
              <w:rPr>
                <w:noProof/>
                <w:webHidden/>
              </w:rPr>
              <w:fldChar w:fldCharType="separate"/>
            </w:r>
            <w:r w:rsidR="00EE3653">
              <w:rPr>
                <w:noProof/>
                <w:webHidden/>
              </w:rPr>
              <w:t>22</w:t>
            </w:r>
            <w:r w:rsidR="000E02C6">
              <w:rPr>
                <w:noProof/>
                <w:webHidden/>
              </w:rPr>
              <w:fldChar w:fldCharType="end"/>
            </w:r>
          </w:hyperlink>
        </w:p>
        <w:p w14:paraId="66697B66" w14:textId="6C3D1A26" w:rsidR="000E02C6" w:rsidRDefault="007440F3">
          <w:pPr>
            <w:pStyle w:val="TOC1"/>
            <w:tabs>
              <w:tab w:val="right" w:leader="dot" w:pos="9350"/>
            </w:tabs>
            <w:rPr>
              <w:rFonts w:asciiTheme="minorHAnsi" w:eastAsiaTheme="minorEastAsia" w:hAnsiTheme="minorHAnsi" w:cstheme="minorBidi"/>
              <w:noProof/>
              <w:szCs w:val="22"/>
            </w:rPr>
          </w:pPr>
          <w:hyperlink w:anchor="_Toc42799422" w:history="1">
            <w:r w:rsidR="000E02C6" w:rsidRPr="00FB7E86">
              <w:rPr>
                <w:rStyle w:val="Hyperlink"/>
                <w:noProof/>
              </w:rPr>
              <w:t>APPENDIX 2: TIMELINE CHECKLIST</w:t>
            </w:r>
            <w:r w:rsidR="000E02C6">
              <w:rPr>
                <w:noProof/>
                <w:webHidden/>
              </w:rPr>
              <w:tab/>
            </w:r>
            <w:r w:rsidR="000E02C6">
              <w:rPr>
                <w:noProof/>
                <w:webHidden/>
              </w:rPr>
              <w:fldChar w:fldCharType="begin"/>
            </w:r>
            <w:r w:rsidR="000E02C6">
              <w:rPr>
                <w:noProof/>
                <w:webHidden/>
              </w:rPr>
              <w:instrText xml:space="preserve"> PAGEREF _Toc42799422 \h </w:instrText>
            </w:r>
            <w:r w:rsidR="000E02C6">
              <w:rPr>
                <w:noProof/>
                <w:webHidden/>
              </w:rPr>
            </w:r>
            <w:r w:rsidR="000E02C6">
              <w:rPr>
                <w:noProof/>
                <w:webHidden/>
              </w:rPr>
              <w:fldChar w:fldCharType="separate"/>
            </w:r>
            <w:r w:rsidR="00EE3653">
              <w:rPr>
                <w:noProof/>
                <w:webHidden/>
              </w:rPr>
              <w:t>24</w:t>
            </w:r>
            <w:r w:rsidR="000E02C6">
              <w:rPr>
                <w:noProof/>
                <w:webHidden/>
              </w:rPr>
              <w:fldChar w:fldCharType="end"/>
            </w:r>
          </w:hyperlink>
        </w:p>
        <w:p w14:paraId="77AFE6F2" w14:textId="52C96B3B" w:rsidR="000E02C6" w:rsidRDefault="007440F3">
          <w:pPr>
            <w:pStyle w:val="TOC3"/>
            <w:tabs>
              <w:tab w:val="right" w:leader="dot" w:pos="9350"/>
            </w:tabs>
            <w:rPr>
              <w:rFonts w:asciiTheme="minorHAnsi" w:eastAsiaTheme="minorEastAsia" w:hAnsiTheme="minorHAnsi" w:cstheme="minorBidi"/>
              <w:noProof/>
              <w:szCs w:val="22"/>
            </w:rPr>
          </w:pPr>
          <w:hyperlink w:anchor="_Toc42799423" w:history="1">
            <w:r w:rsidR="000E02C6" w:rsidRPr="00FB7E86">
              <w:rPr>
                <w:rStyle w:val="Hyperlink"/>
                <w:noProof/>
              </w:rPr>
              <w:t>ATTACHMENT A: SAMPLE BUDGET DRAFT</w:t>
            </w:r>
            <w:r w:rsidR="000E02C6">
              <w:rPr>
                <w:noProof/>
                <w:webHidden/>
              </w:rPr>
              <w:tab/>
            </w:r>
            <w:r w:rsidR="000E02C6">
              <w:rPr>
                <w:noProof/>
                <w:webHidden/>
              </w:rPr>
              <w:fldChar w:fldCharType="begin"/>
            </w:r>
            <w:r w:rsidR="000E02C6">
              <w:rPr>
                <w:noProof/>
                <w:webHidden/>
              </w:rPr>
              <w:instrText xml:space="preserve"> PAGEREF _Toc42799423 \h </w:instrText>
            </w:r>
            <w:r w:rsidR="000E02C6">
              <w:rPr>
                <w:noProof/>
                <w:webHidden/>
              </w:rPr>
            </w:r>
            <w:r w:rsidR="000E02C6">
              <w:rPr>
                <w:noProof/>
                <w:webHidden/>
              </w:rPr>
              <w:fldChar w:fldCharType="separate"/>
            </w:r>
            <w:r w:rsidR="00EE3653">
              <w:rPr>
                <w:noProof/>
                <w:webHidden/>
              </w:rPr>
              <w:t>24</w:t>
            </w:r>
            <w:r w:rsidR="000E02C6">
              <w:rPr>
                <w:noProof/>
                <w:webHidden/>
              </w:rPr>
              <w:fldChar w:fldCharType="end"/>
            </w:r>
          </w:hyperlink>
        </w:p>
        <w:p w14:paraId="323BCB86" w14:textId="10621EDD" w:rsidR="000E02C6" w:rsidRDefault="007440F3">
          <w:pPr>
            <w:pStyle w:val="TOC3"/>
            <w:tabs>
              <w:tab w:val="right" w:leader="dot" w:pos="9350"/>
            </w:tabs>
            <w:rPr>
              <w:rFonts w:asciiTheme="minorHAnsi" w:eastAsiaTheme="minorEastAsia" w:hAnsiTheme="minorHAnsi" w:cstheme="minorBidi"/>
              <w:noProof/>
              <w:szCs w:val="22"/>
            </w:rPr>
          </w:pPr>
          <w:hyperlink w:anchor="_Toc42799424" w:history="1">
            <w:r w:rsidR="000E02C6" w:rsidRPr="00FB7E86">
              <w:rPr>
                <w:rStyle w:val="Hyperlink"/>
                <w:noProof/>
              </w:rPr>
              <w:t>ATTACHMENT B: BUDGET FORM</w:t>
            </w:r>
            <w:r w:rsidR="000E02C6">
              <w:rPr>
                <w:noProof/>
                <w:webHidden/>
              </w:rPr>
              <w:tab/>
            </w:r>
            <w:r w:rsidR="000E02C6">
              <w:rPr>
                <w:noProof/>
                <w:webHidden/>
              </w:rPr>
              <w:fldChar w:fldCharType="begin"/>
            </w:r>
            <w:r w:rsidR="000E02C6">
              <w:rPr>
                <w:noProof/>
                <w:webHidden/>
              </w:rPr>
              <w:instrText xml:space="preserve"> PAGEREF _Toc42799424 \h </w:instrText>
            </w:r>
            <w:r w:rsidR="000E02C6">
              <w:rPr>
                <w:noProof/>
                <w:webHidden/>
              </w:rPr>
            </w:r>
            <w:r w:rsidR="000E02C6">
              <w:rPr>
                <w:noProof/>
                <w:webHidden/>
              </w:rPr>
              <w:fldChar w:fldCharType="separate"/>
            </w:r>
            <w:r w:rsidR="00EE3653">
              <w:rPr>
                <w:noProof/>
                <w:webHidden/>
              </w:rPr>
              <w:t>24</w:t>
            </w:r>
            <w:r w:rsidR="000E02C6">
              <w:rPr>
                <w:noProof/>
                <w:webHidden/>
              </w:rPr>
              <w:fldChar w:fldCharType="end"/>
            </w:r>
          </w:hyperlink>
        </w:p>
        <w:p w14:paraId="4558C4F2" w14:textId="3AFBA607" w:rsidR="00E2302B" w:rsidRDefault="00E2302B" w:rsidP="00DC5505">
          <w:pPr>
            <w:tabs>
              <w:tab w:val="left" w:pos="288"/>
              <w:tab w:val="left" w:pos="432"/>
              <w:tab w:val="left" w:pos="576"/>
            </w:tabs>
          </w:pPr>
          <w:r>
            <w:fldChar w:fldCharType="end"/>
          </w:r>
        </w:p>
      </w:sdtContent>
    </w:sdt>
    <w:p w14:paraId="114BFC13" w14:textId="0BB45326" w:rsidR="00F25109" w:rsidRPr="001C08D7" w:rsidRDefault="0059671D" w:rsidP="002810D8">
      <w:pPr>
        <w:tabs>
          <w:tab w:val="left" w:pos="288"/>
          <w:tab w:val="left" w:pos="432"/>
          <w:tab w:val="left" w:pos="576"/>
        </w:tabs>
        <w:rPr>
          <w:rFonts w:cs="Helvetica"/>
        </w:rPr>
      </w:pPr>
      <w:r>
        <w:rPr>
          <w:rFonts w:cs="Helvetica"/>
        </w:rPr>
        <w:br w:type="page"/>
      </w:r>
    </w:p>
    <w:p w14:paraId="06655048" w14:textId="77777777" w:rsidR="00296ADF" w:rsidRPr="001C08D7" w:rsidRDefault="00296ADF" w:rsidP="00DC5505">
      <w:pPr>
        <w:pStyle w:val="Heading1"/>
        <w:tabs>
          <w:tab w:val="left" w:pos="288"/>
          <w:tab w:val="left" w:pos="432"/>
          <w:tab w:val="left" w:pos="576"/>
        </w:tabs>
      </w:pPr>
      <w:bookmarkStart w:id="1" w:name="_Toc42799371"/>
      <w:r w:rsidRPr="001C08D7">
        <w:lastRenderedPageBreak/>
        <w:t>Section #1:  General Information</w:t>
      </w:r>
      <w:bookmarkEnd w:id="1"/>
    </w:p>
    <w:p w14:paraId="77C57C18" w14:textId="77777777" w:rsidR="00296ADF" w:rsidRPr="001C08D7" w:rsidRDefault="00296ADF" w:rsidP="00DC5505">
      <w:pPr>
        <w:pStyle w:val="Heading7"/>
        <w:tabs>
          <w:tab w:val="left" w:pos="288"/>
          <w:tab w:val="left" w:pos="360"/>
          <w:tab w:val="left" w:pos="432"/>
          <w:tab w:val="left" w:pos="576"/>
        </w:tabs>
        <w:ind w:left="1008"/>
        <w:jc w:val="center"/>
        <w:rPr>
          <w:rFonts w:cs="Helvetica"/>
          <w:szCs w:val="22"/>
        </w:rPr>
      </w:pPr>
    </w:p>
    <w:p w14:paraId="52873ADC" w14:textId="7BCCFBDA" w:rsidR="00296ADF" w:rsidRPr="00DC5505" w:rsidRDefault="00296ADF" w:rsidP="00DC5505">
      <w:pPr>
        <w:pStyle w:val="Heading3"/>
      </w:pPr>
      <w:bookmarkStart w:id="2" w:name="_Toc492098424"/>
      <w:bookmarkStart w:id="3" w:name="_Toc501261715"/>
      <w:bookmarkStart w:id="4" w:name="_Toc32111370"/>
      <w:bookmarkStart w:id="5" w:name="_Toc42799372"/>
      <w:r w:rsidRPr="00DC5505">
        <w:t>1.1</w:t>
      </w:r>
      <w:r w:rsidR="004930AB" w:rsidRPr="00DC5505">
        <w:tab/>
      </w:r>
      <w:r w:rsidR="004930AB" w:rsidRPr="00DC5505">
        <w:tab/>
      </w:r>
      <w:bookmarkStart w:id="6" w:name="_Toc32111371"/>
      <w:bookmarkEnd w:id="2"/>
      <w:bookmarkEnd w:id="3"/>
      <w:bookmarkEnd w:id="4"/>
      <w:r w:rsidRPr="00DC5505">
        <w:t>Organization of this Solicitation Document</w:t>
      </w:r>
      <w:bookmarkEnd w:id="5"/>
      <w:bookmarkEnd w:id="6"/>
    </w:p>
    <w:p w14:paraId="28E9E962" w14:textId="046D67F2" w:rsidR="00296ADF" w:rsidRPr="001C08D7" w:rsidRDefault="00296ADF" w:rsidP="0084034D">
      <w:pPr>
        <w:tabs>
          <w:tab w:val="left" w:pos="288"/>
          <w:tab w:val="left" w:pos="432"/>
          <w:tab w:val="left" w:pos="576"/>
          <w:tab w:val="left" w:pos="720"/>
        </w:tabs>
        <w:ind w:left="432" w:hanging="432"/>
        <w:rPr>
          <w:rFonts w:cs="Helvetica"/>
          <w:color w:val="000000"/>
        </w:rPr>
      </w:pPr>
      <w:r w:rsidRPr="001C08D7">
        <w:rPr>
          <w:rFonts w:cs="Helvetica"/>
          <w:color w:val="000000"/>
        </w:rPr>
        <w:tab/>
      </w:r>
      <w:r w:rsidR="0084034D">
        <w:rPr>
          <w:rFonts w:cs="Helvetica"/>
          <w:color w:val="000000"/>
        </w:rPr>
        <w:tab/>
      </w:r>
      <w:r w:rsidRPr="001C08D7">
        <w:rPr>
          <w:rFonts w:cs="Helvetica"/>
          <w:color w:val="000000"/>
        </w:rPr>
        <w:t xml:space="preserve">This document </w:t>
      </w:r>
      <w:proofErr w:type="gramStart"/>
      <w:r w:rsidRPr="001C08D7">
        <w:rPr>
          <w:rFonts w:cs="Helvetica"/>
          <w:color w:val="000000"/>
        </w:rPr>
        <w:t>is divided</w:t>
      </w:r>
      <w:proofErr w:type="gramEnd"/>
      <w:r w:rsidRPr="001C08D7">
        <w:rPr>
          <w:rFonts w:cs="Helvetica"/>
          <w:color w:val="000000"/>
        </w:rPr>
        <w:t xml:space="preserve"> into five (5) main sections. The sections also refer to “Attachments” when such organization assists in making this document more fluid. The five (5) main sections are: </w:t>
      </w:r>
    </w:p>
    <w:p w14:paraId="30AB17D0" w14:textId="77777777" w:rsidR="00296ADF" w:rsidRPr="001C08D7" w:rsidRDefault="00296ADF" w:rsidP="00DC5505">
      <w:pPr>
        <w:tabs>
          <w:tab w:val="left" w:pos="288"/>
          <w:tab w:val="left" w:pos="432"/>
          <w:tab w:val="left" w:pos="576"/>
        </w:tabs>
        <w:rPr>
          <w:rFonts w:cs="Helvetica"/>
          <w:color w:val="000000"/>
        </w:rPr>
      </w:pPr>
    </w:p>
    <w:p w14:paraId="2EBD5DC8" w14:textId="77777777" w:rsidR="00296ADF" w:rsidRPr="001C08D7" w:rsidRDefault="00296ADF" w:rsidP="00DC5505">
      <w:pPr>
        <w:tabs>
          <w:tab w:val="left" w:pos="288"/>
          <w:tab w:val="left" w:pos="432"/>
          <w:tab w:val="left" w:pos="576"/>
          <w:tab w:val="left" w:pos="720"/>
        </w:tabs>
        <w:ind w:left="1890" w:hanging="1890"/>
        <w:rPr>
          <w:rFonts w:cs="Helvetica"/>
          <w:color w:val="000000"/>
        </w:rPr>
      </w:pPr>
      <w:r w:rsidRPr="001C08D7">
        <w:rPr>
          <w:rFonts w:cs="Helvetica"/>
          <w:color w:val="000000"/>
        </w:rPr>
        <w:tab/>
      </w:r>
      <w:r w:rsidRPr="001C08D7">
        <w:rPr>
          <w:rFonts w:cs="Helvetica"/>
          <w:b/>
          <w:color w:val="000000"/>
        </w:rPr>
        <w:t>Section 1</w:t>
      </w:r>
      <w:r w:rsidRPr="001C08D7">
        <w:rPr>
          <w:rFonts w:cs="Helvetica"/>
          <w:color w:val="000000"/>
        </w:rPr>
        <w:tab/>
        <w:t>General Information (generally states the intent of the solicitation and submittal instructions)</w:t>
      </w:r>
    </w:p>
    <w:p w14:paraId="31C3859E" w14:textId="77777777" w:rsidR="00296ADF" w:rsidRPr="001C08D7" w:rsidRDefault="00296ADF" w:rsidP="00DC5505">
      <w:pPr>
        <w:tabs>
          <w:tab w:val="left" w:pos="288"/>
          <w:tab w:val="left" w:pos="432"/>
          <w:tab w:val="left" w:pos="576"/>
          <w:tab w:val="left" w:pos="720"/>
        </w:tabs>
        <w:ind w:left="1890" w:hanging="1890"/>
        <w:rPr>
          <w:rFonts w:cs="Helvetica"/>
          <w:color w:val="000000"/>
        </w:rPr>
      </w:pPr>
      <w:r w:rsidRPr="001C08D7">
        <w:rPr>
          <w:rFonts w:cs="Helvetica"/>
          <w:color w:val="000000"/>
        </w:rPr>
        <w:tab/>
      </w:r>
      <w:r w:rsidRPr="001C08D7">
        <w:rPr>
          <w:rFonts w:cs="Helvetica"/>
          <w:b/>
          <w:color w:val="000000"/>
        </w:rPr>
        <w:t xml:space="preserve">Section </w:t>
      </w:r>
      <w:proofErr w:type="gramStart"/>
      <w:r w:rsidRPr="001C08D7">
        <w:rPr>
          <w:rFonts w:cs="Helvetica"/>
          <w:b/>
          <w:color w:val="000000"/>
        </w:rPr>
        <w:t>2</w:t>
      </w:r>
      <w:proofErr w:type="gramEnd"/>
      <w:r w:rsidRPr="001C08D7">
        <w:rPr>
          <w:rFonts w:cs="Helvetica"/>
          <w:color w:val="000000"/>
        </w:rPr>
        <w:tab/>
        <w:t>Preparing and Submitting a Proposal.</w:t>
      </w:r>
    </w:p>
    <w:p w14:paraId="34E9CE93" w14:textId="77777777" w:rsidR="00296ADF" w:rsidRPr="001C08D7" w:rsidRDefault="00296ADF" w:rsidP="00DC5505">
      <w:pPr>
        <w:tabs>
          <w:tab w:val="left" w:pos="288"/>
          <w:tab w:val="left" w:pos="432"/>
          <w:tab w:val="left" w:pos="576"/>
          <w:tab w:val="left" w:pos="720"/>
        </w:tabs>
        <w:ind w:left="1890" w:hanging="1890"/>
        <w:rPr>
          <w:rFonts w:cs="Helvetica"/>
          <w:color w:val="000000"/>
        </w:rPr>
      </w:pPr>
      <w:r w:rsidRPr="001C08D7">
        <w:rPr>
          <w:rFonts w:cs="Helvetica"/>
          <w:color w:val="000000"/>
        </w:rPr>
        <w:tab/>
      </w:r>
      <w:r w:rsidRPr="001C08D7">
        <w:rPr>
          <w:rFonts w:cs="Helvetica"/>
          <w:b/>
          <w:color w:val="000000"/>
        </w:rPr>
        <w:t>Section 3</w:t>
      </w:r>
      <w:r w:rsidRPr="001C08D7">
        <w:rPr>
          <w:rFonts w:cs="Helvetica"/>
          <w:color w:val="000000"/>
        </w:rPr>
        <w:tab/>
        <w:t>Terms and Conditions of Contract (contains performance clauses that will become part of any awarded contract).</w:t>
      </w:r>
    </w:p>
    <w:p w14:paraId="08A69E85" w14:textId="77777777" w:rsidR="00296ADF" w:rsidRPr="001C08D7" w:rsidRDefault="00296ADF" w:rsidP="00DC5505">
      <w:pPr>
        <w:tabs>
          <w:tab w:val="left" w:pos="288"/>
          <w:tab w:val="left" w:pos="432"/>
          <w:tab w:val="left" w:pos="576"/>
          <w:tab w:val="left" w:pos="720"/>
        </w:tabs>
        <w:ind w:left="1890" w:hanging="1890"/>
        <w:rPr>
          <w:rFonts w:cs="Helvetica"/>
          <w:color w:val="000000"/>
        </w:rPr>
      </w:pPr>
      <w:r w:rsidRPr="001C08D7">
        <w:rPr>
          <w:rFonts w:cs="Helvetica"/>
          <w:color w:val="000000"/>
        </w:rPr>
        <w:tab/>
      </w:r>
      <w:r w:rsidRPr="001C08D7">
        <w:rPr>
          <w:rFonts w:cs="Helvetica"/>
          <w:b/>
          <w:color w:val="000000"/>
        </w:rPr>
        <w:t xml:space="preserve">Section </w:t>
      </w:r>
      <w:proofErr w:type="gramStart"/>
      <w:r w:rsidRPr="001C08D7">
        <w:rPr>
          <w:rFonts w:cs="Helvetica"/>
          <w:b/>
          <w:color w:val="000000"/>
        </w:rPr>
        <w:t>4</w:t>
      </w:r>
      <w:proofErr w:type="gramEnd"/>
      <w:r w:rsidRPr="001C08D7">
        <w:rPr>
          <w:rFonts w:cs="Helvetica"/>
          <w:color w:val="000000"/>
        </w:rPr>
        <w:tab/>
      </w:r>
      <w:r w:rsidRPr="001C08D7">
        <w:rPr>
          <w:rFonts w:cs="Helvetica"/>
        </w:rPr>
        <w:t xml:space="preserve">Requirements and Specifications </w:t>
      </w:r>
      <w:r w:rsidRPr="001C08D7">
        <w:rPr>
          <w:rFonts w:cs="Helvetica"/>
          <w:color w:val="000000"/>
        </w:rPr>
        <w:t>(technical and other specifications for the proposal).</w:t>
      </w:r>
    </w:p>
    <w:p w14:paraId="7B1C01DF" w14:textId="77777777" w:rsidR="00296ADF" w:rsidRPr="001C08D7" w:rsidRDefault="00296ADF" w:rsidP="00DC5505">
      <w:pPr>
        <w:tabs>
          <w:tab w:val="left" w:pos="288"/>
          <w:tab w:val="left" w:pos="432"/>
          <w:tab w:val="left" w:pos="576"/>
          <w:tab w:val="left" w:pos="720"/>
        </w:tabs>
        <w:ind w:left="1890" w:hanging="1890"/>
        <w:rPr>
          <w:rFonts w:cs="Helvetica"/>
          <w:color w:val="000000"/>
        </w:rPr>
      </w:pPr>
      <w:r w:rsidRPr="001C08D7">
        <w:rPr>
          <w:rFonts w:cs="Helvetica"/>
          <w:color w:val="000000"/>
        </w:rPr>
        <w:tab/>
      </w:r>
      <w:r w:rsidRPr="001C08D7">
        <w:rPr>
          <w:rFonts w:cs="Helvetica"/>
          <w:b/>
          <w:color w:val="000000"/>
        </w:rPr>
        <w:t>Section 5</w:t>
      </w:r>
      <w:r w:rsidRPr="001C08D7">
        <w:rPr>
          <w:rFonts w:cs="Helvetica"/>
          <w:color w:val="000000"/>
        </w:rPr>
        <w:tab/>
        <w:t xml:space="preserve">Evaluation and Award of Contract(s) (contains </w:t>
      </w:r>
      <w:r w:rsidRPr="001C08D7">
        <w:rPr>
          <w:rFonts w:cs="Helvetica"/>
        </w:rPr>
        <w:t>details of</w:t>
      </w:r>
      <w:r w:rsidRPr="001C08D7">
        <w:rPr>
          <w:rFonts w:cs="Helvetica"/>
          <w:color w:val="000000"/>
        </w:rPr>
        <w:t xml:space="preserve"> the evaluation process).</w:t>
      </w:r>
    </w:p>
    <w:p w14:paraId="1EC559A0" w14:textId="77777777" w:rsidR="00264607" w:rsidRPr="001C08D7" w:rsidRDefault="00264607" w:rsidP="00DC5505">
      <w:pPr>
        <w:tabs>
          <w:tab w:val="left" w:pos="288"/>
          <w:tab w:val="left" w:pos="432"/>
          <w:tab w:val="left" w:pos="576"/>
        </w:tabs>
        <w:rPr>
          <w:rFonts w:cs="Helvetica"/>
        </w:rPr>
      </w:pPr>
    </w:p>
    <w:p w14:paraId="7367301C" w14:textId="7B138AE2" w:rsidR="00264607" w:rsidRPr="00DC5505" w:rsidRDefault="00264607" w:rsidP="00DC5505">
      <w:pPr>
        <w:pStyle w:val="Heading3"/>
      </w:pPr>
      <w:bookmarkStart w:id="7" w:name="_Toc42799373"/>
      <w:r w:rsidRPr="00DC5505">
        <w:t>1.2</w:t>
      </w:r>
      <w:r w:rsidR="004930AB">
        <w:tab/>
      </w:r>
      <w:r w:rsidR="004930AB">
        <w:tab/>
      </w:r>
      <w:r w:rsidRPr="00DC5505">
        <w:t>Purpose</w:t>
      </w:r>
      <w:bookmarkEnd w:id="7"/>
    </w:p>
    <w:p w14:paraId="58AD8513" w14:textId="6C92F515" w:rsidR="00264607" w:rsidRPr="001C08D7" w:rsidRDefault="00FA1945" w:rsidP="0084034D">
      <w:pPr>
        <w:tabs>
          <w:tab w:val="left" w:pos="288"/>
          <w:tab w:val="left" w:pos="432"/>
          <w:tab w:val="left" w:pos="576"/>
        </w:tabs>
        <w:ind w:left="576"/>
        <w:rPr>
          <w:rFonts w:cs="Helvetica"/>
          <w:color w:val="000000"/>
        </w:rPr>
      </w:pPr>
      <w:r w:rsidRPr="001C08D7">
        <w:rPr>
          <w:rFonts w:cs="Helvetica"/>
          <w:color w:val="000000"/>
        </w:rPr>
        <w:t>T</w:t>
      </w:r>
      <w:r w:rsidR="00264607" w:rsidRPr="001C08D7">
        <w:rPr>
          <w:rFonts w:cs="Helvetica"/>
          <w:color w:val="000000"/>
        </w:rPr>
        <w:t>he University of Wisconsin-Madison, hereinafter referred to as the “</w:t>
      </w:r>
      <w:r w:rsidRPr="001C08D7">
        <w:rPr>
          <w:rFonts w:cs="Helvetica"/>
          <w:color w:val="000000"/>
        </w:rPr>
        <w:t>University”</w:t>
      </w:r>
      <w:r w:rsidR="00264607" w:rsidRPr="001C08D7">
        <w:rPr>
          <w:rFonts w:cs="Helvetica"/>
          <w:color w:val="000000"/>
        </w:rPr>
        <w:t xml:space="preserve">, is requesting proposals for the </w:t>
      </w:r>
      <w:r w:rsidR="00A75CA5" w:rsidRPr="001C08D7">
        <w:rPr>
          <w:rFonts w:cs="Helvetica"/>
          <w:color w:val="000000"/>
        </w:rPr>
        <w:t>Department of Family Medicine and Community Health</w:t>
      </w:r>
      <w:r w:rsidR="00264607" w:rsidRPr="001C08D7">
        <w:rPr>
          <w:rFonts w:cs="Helvetica"/>
          <w:color w:val="000000"/>
        </w:rPr>
        <w:t>/Wisconsin Voices for Recovery hereinafter referred to as “Department”, for the purchase of peer support in the form of hospital-based recovery coaching a</w:t>
      </w:r>
      <w:r w:rsidR="00C81D8F" w:rsidRPr="001C08D7">
        <w:rPr>
          <w:rFonts w:cs="Helvetica"/>
          <w:color w:val="000000"/>
        </w:rPr>
        <w:t>nd peer support to address o</w:t>
      </w:r>
      <w:r w:rsidR="00264607" w:rsidRPr="001C08D7">
        <w:rPr>
          <w:rFonts w:cs="Helvetica"/>
          <w:color w:val="000000"/>
        </w:rPr>
        <w:t xml:space="preserve">pioid </w:t>
      </w:r>
      <w:r w:rsidR="00C81D8F" w:rsidRPr="001C08D7">
        <w:rPr>
          <w:rFonts w:cs="Helvetica"/>
          <w:color w:val="000000"/>
        </w:rPr>
        <w:t xml:space="preserve">and stimulant overdoses </w:t>
      </w:r>
      <w:r w:rsidR="00264607" w:rsidRPr="001C08D7">
        <w:rPr>
          <w:rFonts w:cs="Helvetica"/>
          <w:color w:val="000000"/>
        </w:rPr>
        <w:t xml:space="preserve">in Wisconsin. </w:t>
      </w:r>
    </w:p>
    <w:p w14:paraId="13D7211E" w14:textId="77777777" w:rsidR="00264607" w:rsidRPr="001C08D7" w:rsidRDefault="00264607" w:rsidP="0084034D">
      <w:pPr>
        <w:tabs>
          <w:tab w:val="left" w:pos="288"/>
          <w:tab w:val="left" w:pos="432"/>
          <w:tab w:val="left" w:pos="576"/>
          <w:tab w:val="left" w:pos="720"/>
        </w:tabs>
        <w:ind w:left="576"/>
        <w:rPr>
          <w:rFonts w:cs="Helvetica"/>
          <w:b/>
          <w:sz w:val="18"/>
          <w:szCs w:val="18"/>
        </w:rPr>
      </w:pPr>
    </w:p>
    <w:p w14:paraId="3F1E2F00" w14:textId="77777777" w:rsidR="00264607" w:rsidRPr="001C08D7" w:rsidRDefault="00264607" w:rsidP="0084034D">
      <w:pPr>
        <w:tabs>
          <w:tab w:val="left" w:pos="288"/>
          <w:tab w:val="left" w:pos="432"/>
          <w:tab w:val="left" w:pos="576"/>
          <w:tab w:val="left" w:pos="720"/>
        </w:tabs>
        <w:ind w:left="576"/>
        <w:rPr>
          <w:rFonts w:cs="Helvetica"/>
          <w:b/>
        </w:rPr>
      </w:pPr>
      <w:r w:rsidRPr="001C08D7">
        <w:rPr>
          <w:rFonts w:cs="Helvetica"/>
          <w:b/>
        </w:rPr>
        <w:t>Scope</w:t>
      </w:r>
    </w:p>
    <w:p w14:paraId="03FDE833" w14:textId="77777777" w:rsidR="00264607" w:rsidRPr="001C08D7" w:rsidRDefault="00264607" w:rsidP="0084034D">
      <w:pPr>
        <w:tabs>
          <w:tab w:val="left" w:pos="288"/>
          <w:tab w:val="left" w:pos="432"/>
          <w:tab w:val="left" w:pos="576"/>
          <w:tab w:val="left" w:pos="720"/>
        </w:tabs>
        <w:ind w:left="576"/>
        <w:rPr>
          <w:rFonts w:cs="Helvetica"/>
          <w:b/>
        </w:rPr>
      </w:pPr>
    </w:p>
    <w:p w14:paraId="3EC18DCC" w14:textId="51EB5777" w:rsidR="00264607" w:rsidRPr="001C08D7" w:rsidRDefault="00264607" w:rsidP="0084034D">
      <w:pPr>
        <w:tabs>
          <w:tab w:val="left" w:pos="288"/>
          <w:tab w:val="left" w:pos="432"/>
          <w:tab w:val="left" w:pos="576"/>
          <w:tab w:val="left" w:pos="720"/>
        </w:tabs>
        <w:ind w:left="576"/>
        <w:rPr>
          <w:rFonts w:cs="Helvetica"/>
        </w:rPr>
      </w:pPr>
      <w:r w:rsidRPr="001C08D7">
        <w:rPr>
          <w:rFonts w:cs="Helvetica"/>
        </w:rPr>
        <w:t xml:space="preserve">The University of Wisconsin-Madison </w:t>
      </w:r>
      <w:r w:rsidR="00A75CA5" w:rsidRPr="001C08D7">
        <w:rPr>
          <w:rFonts w:cs="Helvetica"/>
        </w:rPr>
        <w:t>Department of Family Medicine and Community Health</w:t>
      </w:r>
      <w:r w:rsidRPr="001C08D7">
        <w:rPr>
          <w:rFonts w:cs="Helvetica"/>
        </w:rPr>
        <w:t xml:space="preserve"> and Wisconsin Voices for Recovery is seeking qualified non-profit </w:t>
      </w:r>
      <w:r w:rsidR="003F7A8B" w:rsidRPr="001C08D7">
        <w:rPr>
          <w:rFonts w:cs="Helvetica"/>
        </w:rPr>
        <w:t xml:space="preserve">501 (c)(3) </w:t>
      </w:r>
      <w:r w:rsidRPr="001C08D7">
        <w:rPr>
          <w:rFonts w:cs="Helvetica"/>
        </w:rPr>
        <w:t xml:space="preserve">organizations </w:t>
      </w:r>
      <w:r w:rsidR="00751081" w:rsidRPr="001C08D7">
        <w:rPr>
          <w:rFonts w:cs="Helvetica"/>
        </w:rPr>
        <w:t xml:space="preserve">or </w:t>
      </w:r>
      <w:r w:rsidR="003F7A8B" w:rsidRPr="001C08D7">
        <w:rPr>
          <w:rFonts w:cs="Helvetica"/>
        </w:rPr>
        <w:t>those who qualify as a state, local for tribal government</w:t>
      </w:r>
      <w:r w:rsidRPr="001C08D7">
        <w:rPr>
          <w:rFonts w:cs="Helvetica"/>
        </w:rPr>
        <w:t xml:space="preserve"> </w:t>
      </w:r>
      <w:r w:rsidR="003F7A8B" w:rsidRPr="001C08D7">
        <w:rPr>
          <w:rFonts w:cs="Helvetica"/>
        </w:rPr>
        <w:t xml:space="preserve">to </w:t>
      </w:r>
      <w:r w:rsidRPr="001C08D7">
        <w:rPr>
          <w:rFonts w:cs="Helvetica"/>
        </w:rPr>
        <w:t>participate in the Hospital-based Recovery Coaching Network (ED2Recovery</w:t>
      </w:r>
      <w:r w:rsidR="00751081" w:rsidRPr="001C08D7">
        <w:rPr>
          <w:rFonts w:cs="Helvetica"/>
        </w:rPr>
        <w:t>+</w:t>
      </w:r>
      <w:r w:rsidRPr="001C08D7">
        <w:rPr>
          <w:rFonts w:cs="Helvetica"/>
        </w:rPr>
        <w:t xml:space="preserve">), which is a part of the State </w:t>
      </w:r>
      <w:r w:rsidR="003F7A8B" w:rsidRPr="001C08D7">
        <w:rPr>
          <w:rFonts w:cs="Helvetica"/>
        </w:rPr>
        <w:t>Opioid</w:t>
      </w:r>
      <w:r w:rsidRPr="001C08D7">
        <w:rPr>
          <w:rFonts w:cs="Helvetica"/>
        </w:rPr>
        <w:t xml:space="preserve"> Response. Qualified </w:t>
      </w:r>
      <w:r w:rsidR="003B2A07" w:rsidRPr="001C08D7">
        <w:rPr>
          <w:rFonts w:cs="Helvetica"/>
        </w:rPr>
        <w:t>applicants</w:t>
      </w:r>
      <w:r w:rsidRPr="001C08D7">
        <w:rPr>
          <w:rFonts w:cs="Helvetica"/>
        </w:rPr>
        <w:t xml:space="preserve"> will use funds to employee Recovery Coaches and/or Wisconsin Certified Peer Support Specialists to provide peer support to individuals </w:t>
      </w:r>
      <w:r w:rsidR="00A75CA5" w:rsidRPr="001C08D7">
        <w:rPr>
          <w:rFonts w:cs="Helvetica"/>
        </w:rPr>
        <w:t xml:space="preserve">with an opioid </w:t>
      </w:r>
      <w:r w:rsidR="003B2A07" w:rsidRPr="001C08D7">
        <w:rPr>
          <w:rFonts w:cs="Helvetica"/>
        </w:rPr>
        <w:t xml:space="preserve">or stimulant </w:t>
      </w:r>
      <w:r w:rsidR="00A75CA5" w:rsidRPr="001C08D7">
        <w:rPr>
          <w:rFonts w:cs="Helvetica"/>
        </w:rPr>
        <w:t xml:space="preserve">use disorder referred from </w:t>
      </w:r>
      <w:r w:rsidRPr="001C08D7">
        <w:rPr>
          <w:rFonts w:cs="Helvetica"/>
        </w:rPr>
        <w:t>Emergency Department</w:t>
      </w:r>
      <w:r w:rsidR="00A75CA5" w:rsidRPr="001C08D7">
        <w:rPr>
          <w:rFonts w:cs="Helvetica"/>
        </w:rPr>
        <w:t>s, first responders, the legal system and other</w:t>
      </w:r>
      <w:r w:rsidRPr="001C08D7">
        <w:rPr>
          <w:rFonts w:cs="Helvetica"/>
        </w:rPr>
        <w:t xml:space="preserve"> </w:t>
      </w:r>
      <w:r w:rsidR="003B2A07" w:rsidRPr="001C08D7">
        <w:rPr>
          <w:rFonts w:cs="Helvetica"/>
        </w:rPr>
        <w:t xml:space="preserve">community </w:t>
      </w:r>
      <w:r w:rsidRPr="001C08D7">
        <w:rPr>
          <w:rFonts w:cs="Helvetica"/>
        </w:rPr>
        <w:t>setting</w:t>
      </w:r>
      <w:r w:rsidR="00A75CA5" w:rsidRPr="001C08D7">
        <w:rPr>
          <w:rFonts w:cs="Helvetica"/>
        </w:rPr>
        <w:t>s</w:t>
      </w:r>
      <w:r w:rsidRPr="001C08D7">
        <w:rPr>
          <w:rFonts w:cs="Helvetica"/>
        </w:rPr>
        <w:t xml:space="preserve">. Funds will also be used to purchase liability insurance, develop </w:t>
      </w:r>
      <w:r w:rsidR="00950C75" w:rsidRPr="001C08D7">
        <w:rPr>
          <w:rFonts w:cs="Helvetica"/>
        </w:rPr>
        <w:t xml:space="preserve">or update </w:t>
      </w:r>
      <w:r w:rsidRPr="001C08D7">
        <w:rPr>
          <w:rFonts w:cs="Helvetica"/>
        </w:rPr>
        <w:t xml:space="preserve">a Recovery Resource map based on the region of operation (may be more than 1 county), develop Stakeholder-Peer Advisory Committees (SPACs), and for direct peer support provision. </w:t>
      </w:r>
    </w:p>
    <w:p w14:paraId="22699777" w14:textId="77777777" w:rsidR="00264607" w:rsidRPr="001C08D7" w:rsidRDefault="00264607" w:rsidP="00DC5505">
      <w:pPr>
        <w:tabs>
          <w:tab w:val="left" w:pos="288"/>
          <w:tab w:val="left" w:pos="432"/>
          <w:tab w:val="left" w:pos="576"/>
          <w:tab w:val="left" w:pos="720"/>
        </w:tabs>
        <w:ind w:left="720"/>
        <w:rPr>
          <w:rFonts w:cs="Helvetica"/>
          <w:b/>
        </w:rPr>
      </w:pPr>
    </w:p>
    <w:p w14:paraId="29D17853" w14:textId="37C3F225" w:rsidR="00264607" w:rsidRPr="00167F7F" w:rsidRDefault="00264607" w:rsidP="00DC5505">
      <w:pPr>
        <w:pStyle w:val="Heading3"/>
      </w:pPr>
      <w:bookmarkStart w:id="8" w:name="_Toc42799374"/>
      <w:r w:rsidRPr="00167F7F">
        <w:t>1.3</w:t>
      </w:r>
      <w:r w:rsidR="0059671D">
        <w:tab/>
      </w:r>
      <w:r w:rsidR="002707DF">
        <w:tab/>
      </w:r>
      <w:r w:rsidRPr="00167F7F">
        <w:t>Required Qualifications</w:t>
      </w:r>
      <w:bookmarkEnd w:id="8"/>
    </w:p>
    <w:p w14:paraId="7A824C2C" w14:textId="77777777" w:rsidR="00264607" w:rsidRPr="001C08D7" w:rsidRDefault="00264607" w:rsidP="0084034D">
      <w:pPr>
        <w:tabs>
          <w:tab w:val="left" w:pos="288"/>
          <w:tab w:val="left" w:pos="432"/>
          <w:tab w:val="left" w:pos="576"/>
        </w:tabs>
        <w:ind w:left="576"/>
        <w:rPr>
          <w:rFonts w:cs="Helvetica"/>
        </w:rPr>
      </w:pPr>
      <w:r w:rsidRPr="001C08D7">
        <w:rPr>
          <w:rFonts w:cs="Helvetica"/>
        </w:rPr>
        <w:t xml:space="preserve">In order to </w:t>
      </w:r>
      <w:proofErr w:type="gramStart"/>
      <w:r w:rsidRPr="001C08D7">
        <w:rPr>
          <w:rFonts w:cs="Helvetica"/>
        </w:rPr>
        <w:t>be considered</w:t>
      </w:r>
      <w:proofErr w:type="gramEnd"/>
      <w:r w:rsidRPr="001C08D7">
        <w:rPr>
          <w:rFonts w:cs="Helvetica"/>
        </w:rPr>
        <w:t xml:space="preserve"> for this contract award, applying organizations must meet all of the following requirements: </w:t>
      </w:r>
    </w:p>
    <w:p w14:paraId="6C6052E5" w14:textId="77777777" w:rsidR="00264607" w:rsidRPr="001C08D7" w:rsidRDefault="00264607" w:rsidP="00DC5505">
      <w:pPr>
        <w:tabs>
          <w:tab w:val="left" w:pos="288"/>
          <w:tab w:val="left" w:pos="432"/>
          <w:tab w:val="left" w:pos="576"/>
        </w:tabs>
        <w:ind w:left="720"/>
        <w:rPr>
          <w:rFonts w:cs="Helvetica"/>
        </w:rPr>
      </w:pPr>
    </w:p>
    <w:p w14:paraId="29122C36" w14:textId="50594401" w:rsidR="003F7A8B" w:rsidRPr="001C08D7" w:rsidRDefault="003F7A8B" w:rsidP="00DC5505">
      <w:pPr>
        <w:pStyle w:val="ListParagraph"/>
        <w:numPr>
          <w:ilvl w:val="0"/>
          <w:numId w:val="5"/>
        </w:numPr>
        <w:tabs>
          <w:tab w:val="left" w:pos="288"/>
          <w:tab w:val="left" w:pos="432"/>
          <w:tab w:val="left" w:pos="576"/>
        </w:tabs>
        <w:rPr>
          <w:rFonts w:ascii="Helvetica" w:hAnsi="Helvetica" w:cs="Helvetica"/>
          <w:szCs w:val="21"/>
        </w:rPr>
      </w:pPr>
      <w:r w:rsidRPr="001C08D7">
        <w:rPr>
          <w:rFonts w:ascii="Helvetica" w:hAnsi="Helvetica" w:cs="Helvetica"/>
          <w:szCs w:val="21"/>
        </w:rPr>
        <w:t>Recipients of this funding must be a public or non-profit 501 (c) (3) organization, or qualify as a state, local or tribal government located in the state of Wisconsin and must assure adherence to state and federal law and SOR Grant requirements.</w:t>
      </w:r>
    </w:p>
    <w:p w14:paraId="79CD8977" w14:textId="77777777" w:rsidR="00264607" w:rsidRPr="001C08D7" w:rsidRDefault="00264607" w:rsidP="00DC5505">
      <w:pPr>
        <w:pStyle w:val="ListParagraph"/>
        <w:numPr>
          <w:ilvl w:val="0"/>
          <w:numId w:val="5"/>
        </w:numPr>
        <w:tabs>
          <w:tab w:val="left" w:pos="288"/>
          <w:tab w:val="left" w:pos="432"/>
          <w:tab w:val="left" w:pos="576"/>
        </w:tabs>
        <w:rPr>
          <w:rFonts w:ascii="Helvetica" w:hAnsi="Helvetica" w:cs="Helvetica"/>
        </w:rPr>
      </w:pPr>
      <w:r w:rsidRPr="001C08D7">
        <w:rPr>
          <w:rFonts w:ascii="Helvetica" w:hAnsi="Helvetica" w:cs="Helvetica"/>
        </w:rPr>
        <w:t xml:space="preserve">Include peers in management, service delivery, Board of Directors and/or advisory capacity </w:t>
      </w:r>
    </w:p>
    <w:p w14:paraId="5D1F96E9" w14:textId="3AEC3E3D" w:rsidR="00264607" w:rsidRPr="001C08D7" w:rsidRDefault="00264607" w:rsidP="00DC5505">
      <w:pPr>
        <w:pStyle w:val="ListParagraph"/>
        <w:numPr>
          <w:ilvl w:val="0"/>
          <w:numId w:val="5"/>
        </w:numPr>
        <w:tabs>
          <w:tab w:val="left" w:pos="288"/>
          <w:tab w:val="left" w:pos="432"/>
          <w:tab w:val="left" w:pos="576"/>
        </w:tabs>
        <w:rPr>
          <w:rFonts w:ascii="Helvetica" w:hAnsi="Helvetica" w:cs="Helvetica"/>
        </w:rPr>
      </w:pPr>
      <w:r w:rsidRPr="001C08D7">
        <w:rPr>
          <w:rFonts w:ascii="Helvetica" w:hAnsi="Helvetica" w:cs="Helvetica"/>
        </w:rPr>
        <w:t>Have liability insurance* or include purchase of liability insurance as part of the use of grant funds</w:t>
      </w:r>
    </w:p>
    <w:p w14:paraId="6C9C1C59" w14:textId="6C46626A" w:rsidR="00E523FD" w:rsidRPr="001C08D7" w:rsidRDefault="00FA1945" w:rsidP="00DC5505">
      <w:pPr>
        <w:pStyle w:val="ListParagraph"/>
        <w:tabs>
          <w:tab w:val="left" w:pos="288"/>
          <w:tab w:val="left" w:pos="432"/>
          <w:tab w:val="left" w:pos="576"/>
          <w:tab w:val="left" w:pos="3945"/>
        </w:tabs>
        <w:ind w:left="1080"/>
        <w:rPr>
          <w:rFonts w:ascii="Helvetica" w:hAnsi="Helvetica" w:cs="Helvetica"/>
        </w:rPr>
      </w:pPr>
      <w:r w:rsidRPr="001C08D7">
        <w:rPr>
          <w:rFonts w:ascii="Helvetica" w:hAnsi="Helvetica" w:cs="Helvetica"/>
        </w:rPr>
        <w:tab/>
      </w:r>
    </w:p>
    <w:p w14:paraId="1FED4C14" w14:textId="5A6EF5E2" w:rsidR="00264607" w:rsidRPr="001C08D7" w:rsidRDefault="00E523FD" w:rsidP="00DC5505">
      <w:pPr>
        <w:pStyle w:val="ListParagraph"/>
        <w:tabs>
          <w:tab w:val="left" w:pos="288"/>
          <w:tab w:val="left" w:pos="432"/>
          <w:tab w:val="left" w:pos="576"/>
        </w:tabs>
        <w:ind w:left="1080"/>
        <w:rPr>
          <w:rFonts w:ascii="Helvetica" w:hAnsi="Helvetica" w:cs="Helvetica"/>
        </w:rPr>
      </w:pPr>
      <w:r w:rsidRPr="001C08D7">
        <w:rPr>
          <w:rFonts w:ascii="Helvetica" w:hAnsi="Helvetica" w:cs="Helvetica"/>
        </w:rPr>
        <w:lastRenderedPageBreak/>
        <w:t>*</w:t>
      </w:r>
      <w:r w:rsidR="00CA443B" w:rsidRPr="001C08D7">
        <w:rPr>
          <w:rFonts w:ascii="Helvetica" w:hAnsi="Helvetica" w:cs="Helvetica"/>
        </w:rPr>
        <w:t>Portion of award</w:t>
      </w:r>
      <w:r w:rsidR="00264607" w:rsidRPr="001C08D7">
        <w:rPr>
          <w:rFonts w:ascii="Helvetica" w:hAnsi="Helvetica" w:cs="Helvetica"/>
        </w:rPr>
        <w:t xml:space="preserve"> can be used to purchase liability insurance for </w:t>
      </w:r>
      <w:r w:rsidR="00153397" w:rsidRPr="001C08D7">
        <w:rPr>
          <w:rFonts w:ascii="Helvetica" w:hAnsi="Helvetica" w:cs="Helvetica"/>
        </w:rPr>
        <w:t>award period</w:t>
      </w:r>
      <w:r w:rsidR="00264607" w:rsidRPr="001C08D7">
        <w:rPr>
          <w:rFonts w:ascii="Helvetica" w:hAnsi="Helvetica" w:cs="Helvetica"/>
        </w:rPr>
        <w:t xml:space="preserve">; </w:t>
      </w:r>
      <w:r w:rsidR="00264607" w:rsidRPr="001C08D7">
        <w:rPr>
          <w:rFonts w:ascii="Helvetica" w:hAnsi="Helvetica" w:cs="Helvetica"/>
          <w:b/>
        </w:rPr>
        <w:t xml:space="preserve">must include documentation that insurance is quoted and agent will be setting up insurance prior to </w:t>
      </w:r>
      <w:r w:rsidR="0084034D">
        <w:rPr>
          <w:rFonts w:ascii="Helvetica" w:hAnsi="Helvetica" w:cs="Helvetica"/>
          <w:b/>
        </w:rPr>
        <w:t xml:space="preserve">initiation of </w:t>
      </w:r>
      <w:r w:rsidR="00264607" w:rsidRPr="001C08D7">
        <w:rPr>
          <w:rFonts w:ascii="Helvetica" w:hAnsi="Helvetica" w:cs="Helvetica"/>
          <w:b/>
        </w:rPr>
        <w:t>service delivery</w:t>
      </w:r>
      <w:r w:rsidR="00264607" w:rsidRPr="001C08D7">
        <w:rPr>
          <w:rFonts w:ascii="Helvetica" w:hAnsi="Helvetica" w:cs="Helvetica"/>
        </w:rPr>
        <w:t xml:space="preserve"> </w:t>
      </w:r>
    </w:p>
    <w:p w14:paraId="74110E92" w14:textId="77777777" w:rsidR="00D21968" w:rsidRPr="001C08D7" w:rsidRDefault="00D21968" w:rsidP="00DC5505">
      <w:pPr>
        <w:tabs>
          <w:tab w:val="left" w:pos="288"/>
          <w:tab w:val="left" w:pos="432"/>
          <w:tab w:val="left" w:pos="576"/>
        </w:tabs>
        <w:rPr>
          <w:rFonts w:cs="Helvetica"/>
        </w:rPr>
      </w:pPr>
    </w:p>
    <w:p w14:paraId="0CE2005A" w14:textId="732D3A99" w:rsidR="00D21968" w:rsidRPr="001C08D7" w:rsidRDefault="008D6C0A" w:rsidP="00DC5505">
      <w:pPr>
        <w:pStyle w:val="Heading3"/>
      </w:pPr>
      <w:bookmarkStart w:id="9" w:name="_Toc42799375"/>
      <w:r w:rsidRPr="001C08D7">
        <w:t>1.</w:t>
      </w:r>
      <w:r w:rsidR="00B950F5" w:rsidRPr="001C08D7">
        <w:t>4</w:t>
      </w:r>
      <w:r w:rsidR="0059671D">
        <w:tab/>
      </w:r>
      <w:r w:rsidR="002707DF">
        <w:tab/>
      </w:r>
      <w:r w:rsidR="00D21968" w:rsidRPr="001C08D7">
        <w:t>Scored Competencies</w:t>
      </w:r>
      <w:bookmarkEnd w:id="9"/>
    </w:p>
    <w:p w14:paraId="032AD8BC" w14:textId="77777777" w:rsidR="00E523FD" w:rsidRPr="001C08D7" w:rsidRDefault="00E523FD" w:rsidP="00DC5505">
      <w:pPr>
        <w:tabs>
          <w:tab w:val="left" w:pos="288"/>
          <w:tab w:val="left" w:pos="432"/>
          <w:tab w:val="left" w:pos="576"/>
          <w:tab w:val="left" w:pos="720"/>
        </w:tabs>
        <w:spacing w:line="240" w:lineRule="atLeast"/>
        <w:rPr>
          <w:rFonts w:cs="Helvetica"/>
        </w:rPr>
      </w:pPr>
      <w:r w:rsidRPr="001C08D7">
        <w:rPr>
          <w:rFonts w:cs="Helvetica"/>
        </w:rPr>
        <w:tab/>
      </w:r>
    </w:p>
    <w:p w14:paraId="3158FEB3" w14:textId="234A1446" w:rsidR="002E46B3" w:rsidRPr="00A416B4" w:rsidRDefault="002E46B3" w:rsidP="00A416B4">
      <w:pPr>
        <w:pStyle w:val="ListParagraph"/>
        <w:numPr>
          <w:ilvl w:val="0"/>
          <w:numId w:val="35"/>
        </w:numPr>
        <w:tabs>
          <w:tab w:val="left" w:pos="288"/>
          <w:tab w:val="left" w:pos="432"/>
          <w:tab w:val="left" w:pos="576"/>
          <w:tab w:val="left" w:pos="720"/>
        </w:tabs>
        <w:spacing w:line="240" w:lineRule="atLeast"/>
        <w:rPr>
          <w:rFonts w:ascii="Helvetica" w:hAnsi="Helvetica" w:cs="Helvetica"/>
        </w:rPr>
      </w:pPr>
      <w:r w:rsidRPr="00A416B4">
        <w:rPr>
          <w:rFonts w:ascii="Helvetica" w:hAnsi="Helvetica" w:cs="Helvetica"/>
        </w:rPr>
        <w:t>Program Oversight and Infrastructure</w:t>
      </w:r>
    </w:p>
    <w:p w14:paraId="1C79FAAC" w14:textId="6B504ECB" w:rsidR="002E46B3" w:rsidRPr="00A416B4" w:rsidRDefault="002E46B3" w:rsidP="00A416B4">
      <w:pPr>
        <w:tabs>
          <w:tab w:val="left" w:pos="288"/>
          <w:tab w:val="left" w:pos="432"/>
          <w:tab w:val="left" w:pos="576"/>
          <w:tab w:val="left" w:pos="720"/>
        </w:tabs>
        <w:spacing w:line="240" w:lineRule="atLeast"/>
        <w:ind w:firstLine="288"/>
        <w:rPr>
          <w:rFonts w:cs="Helvetica"/>
        </w:rPr>
      </w:pPr>
    </w:p>
    <w:p w14:paraId="6E84CBEC" w14:textId="02EBACAC" w:rsidR="00E523FD" w:rsidRPr="00A416B4" w:rsidRDefault="00E523FD" w:rsidP="00A416B4">
      <w:pPr>
        <w:pStyle w:val="ListParagraph"/>
        <w:numPr>
          <w:ilvl w:val="0"/>
          <w:numId w:val="35"/>
        </w:numPr>
        <w:tabs>
          <w:tab w:val="left" w:pos="288"/>
          <w:tab w:val="left" w:pos="432"/>
          <w:tab w:val="left" w:pos="576"/>
          <w:tab w:val="left" w:pos="720"/>
        </w:tabs>
        <w:spacing w:line="240" w:lineRule="atLeast"/>
        <w:rPr>
          <w:rFonts w:ascii="Helvetica" w:hAnsi="Helvetica" w:cs="Helvetica"/>
        </w:rPr>
      </w:pPr>
      <w:r w:rsidRPr="00A416B4">
        <w:rPr>
          <w:rFonts w:ascii="Helvetica" w:hAnsi="Helvetica" w:cs="Helvetica"/>
        </w:rPr>
        <w:t xml:space="preserve">Recovery </w:t>
      </w:r>
      <w:r w:rsidR="0004611C" w:rsidRPr="00A416B4">
        <w:rPr>
          <w:rFonts w:ascii="Helvetica" w:hAnsi="Helvetica" w:cs="Helvetica"/>
        </w:rPr>
        <w:t xml:space="preserve">Guiding Principles and </w:t>
      </w:r>
      <w:r w:rsidRPr="00A416B4">
        <w:rPr>
          <w:rFonts w:ascii="Helvetica" w:hAnsi="Helvetica" w:cs="Helvetica"/>
        </w:rPr>
        <w:t>Values</w:t>
      </w:r>
    </w:p>
    <w:p w14:paraId="77901BBC" w14:textId="1B92AE45" w:rsidR="00E523FD" w:rsidRPr="00A416B4" w:rsidRDefault="00E523FD" w:rsidP="00A416B4">
      <w:pPr>
        <w:tabs>
          <w:tab w:val="left" w:pos="288"/>
          <w:tab w:val="left" w:pos="432"/>
          <w:tab w:val="left" w:pos="576"/>
          <w:tab w:val="left" w:pos="720"/>
        </w:tabs>
        <w:spacing w:line="240" w:lineRule="atLeast"/>
        <w:ind w:firstLine="288"/>
        <w:rPr>
          <w:rFonts w:cs="Helvetica"/>
        </w:rPr>
      </w:pPr>
    </w:p>
    <w:p w14:paraId="6E84F700" w14:textId="6534439D" w:rsidR="00E523FD" w:rsidRPr="00A416B4" w:rsidRDefault="00E523FD" w:rsidP="00A416B4">
      <w:pPr>
        <w:pStyle w:val="ListParagraph"/>
        <w:numPr>
          <w:ilvl w:val="0"/>
          <w:numId w:val="35"/>
        </w:numPr>
        <w:tabs>
          <w:tab w:val="left" w:pos="288"/>
          <w:tab w:val="left" w:pos="432"/>
          <w:tab w:val="left" w:pos="576"/>
          <w:tab w:val="left" w:pos="720"/>
        </w:tabs>
        <w:spacing w:line="240" w:lineRule="atLeast"/>
        <w:rPr>
          <w:rFonts w:ascii="Helvetica" w:hAnsi="Helvetica" w:cs="Helvetica"/>
        </w:rPr>
      </w:pPr>
      <w:r w:rsidRPr="00A416B4">
        <w:rPr>
          <w:rFonts w:ascii="Helvetica" w:hAnsi="Helvetica" w:cs="Helvetica"/>
        </w:rPr>
        <w:t>Ethical Practices</w:t>
      </w:r>
    </w:p>
    <w:p w14:paraId="7E04B701" w14:textId="04E80C28" w:rsidR="00E523FD" w:rsidRPr="00A416B4" w:rsidRDefault="00E523FD" w:rsidP="00A416B4">
      <w:pPr>
        <w:tabs>
          <w:tab w:val="left" w:pos="288"/>
          <w:tab w:val="left" w:pos="432"/>
          <w:tab w:val="left" w:pos="576"/>
          <w:tab w:val="left" w:pos="720"/>
        </w:tabs>
        <w:spacing w:line="240" w:lineRule="atLeast"/>
        <w:ind w:firstLine="288"/>
        <w:rPr>
          <w:rFonts w:cs="Helvetica"/>
        </w:rPr>
      </w:pPr>
    </w:p>
    <w:p w14:paraId="6FF94205" w14:textId="206D4EEF" w:rsidR="00E523FD" w:rsidRPr="00A416B4" w:rsidRDefault="00E523FD" w:rsidP="00A416B4">
      <w:pPr>
        <w:pStyle w:val="ListParagraph"/>
        <w:numPr>
          <w:ilvl w:val="0"/>
          <w:numId w:val="40"/>
        </w:numPr>
        <w:tabs>
          <w:tab w:val="left" w:pos="288"/>
          <w:tab w:val="left" w:pos="432"/>
          <w:tab w:val="left" w:pos="576"/>
          <w:tab w:val="left" w:pos="720"/>
        </w:tabs>
        <w:spacing w:line="240" w:lineRule="atLeast"/>
        <w:rPr>
          <w:rFonts w:ascii="Helvetica" w:hAnsi="Helvetica" w:cs="Helvetica"/>
        </w:rPr>
      </w:pPr>
      <w:r w:rsidRPr="00A416B4">
        <w:rPr>
          <w:rFonts w:ascii="Helvetica" w:hAnsi="Helvetica" w:cs="Helvetica"/>
        </w:rPr>
        <w:t>Peer Leadership Development Practices</w:t>
      </w:r>
    </w:p>
    <w:p w14:paraId="4866AD95" w14:textId="77777777" w:rsidR="00E523FD" w:rsidRPr="00A416B4" w:rsidRDefault="00E523FD" w:rsidP="00A416B4">
      <w:pPr>
        <w:tabs>
          <w:tab w:val="left" w:pos="288"/>
          <w:tab w:val="left" w:pos="432"/>
          <w:tab w:val="left" w:pos="576"/>
          <w:tab w:val="left" w:pos="720"/>
        </w:tabs>
        <w:spacing w:line="240" w:lineRule="atLeast"/>
        <w:ind w:left="72"/>
        <w:rPr>
          <w:rFonts w:cs="Helvetica"/>
        </w:rPr>
      </w:pPr>
    </w:p>
    <w:p w14:paraId="261DF908" w14:textId="77777777" w:rsidR="00E523FD" w:rsidRPr="00A416B4" w:rsidRDefault="00E523FD" w:rsidP="00A416B4">
      <w:pPr>
        <w:pStyle w:val="ListParagraph"/>
        <w:numPr>
          <w:ilvl w:val="0"/>
          <w:numId w:val="40"/>
        </w:numPr>
        <w:tabs>
          <w:tab w:val="left" w:pos="288"/>
          <w:tab w:val="left" w:pos="432"/>
          <w:tab w:val="left" w:pos="576"/>
          <w:tab w:val="left" w:pos="720"/>
        </w:tabs>
        <w:spacing w:line="240" w:lineRule="atLeast"/>
        <w:rPr>
          <w:rFonts w:ascii="Helvetica" w:hAnsi="Helvetica" w:cs="Helvetica"/>
        </w:rPr>
      </w:pPr>
      <w:r w:rsidRPr="00A416B4">
        <w:rPr>
          <w:rFonts w:ascii="Helvetica" w:hAnsi="Helvetica" w:cs="Helvetica"/>
        </w:rPr>
        <w:t>Management and Support Systems</w:t>
      </w:r>
    </w:p>
    <w:p w14:paraId="32E02C1D" w14:textId="77777777" w:rsidR="00296ADF" w:rsidRPr="001C08D7" w:rsidRDefault="00296ADF" w:rsidP="00DC5505">
      <w:pPr>
        <w:tabs>
          <w:tab w:val="left" w:pos="288"/>
          <w:tab w:val="left" w:pos="432"/>
          <w:tab w:val="left" w:pos="576"/>
        </w:tabs>
        <w:rPr>
          <w:rFonts w:cs="Helvetica"/>
        </w:rPr>
      </w:pPr>
    </w:p>
    <w:p w14:paraId="2BF57804" w14:textId="292DF286" w:rsidR="008D6C0A" w:rsidRPr="001C08D7" w:rsidRDefault="006B605B" w:rsidP="00DC5505">
      <w:pPr>
        <w:pStyle w:val="Heading3"/>
      </w:pPr>
      <w:bookmarkStart w:id="10" w:name="_Toc42799376"/>
      <w:bookmarkStart w:id="11" w:name="_Toc527509925"/>
      <w:bookmarkStart w:id="12" w:name="_Toc32111381"/>
      <w:r w:rsidRPr="001C08D7">
        <w:t>1.5</w:t>
      </w:r>
      <w:r w:rsidR="00296ADF" w:rsidRPr="001C08D7">
        <w:tab/>
      </w:r>
      <w:r w:rsidR="004930AB">
        <w:tab/>
      </w:r>
      <w:r w:rsidR="008D6C0A" w:rsidRPr="001C08D7">
        <w:t>Contract Award Information</w:t>
      </w:r>
      <w:bookmarkEnd w:id="10"/>
    </w:p>
    <w:p w14:paraId="523FCF58" w14:textId="17971FBD" w:rsidR="00236BC8" w:rsidRPr="001C08D7" w:rsidRDefault="00236BC8" w:rsidP="00A416B4">
      <w:pPr>
        <w:tabs>
          <w:tab w:val="left" w:pos="288"/>
          <w:tab w:val="left" w:pos="432"/>
          <w:tab w:val="left" w:pos="576"/>
        </w:tabs>
        <w:ind w:left="576"/>
        <w:rPr>
          <w:rFonts w:cs="Helvetica"/>
          <w:szCs w:val="21"/>
        </w:rPr>
      </w:pPr>
      <w:r w:rsidRPr="001C08D7">
        <w:rPr>
          <w:rFonts w:cs="Helvetica"/>
          <w:szCs w:val="21"/>
        </w:rPr>
        <w:t xml:space="preserve">The total amount of funding that </w:t>
      </w:r>
      <w:proofErr w:type="gramStart"/>
      <w:r w:rsidRPr="001C08D7">
        <w:rPr>
          <w:rFonts w:cs="Helvetica"/>
          <w:szCs w:val="21"/>
        </w:rPr>
        <w:t>will be distributed</w:t>
      </w:r>
      <w:proofErr w:type="gramEnd"/>
      <w:r w:rsidRPr="001C08D7">
        <w:rPr>
          <w:rFonts w:cs="Helvetica"/>
          <w:szCs w:val="21"/>
        </w:rPr>
        <w:t xml:space="preserve"> </w:t>
      </w:r>
      <w:r w:rsidR="008538AA" w:rsidRPr="001C08D7">
        <w:rPr>
          <w:rFonts w:cs="Helvetica"/>
          <w:szCs w:val="21"/>
        </w:rPr>
        <w:t xml:space="preserve">per organization </w:t>
      </w:r>
      <w:r w:rsidRPr="001C08D7">
        <w:rPr>
          <w:rFonts w:cs="Helvetica"/>
          <w:szCs w:val="21"/>
        </w:rPr>
        <w:t>will depend on the quality, scope, and budget justifications of the submitted applications</w:t>
      </w:r>
      <w:r w:rsidR="004E5AD1" w:rsidRPr="001C08D7">
        <w:rPr>
          <w:rFonts w:cs="Helvetica"/>
          <w:szCs w:val="21"/>
        </w:rPr>
        <w:t xml:space="preserve">. We anticipate the </w:t>
      </w:r>
      <w:r w:rsidR="006C6104" w:rsidRPr="001C08D7">
        <w:rPr>
          <w:rFonts w:cs="Helvetica"/>
          <w:szCs w:val="21"/>
        </w:rPr>
        <w:t xml:space="preserve">minimum award to be $35,000. </w:t>
      </w:r>
      <w:r w:rsidR="004E5AD1" w:rsidRPr="001C08D7">
        <w:rPr>
          <w:rFonts w:cs="Helvetica"/>
          <w:szCs w:val="21"/>
        </w:rPr>
        <w:t xml:space="preserve">Multiple awards </w:t>
      </w:r>
      <w:proofErr w:type="gramStart"/>
      <w:r w:rsidR="004E5AD1" w:rsidRPr="001C08D7">
        <w:rPr>
          <w:rFonts w:cs="Helvetica"/>
          <w:szCs w:val="21"/>
        </w:rPr>
        <w:t>will be awarded</w:t>
      </w:r>
      <w:proofErr w:type="gramEnd"/>
      <w:r w:rsidR="004E5AD1" w:rsidRPr="001C08D7">
        <w:rPr>
          <w:rFonts w:cs="Helvetica"/>
          <w:szCs w:val="21"/>
        </w:rPr>
        <w:t xml:space="preserve">. </w:t>
      </w:r>
    </w:p>
    <w:p w14:paraId="2C7BF727" w14:textId="4025BD80" w:rsidR="008D6C0A" w:rsidRPr="001C08D7" w:rsidRDefault="008D6C0A" w:rsidP="00A416B4"/>
    <w:p w14:paraId="5D09344B" w14:textId="62BDCABB" w:rsidR="00296ADF" w:rsidRPr="001C08D7" w:rsidRDefault="006B605B" w:rsidP="00DC5505">
      <w:pPr>
        <w:pStyle w:val="Heading3"/>
      </w:pPr>
      <w:bookmarkStart w:id="13" w:name="_Toc42799377"/>
      <w:r w:rsidRPr="001C08D7">
        <w:t>1.6</w:t>
      </w:r>
      <w:r w:rsidR="00541BEC">
        <w:tab/>
      </w:r>
      <w:r w:rsidR="00541BEC">
        <w:tab/>
      </w:r>
      <w:r w:rsidR="00296ADF" w:rsidRPr="001C08D7">
        <w:t>Definitions</w:t>
      </w:r>
      <w:bookmarkEnd w:id="11"/>
      <w:bookmarkEnd w:id="12"/>
      <w:bookmarkEnd w:id="13"/>
    </w:p>
    <w:p w14:paraId="45280055" w14:textId="77777777" w:rsidR="00296ADF" w:rsidRPr="001C08D7" w:rsidRDefault="00296ADF" w:rsidP="00A416B4">
      <w:pPr>
        <w:tabs>
          <w:tab w:val="left" w:pos="288"/>
          <w:tab w:val="left" w:pos="432"/>
          <w:tab w:val="left" w:pos="576"/>
          <w:tab w:val="left" w:pos="720"/>
          <w:tab w:val="left" w:pos="1080"/>
          <w:tab w:val="left" w:pos="1656"/>
          <w:tab w:val="left" w:pos="2232"/>
          <w:tab w:val="left" w:pos="3240"/>
          <w:tab w:val="left" w:pos="4104"/>
          <w:tab w:val="left" w:pos="5688"/>
          <w:tab w:val="left" w:pos="6408"/>
          <w:tab w:val="left" w:pos="7128"/>
          <w:tab w:val="left" w:pos="7704"/>
        </w:tabs>
        <w:spacing w:line="240" w:lineRule="exact"/>
        <w:ind w:left="432"/>
        <w:rPr>
          <w:rFonts w:cs="Helvetica"/>
        </w:rPr>
      </w:pPr>
      <w:bookmarkStart w:id="14" w:name="_Toc489671113"/>
      <w:r w:rsidRPr="001C08D7">
        <w:rPr>
          <w:rFonts w:cs="Helvetica"/>
        </w:rPr>
        <w:tab/>
        <w:t xml:space="preserve">The following definitions </w:t>
      </w:r>
      <w:proofErr w:type="gramStart"/>
      <w:r w:rsidRPr="001C08D7">
        <w:rPr>
          <w:rFonts w:cs="Helvetica"/>
        </w:rPr>
        <w:t>are used</w:t>
      </w:r>
      <w:proofErr w:type="gramEnd"/>
      <w:r w:rsidRPr="001C08D7">
        <w:rPr>
          <w:rFonts w:cs="Helvetica"/>
        </w:rPr>
        <w:t xml:space="preserve"> throughout this document:</w:t>
      </w:r>
    </w:p>
    <w:p w14:paraId="1142E37F" w14:textId="5C2F38EF" w:rsidR="00296ADF" w:rsidRPr="001C08D7" w:rsidRDefault="00296ADF" w:rsidP="00DC5505">
      <w:pPr>
        <w:tabs>
          <w:tab w:val="left" w:pos="288"/>
          <w:tab w:val="left" w:pos="432"/>
          <w:tab w:val="left" w:pos="576"/>
          <w:tab w:val="left" w:pos="720"/>
          <w:tab w:val="left" w:pos="1440"/>
          <w:tab w:val="left" w:pos="1656"/>
          <w:tab w:val="left" w:pos="2232"/>
          <w:tab w:val="left" w:pos="3240"/>
          <w:tab w:val="left" w:pos="4104"/>
          <w:tab w:val="left" w:pos="5688"/>
          <w:tab w:val="left" w:pos="6408"/>
          <w:tab w:val="left" w:pos="7128"/>
          <w:tab w:val="left" w:pos="7704"/>
        </w:tabs>
        <w:ind w:right="162"/>
        <w:rPr>
          <w:rFonts w:cs="Helvetica"/>
        </w:rPr>
      </w:pPr>
    </w:p>
    <w:p w14:paraId="4E1E4139" w14:textId="77777777" w:rsidR="00296ADF" w:rsidRPr="001C08D7" w:rsidRDefault="00296ADF" w:rsidP="00DC5505">
      <w:pPr>
        <w:tabs>
          <w:tab w:val="left" w:pos="288"/>
          <w:tab w:val="left" w:pos="432"/>
          <w:tab w:val="left" w:pos="576"/>
          <w:tab w:val="left" w:pos="720"/>
          <w:tab w:val="left" w:pos="1944"/>
          <w:tab w:val="left" w:pos="2664"/>
          <w:tab w:val="left" w:pos="4536"/>
          <w:tab w:val="left" w:pos="4824"/>
          <w:tab w:val="left" w:pos="5040"/>
          <w:tab w:val="left" w:pos="5400"/>
          <w:tab w:val="left" w:pos="5544"/>
          <w:tab w:val="left" w:pos="5976"/>
          <w:tab w:val="left" w:pos="6408"/>
          <w:tab w:val="left" w:pos="7272"/>
          <w:tab w:val="left" w:pos="8136"/>
          <w:tab w:val="left" w:pos="9000"/>
          <w:tab w:val="left" w:pos="9864"/>
        </w:tabs>
        <w:ind w:right="468" w:hanging="720"/>
        <w:rPr>
          <w:rFonts w:cs="Helvetica"/>
          <w:color w:val="000000"/>
        </w:rPr>
      </w:pPr>
      <w:r w:rsidRPr="001C08D7">
        <w:rPr>
          <w:rFonts w:cs="Helvetica"/>
          <w:color w:val="000000"/>
        </w:rPr>
        <w:tab/>
      </w:r>
      <w:r w:rsidRPr="001C08D7">
        <w:rPr>
          <w:rFonts w:cs="Helvetica"/>
          <w:color w:val="000000"/>
        </w:rPr>
        <w:tab/>
      </w:r>
      <w:r w:rsidRPr="001C08D7">
        <w:rPr>
          <w:rFonts w:cs="Helvetica"/>
          <w:b/>
          <w:color w:val="000000"/>
        </w:rPr>
        <w:t>Contractor</w:t>
      </w:r>
      <w:r w:rsidRPr="001C08D7">
        <w:rPr>
          <w:rFonts w:cs="Helvetica"/>
          <w:color w:val="000000"/>
        </w:rPr>
        <w:t xml:space="preserve"> means successful proposer awarded a contract.</w:t>
      </w:r>
    </w:p>
    <w:p w14:paraId="0AD6F836" w14:textId="2DA50263" w:rsidR="00296ADF" w:rsidRPr="001C08D7" w:rsidRDefault="00296ADF" w:rsidP="00DC5505">
      <w:pPr>
        <w:tabs>
          <w:tab w:val="left" w:pos="288"/>
          <w:tab w:val="left" w:pos="432"/>
          <w:tab w:val="left" w:pos="576"/>
          <w:tab w:val="left" w:pos="720"/>
          <w:tab w:val="left" w:pos="1656"/>
          <w:tab w:val="left" w:pos="2232"/>
          <w:tab w:val="left" w:pos="3240"/>
          <w:tab w:val="left" w:pos="4104"/>
          <w:tab w:val="left" w:pos="5688"/>
          <w:tab w:val="left" w:pos="6408"/>
          <w:tab w:val="left" w:pos="7128"/>
          <w:tab w:val="left" w:pos="7704"/>
        </w:tabs>
        <w:ind w:right="-954" w:hanging="720"/>
        <w:rPr>
          <w:rFonts w:cs="Helvetica"/>
          <w:color w:val="000000"/>
        </w:rPr>
      </w:pPr>
      <w:r w:rsidRPr="001C08D7">
        <w:rPr>
          <w:rFonts w:cs="Helvetica"/>
          <w:color w:val="000000"/>
        </w:rPr>
        <w:tab/>
      </w:r>
      <w:r w:rsidRPr="001C08D7">
        <w:rPr>
          <w:rFonts w:cs="Helvetica"/>
          <w:color w:val="000000"/>
        </w:rPr>
        <w:tab/>
      </w:r>
      <w:r w:rsidRPr="001C08D7">
        <w:rPr>
          <w:rFonts w:cs="Helvetica"/>
          <w:b/>
          <w:color w:val="000000"/>
        </w:rPr>
        <w:t>Department</w:t>
      </w:r>
      <w:r w:rsidRPr="001C08D7">
        <w:rPr>
          <w:rFonts w:cs="Helvetica"/>
          <w:color w:val="000000"/>
        </w:rPr>
        <w:t xml:space="preserve"> means U</w:t>
      </w:r>
      <w:r w:rsidR="00256688" w:rsidRPr="001C08D7">
        <w:rPr>
          <w:rFonts w:cs="Helvetica"/>
          <w:color w:val="000000"/>
        </w:rPr>
        <w:t>W Madison Division of Continuing Studies/Wisconsin Voices of Recovery</w:t>
      </w:r>
    </w:p>
    <w:p w14:paraId="7E44E7C5" w14:textId="11776D33" w:rsidR="00296ADF" w:rsidRPr="001C08D7" w:rsidRDefault="00296ADF" w:rsidP="00DC5505">
      <w:pPr>
        <w:tabs>
          <w:tab w:val="left" w:pos="288"/>
          <w:tab w:val="left" w:pos="432"/>
          <w:tab w:val="left" w:pos="576"/>
          <w:tab w:val="left" w:pos="720"/>
          <w:tab w:val="left" w:pos="1656"/>
          <w:tab w:val="left" w:pos="2232"/>
          <w:tab w:val="left" w:pos="3240"/>
          <w:tab w:val="left" w:pos="4104"/>
          <w:tab w:val="left" w:pos="5688"/>
          <w:tab w:val="left" w:pos="6408"/>
          <w:tab w:val="left" w:pos="7128"/>
          <w:tab w:val="left" w:pos="7704"/>
        </w:tabs>
        <w:ind w:right="-954" w:hanging="720"/>
        <w:rPr>
          <w:rFonts w:cs="Helvetica"/>
          <w:color w:val="000000"/>
        </w:rPr>
      </w:pPr>
      <w:r w:rsidRPr="001C08D7">
        <w:rPr>
          <w:rFonts w:cs="Helvetica"/>
          <w:color w:val="000000"/>
        </w:rPr>
        <w:tab/>
      </w:r>
      <w:r w:rsidRPr="001C08D7">
        <w:rPr>
          <w:rFonts w:cs="Helvetica"/>
          <w:color w:val="000000"/>
        </w:rPr>
        <w:tab/>
      </w:r>
      <w:r w:rsidRPr="001C08D7">
        <w:rPr>
          <w:rFonts w:cs="Helvetica"/>
          <w:b/>
          <w:color w:val="000000"/>
        </w:rPr>
        <w:t xml:space="preserve">Proposer </w:t>
      </w:r>
      <w:r w:rsidRPr="001C08D7">
        <w:rPr>
          <w:rFonts w:cs="Helvetica"/>
          <w:color w:val="000000"/>
        </w:rPr>
        <w:t>means a firm submitting a Proposal in response to this Request for Proposal.</w:t>
      </w:r>
    </w:p>
    <w:p w14:paraId="347C5F29" w14:textId="77777777" w:rsidR="00296ADF" w:rsidRPr="001C08D7" w:rsidRDefault="00296ADF" w:rsidP="00DC5505">
      <w:pPr>
        <w:tabs>
          <w:tab w:val="left" w:pos="288"/>
          <w:tab w:val="left" w:pos="432"/>
          <w:tab w:val="left" w:pos="576"/>
          <w:tab w:val="left" w:pos="720"/>
          <w:tab w:val="left" w:pos="1944"/>
          <w:tab w:val="left" w:pos="2664"/>
          <w:tab w:val="left" w:pos="4536"/>
          <w:tab w:val="left" w:pos="4824"/>
          <w:tab w:val="left" w:pos="5040"/>
          <w:tab w:val="left" w:pos="5400"/>
          <w:tab w:val="left" w:pos="5544"/>
          <w:tab w:val="left" w:pos="5976"/>
          <w:tab w:val="left" w:pos="6408"/>
          <w:tab w:val="left" w:pos="7272"/>
          <w:tab w:val="left" w:pos="8136"/>
          <w:tab w:val="left" w:pos="9000"/>
          <w:tab w:val="left" w:pos="9864"/>
        </w:tabs>
        <w:ind w:right="468" w:hanging="720"/>
        <w:rPr>
          <w:rFonts w:cs="Helvetica"/>
          <w:color w:val="000000"/>
        </w:rPr>
      </w:pPr>
      <w:r w:rsidRPr="001C08D7">
        <w:rPr>
          <w:rFonts w:cs="Helvetica"/>
          <w:color w:val="000000"/>
        </w:rPr>
        <w:tab/>
      </w:r>
      <w:r w:rsidRPr="001C08D7">
        <w:rPr>
          <w:rFonts w:cs="Helvetica"/>
          <w:color w:val="000000"/>
        </w:rPr>
        <w:tab/>
      </w:r>
      <w:r w:rsidRPr="001C08D7">
        <w:rPr>
          <w:rFonts w:cs="Helvetica"/>
          <w:b/>
          <w:color w:val="000000"/>
        </w:rPr>
        <w:t>RFP</w:t>
      </w:r>
      <w:r w:rsidRPr="001C08D7">
        <w:rPr>
          <w:rFonts w:cs="Helvetica"/>
          <w:color w:val="000000"/>
        </w:rPr>
        <w:t xml:space="preserve"> means Request for Proposal.</w:t>
      </w:r>
    </w:p>
    <w:p w14:paraId="225B85A2" w14:textId="77777777" w:rsidR="00296ADF" w:rsidRPr="001C08D7" w:rsidRDefault="00296ADF" w:rsidP="00DC5505">
      <w:pPr>
        <w:tabs>
          <w:tab w:val="left" w:pos="288"/>
          <w:tab w:val="left" w:pos="432"/>
          <w:tab w:val="left" w:pos="576"/>
          <w:tab w:val="left" w:pos="720"/>
          <w:tab w:val="left" w:pos="1656"/>
          <w:tab w:val="left" w:pos="2232"/>
          <w:tab w:val="left" w:pos="3240"/>
          <w:tab w:val="left" w:pos="4104"/>
          <w:tab w:val="left" w:pos="5688"/>
          <w:tab w:val="left" w:pos="6408"/>
          <w:tab w:val="left" w:pos="7128"/>
          <w:tab w:val="left" w:pos="7704"/>
        </w:tabs>
        <w:ind w:right="-954" w:hanging="720"/>
        <w:rPr>
          <w:rFonts w:cs="Helvetica"/>
          <w:color w:val="000000"/>
        </w:rPr>
      </w:pPr>
      <w:r w:rsidRPr="001C08D7">
        <w:rPr>
          <w:rFonts w:cs="Helvetica"/>
          <w:color w:val="000000"/>
        </w:rPr>
        <w:tab/>
      </w:r>
      <w:r w:rsidRPr="001C08D7">
        <w:rPr>
          <w:rFonts w:cs="Helvetica"/>
          <w:color w:val="000000"/>
        </w:rPr>
        <w:tab/>
      </w:r>
      <w:r w:rsidRPr="001C08D7">
        <w:rPr>
          <w:rFonts w:cs="Helvetica"/>
          <w:b/>
          <w:color w:val="000000"/>
        </w:rPr>
        <w:t>State</w:t>
      </w:r>
      <w:r w:rsidRPr="001C08D7">
        <w:rPr>
          <w:rFonts w:cs="Helvetica"/>
          <w:color w:val="000000"/>
        </w:rPr>
        <w:t xml:space="preserve"> means State of Wisconsin.</w:t>
      </w:r>
    </w:p>
    <w:p w14:paraId="2C22543F" w14:textId="77777777" w:rsidR="00296ADF" w:rsidRPr="001C08D7" w:rsidRDefault="00296ADF" w:rsidP="00DC5505">
      <w:pPr>
        <w:tabs>
          <w:tab w:val="left" w:pos="288"/>
          <w:tab w:val="left" w:pos="432"/>
          <w:tab w:val="left" w:pos="576"/>
          <w:tab w:val="left" w:pos="720"/>
          <w:tab w:val="left" w:pos="81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720" w:right="738" w:hanging="720"/>
        <w:rPr>
          <w:rFonts w:cs="Helvetica"/>
        </w:rPr>
      </w:pPr>
      <w:r w:rsidRPr="001C08D7">
        <w:rPr>
          <w:rFonts w:cs="Helvetica"/>
          <w:color w:val="000000"/>
        </w:rPr>
        <w:tab/>
      </w:r>
      <w:r w:rsidRPr="001C08D7">
        <w:rPr>
          <w:rFonts w:cs="Helvetica"/>
          <w:b/>
        </w:rPr>
        <w:t>University</w:t>
      </w:r>
      <w:r w:rsidRPr="001C08D7">
        <w:rPr>
          <w:rFonts w:cs="Helvetica"/>
        </w:rPr>
        <w:t xml:space="preserve"> and </w:t>
      </w:r>
      <w:r w:rsidRPr="001C08D7">
        <w:rPr>
          <w:rFonts w:cs="Helvetica"/>
          <w:b/>
        </w:rPr>
        <w:t>UW</w:t>
      </w:r>
      <w:r w:rsidRPr="001C08D7">
        <w:rPr>
          <w:rFonts w:cs="Helvetica"/>
        </w:rPr>
        <w:t xml:space="preserve"> both mean University of Wisconsin-Madison.</w:t>
      </w:r>
    </w:p>
    <w:p w14:paraId="3C06B7CC" w14:textId="27BECDB4" w:rsidR="00296ADF" w:rsidRPr="001C08D7" w:rsidRDefault="00296ADF" w:rsidP="00DC5505">
      <w:pPr>
        <w:tabs>
          <w:tab w:val="left" w:pos="288"/>
          <w:tab w:val="left" w:pos="432"/>
          <w:tab w:val="left" w:pos="576"/>
          <w:tab w:val="left" w:pos="720"/>
          <w:tab w:val="left" w:pos="1080"/>
        </w:tabs>
        <w:ind w:left="720" w:right="468" w:hanging="720"/>
        <w:rPr>
          <w:rFonts w:cs="Helvetica"/>
        </w:rPr>
      </w:pPr>
      <w:r w:rsidRPr="001C08D7">
        <w:rPr>
          <w:rFonts w:cs="Helvetica"/>
          <w:b/>
        </w:rPr>
        <w:tab/>
      </w:r>
      <w:r w:rsidR="00256688" w:rsidRPr="001C08D7">
        <w:rPr>
          <w:rFonts w:cs="Helvetica"/>
          <w:b/>
        </w:rPr>
        <w:t xml:space="preserve">RCO </w:t>
      </w:r>
      <w:r w:rsidR="00256688" w:rsidRPr="001C08D7">
        <w:rPr>
          <w:rFonts w:cs="Helvetica"/>
        </w:rPr>
        <w:t xml:space="preserve">means Recovery Community Organization or non-profit organization that supports individuals in or seeking recovery; does </w:t>
      </w:r>
      <w:r w:rsidR="00256688" w:rsidRPr="001C08D7">
        <w:rPr>
          <w:rFonts w:cs="Helvetica"/>
          <w:b/>
          <w:u w:val="single"/>
        </w:rPr>
        <w:t>not</w:t>
      </w:r>
      <w:r w:rsidR="00256688" w:rsidRPr="001C08D7">
        <w:rPr>
          <w:rFonts w:cs="Helvetica"/>
        </w:rPr>
        <w:t xml:space="preserve"> have to be a registered ARCO member with Faces and Voices of Recovery </w:t>
      </w:r>
    </w:p>
    <w:p w14:paraId="33711A8A" w14:textId="4F577A75" w:rsidR="00F84A4D" w:rsidRPr="001C08D7" w:rsidRDefault="00F84A4D" w:rsidP="00DC5505">
      <w:pPr>
        <w:tabs>
          <w:tab w:val="left" w:pos="288"/>
          <w:tab w:val="left" w:pos="432"/>
          <w:tab w:val="left" w:pos="576"/>
          <w:tab w:val="left" w:pos="720"/>
          <w:tab w:val="left" w:pos="1080"/>
        </w:tabs>
        <w:ind w:left="720" w:right="468" w:hanging="720"/>
        <w:rPr>
          <w:rFonts w:cs="Helvetica"/>
        </w:rPr>
      </w:pPr>
      <w:r w:rsidRPr="001C08D7">
        <w:rPr>
          <w:rFonts w:cs="Helvetica"/>
          <w:b/>
        </w:rPr>
        <w:tab/>
        <w:t xml:space="preserve">RC </w:t>
      </w:r>
      <w:r w:rsidRPr="001C08D7">
        <w:rPr>
          <w:rFonts w:cs="Helvetica"/>
        </w:rPr>
        <w:t xml:space="preserve">means Recovery Coach </w:t>
      </w:r>
    </w:p>
    <w:p w14:paraId="25CD4832" w14:textId="4965F535" w:rsidR="00F84A4D" w:rsidRPr="001C08D7" w:rsidRDefault="00F84A4D" w:rsidP="00DC5505">
      <w:pPr>
        <w:tabs>
          <w:tab w:val="left" w:pos="288"/>
          <w:tab w:val="left" w:pos="432"/>
          <w:tab w:val="left" w:pos="576"/>
          <w:tab w:val="left" w:pos="720"/>
          <w:tab w:val="left" w:pos="1080"/>
        </w:tabs>
        <w:ind w:left="720" w:right="468" w:hanging="720"/>
        <w:rPr>
          <w:rFonts w:cs="Helvetica"/>
        </w:rPr>
      </w:pPr>
      <w:r w:rsidRPr="001C08D7">
        <w:rPr>
          <w:rFonts w:cs="Helvetica"/>
          <w:b/>
        </w:rPr>
        <w:tab/>
        <w:t xml:space="preserve">CPSS </w:t>
      </w:r>
      <w:r w:rsidRPr="001C08D7">
        <w:rPr>
          <w:rFonts w:cs="Helvetica"/>
        </w:rPr>
        <w:t xml:space="preserve">means Certified Peer Support Specialist </w:t>
      </w:r>
    </w:p>
    <w:p w14:paraId="57A7549D" w14:textId="5396002D" w:rsidR="00F84A4D" w:rsidRPr="001C08D7" w:rsidRDefault="00F84A4D" w:rsidP="00DC5505">
      <w:pPr>
        <w:tabs>
          <w:tab w:val="left" w:pos="288"/>
          <w:tab w:val="left" w:pos="432"/>
          <w:tab w:val="left" w:pos="576"/>
          <w:tab w:val="left" w:pos="720"/>
          <w:tab w:val="left" w:pos="1080"/>
        </w:tabs>
        <w:ind w:left="720" w:right="468" w:hanging="720"/>
        <w:rPr>
          <w:rFonts w:cs="Helvetica"/>
        </w:rPr>
      </w:pPr>
      <w:r w:rsidRPr="001C08D7">
        <w:rPr>
          <w:rFonts w:cs="Helvetica"/>
          <w:b/>
        </w:rPr>
        <w:tab/>
        <w:t xml:space="preserve">Peer Support Provider </w:t>
      </w:r>
      <w:r w:rsidRPr="001C08D7">
        <w:rPr>
          <w:rFonts w:cs="Helvetica"/>
        </w:rPr>
        <w:t xml:space="preserve">refers to both Recovery Coaches and Certified Peer Support Specialists </w:t>
      </w:r>
    </w:p>
    <w:p w14:paraId="0C9D114B" w14:textId="1A89FBAC" w:rsidR="001C1D8B" w:rsidRPr="001C08D7" w:rsidRDefault="001C1D8B" w:rsidP="00DC5505">
      <w:pPr>
        <w:tabs>
          <w:tab w:val="left" w:pos="288"/>
          <w:tab w:val="left" w:pos="432"/>
          <w:tab w:val="left" w:pos="576"/>
          <w:tab w:val="left" w:pos="720"/>
          <w:tab w:val="left" w:pos="1080"/>
        </w:tabs>
        <w:ind w:left="720" w:right="468" w:hanging="720"/>
        <w:rPr>
          <w:rFonts w:cs="Helvetica"/>
        </w:rPr>
      </w:pPr>
      <w:r w:rsidRPr="001C08D7">
        <w:rPr>
          <w:rFonts w:cs="Helvetica"/>
          <w:b/>
        </w:rPr>
        <w:tab/>
        <w:t xml:space="preserve">ED </w:t>
      </w:r>
      <w:r w:rsidRPr="001C08D7">
        <w:rPr>
          <w:rFonts w:cs="Helvetica"/>
        </w:rPr>
        <w:t xml:space="preserve">means Emergency Department </w:t>
      </w:r>
    </w:p>
    <w:p w14:paraId="68C5EED0" w14:textId="77777777" w:rsidR="00296ADF" w:rsidRPr="001C08D7" w:rsidRDefault="00296ADF" w:rsidP="00DC5505">
      <w:pPr>
        <w:pStyle w:val="Heading3"/>
      </w:pPr>
    </w:p>
    <w:p w14:paraId="4AEE6AD0" w14:textId="1A1CDAE1" w:rsidR="00296ADF" w:rsidRPr="00A416B4" w:rsidRDefault="006B605B" w:rsidP="00A416B4">
      <w:pPr>
        <w:pStyle w:val="Heading3"/>
      </w:pPr>
      <w:bookmarkStart w:id="15" w:name="_Toc32111373"/>
      <w:bookmarkStart w:id="16" w:name="_Toc527510001"/>
      <w:bookmarkStart w:id="17" w:name="_Toc32111377"/>
      <w:bookmarkStart w:id="18" w:name="_Toc42799378"/>
      <w:bookmarkEnd w:id="14"/>
      <w:r w:rsidRPr="00A416B4">
        <w:t>1.7</w:t>
      </w:r>
      <w:r w:rsidR="00851333" w:rsidRPr="00A416B4">
        <w:tab/>
      </w:r>
      <w:r w:rsidR="00851333" w:rsidRPr="00A416B4">
        <w:tab/>
      </w:r>
      <w:bookmarkEnd w:id="15"/>
      <w:bookmarkEnd w:id="16"/>
      <w:bookmarkEnd w:id="17"/>
      <w:r w:rsidR="00296ADF" w:rsidRPr="00A416B4">
        <w:t>Reasonable Accommodations</w:t>
      </w:r>
      <w:bookmarkEnd w:id="18"/>
    </w:p>
    <w:p w14:paraId="37849B1C" w14:textId="185CDE2C" w:rsidR="00296ADF" w:rsidRPr="001C08D7" w:rsidRDefault="00296ADF" w:rsidP="0084034D">
      <w:pPr>
        <w:tabs>
          <w:tab w:val="left" w:pos="288"/>
          <w:tab w:val="left" w:pos="432"/>
          <w:tab w:val="left" w:pos="576"/>
          <w:tab w:val="left" w:pos="720"/>
        </w:tabs>
        <w:ind w:left="576" w:hanging="576"/>
        <w:rPr>
          <w:rFonts w:cs="Helvetica"/>
          <w:b/>
        </w:rPr>
      </w:pPr>
      <w:r w:rsidRPr="001C08D7">
        <w:rPr>
          <w:rFonts w:cs="Helvetica"/>
        </w:rPr>
        <w:tab/>
      </w:r>
      <w:r w:rsidR="0084034D">
        <w:rPr>
          <w:rFonts w:cs="Helvetica"/>
        </w:rPr>
        <w:tab/>
      </w:r>
      <w:r w:rsidR="0084034D">
        <w:rPr>
          <w:rFonts w:cs="Helvetica"/>
        </w:rPr>
        <w:tab/>
      </w:r>
      <w:r w:rsidRPr="001C08D7">
        <w:rPr>
          <w:rFonts w:cs="Helvetica"/>
        </w:rPr>
        <w:t xml:space="preserve">The </w:t>
      </w:r>
      <w:r w:rsidRPr="001C08D7">
        <w:rPr>
          <w:rFonts w:cs="Helvetica"/>
          <w:color w:val="000000"/>
        </w:rPr>
        <w:t>University will provide reasonable accommodations, including the provision of informational material in an alternative format, for qualified individuals with disabilities upon request.</w:t>
      </w:r>
      <w:r w:rsidR="004930AB">
        <w:rPr>
          <w:rFonts w:cs="Helvetica"/>
          <w:color w:val="000000"/>
        </w:rPr>
        <w:t xml:space="preserve">  </w:t>
      </w:r>
    </w:p>
    <w:p w14:paraId="46D7BDF0" w14:textId="5CD0EF24" w:rsidR="00296ADF" w:rsidRPr="001C08D7" w:rsidRDefault="00296ADF" w:rsidP="00DC5505">
      <w:pPr>
        <w:tabs>
          <w:tab w:val="left" w:pos="288"/>
          <w:tab w:val="left" w:pos="432"/>
          <w:tab w:val="left" w:pos="576"/>
        </w:tabs>
        <w:ind w:right="234"/>
        <w:rPr>
          <w:rFonts w:cs="Helvetica"/>
        </w:rPr>
      </w:pPr>
    </w:p>
    <w:p w14:paraId="5D9E8CD5" w14:textId="77777777" w:rsidR="00296ADF" w:rsidRPr="001C08D7" w:rsidRDefault="00296ADF" w:rsidP="00DC5505">
      <w:pPr>
        <w:tabs>
          <w:tab w:val="left" w:pos="288"/>
          <w:tab w:val="left" w:pos="432"/>
          <w:tab w:val="left" w:pos="576"/>
        </w:tabs>
        <w:jc w:val="center"/>
        <w:rPr>
          <w:rFonts w:cs="Helvetica"/>
          <w:b/>
          <w:bCs/>
          <w:sz w:val="24"/>
        </w:rPr>
      </w:pPr>
    </w:p>
    <w:p w14:paraId="2BCC0AD4" w14:textId="77777777" w:rsidR="002810D8" w:rsidRDefault="002810D8" w:rsidP="00DC5505">
      <w:pPr>
        <w:pStyle w:val="Heading1"/>
        <w:tabs>
          <w:tab w:val="left" w:pos="288"/>
          <w:tab w:val="left" w:pos="432"/>
          <w:tab w:val="left" w:pos="576"/>
        </w:tabs>
      </w:pPr>
      <w:bookmarkStart w:id="19" w:name="_Toc42799379"/>
    </w:p>
    <w:p w14:paraId="1644A25F" w14:textId="77777777" w:rsidR="002810D8" w:rsidRDefault="002810D8" w:rsidP="00DC5505">
      <w:pPr>
        <w:pStyle w:val="Heading1"/>
        <w:tabs>
          <w:tab w:val="left" w:pos="288"/>
          <w:tab w:val="left" w:pos="432"/>
          <w:tab w:val="left" w:pos="576"/>
        </w:tabs>
      </w:pPr>
    </w:p>
    <w:p w14:paraId="4A750BB3" w14:textId="5FC558E0" w:rsidR="002810D8" w:rsidRDefault="002810D8" w:rsidP="00DC5505">
      <w:pPr>
        <w:pStyle w:val="Heading1"/>
        <w:tabs>
          <w:tab w:val="left" w:pos="288"/>
          <w:tab w:val="left" w:pos="432"/>
          <w:tab w:val="left" w:pos="576"/>
        </w:tabs>
      </w:pPr>
    </w:p>
    <w:p w14:paraId="30EF74E6" w14:textId="77777777" w:rsidR="002810D8" w:rsidRPr="002810D8" w:rsidRDefault="002810D8" w:rsidP="002810D8"/>
    <w:p w14:paraId="268DAFC2" w14:textId="5638572C" w:rsidR="00296ADF" w:rsidRPr="001C08D7" w:rsidRDefault="00296ADF" w:rsidP="00DC5505">
      <w:pPr>
        <w:pStyle w:val="Heading1"/>
        <w:tabs>
          <w:tab w:val="left" w:pos="288"/>
          <w:tab w:val="left" w:pos="432"/>
          <w:tab w:val="left" w:pos="576"/>
        </w:tabs>
      </w:pPr>
      <w:r w:rsidRPr="001C08D7">
        <w:lastRenderedPageBreak/>
        <w:t>Section #2:  Preparing and Submitting a Proposal</w:t>
      </w:r>
      <w:bookmarkEnd w:id="19"/>
    </w:p>
    <w:p w14:paraId="249C59EE" w14:textId="77777777" w:rsidR="00296ADF" w:rsidRPr="001C08D7" w:rsidRDefault="00296ADF" w:rsidP="00DC5505">
      <w:pPr>
        <w:tabs>
          <w:tab w:val="left" w:pos="288"/>
          <w:tab w:val="left" w:pos="432"/>
          <w:tab w:val="left" w:pos="576"/>
        </w:tabs>
        <w:rPr>
          <w:rFonts w:cs="Helvetica"/>
        </w:rPr>
      </w:pPr>
    </w:p>
    <w:p w14:paraId="1D32B8A2" w14:textId="56731F67" w:rsidR="00296ADF" w:rsidRPr="00A416B4" w:rsidRDefault="00296ADF" w:rsidP="00DC5505">
      <w:pPr>
        <w:pStyle w:val="Heading3"/>
      </w:pPr>
      <w:bookmarkStart w:id="20" w:name="_Toc489671110"/>
      <w:bookmarkStart w:id="21" w:name="_Toc32111379"/>
      <w:bookmarkStart w:id="22" w:name="_Toc42799380"/>
      <w:bookmarkStart w:id="23" w:name="_Toc489671116"/>
      <w:bookmarkStart w:id="24" w:name="_Toc32111385"/>
      <w:r w:rsidRPr="001C08D7">
        <w:t>2.1</w:t>
      </w:r>
      <w:r w:rsidRPr="001C08D7">
        <w:tab/>
      </w:r>
      <w:r w:rsidR="004930AB">
        <w:tab/>
      </w:r>
      <w:r w:rsidRPr="00A416B4">
        <w:t>Applicable Dates</w:t>
      </w:r>
      <w:bookmarkEnd w:id="20"/>
      <w:bookmarkEnd w:id="21"/>
      <w:bookmarkEnd w:id="22"/>
    </w:p>
    <w:p w14:paraId="3DE1E908" w14:textId="77777777" w:rsidR="00296ADF" w:rsidRPr="001C08D7" w:rsidRDefault="00296ADF" w:rsidP="00DC5505">
      <w:pPr>
        <w:tabs>
          <w:tab w:val="left" w:pos="288"/>
          <w:tab w:val="left" w:pos="432"/>
          <w:tab w:val="left" w:pos="576"/>
        </w:tabs>
        <w:rPr>
          <w:rFonts w:cs="Helvetica"/>
        </w:rPr>
      </w:pPr>
    </w:p>
    <w:tbl>
      <w:tblPr>
        <w:tblW w:w="4908" w:type="pct"/>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852"/>
        <w:gridCol w:w="4320"/>
      </w:tblGrid>
      <w:tr w:rsidR="00B2450D" w:rsidRPr="001C08D7" w14:paraId="37CCF91A" w14:textId="77777777" w:rsidTr="00B2450D">
        <w:trPr>
          <w:trHeight w:val="435"/>
        </w:trPr>
        <w:tc>
          <w:tcPr>
            <w:tcW w:w="4852" w:type="dxa"/>
          </w:tcPr>
          <w:p w14:paraId="2928535B" w14:textId="77777777" w:rsidR="00B2450D" w:rsidRPr="001C08D7" w:rsidRDefault="00B2450D" w:rsidP="00B2450D">
            <w:pPr>
              <w:tabs>
                <w:tab w:val="left" w:pos="288"/>
                <w:tab w:val="left" w:pos="432"/>
                <w:tab w:val="left" w:pos="576"/>
                <w:tab w:val="left" w:pos="4770"/>
                <w:tab w:val="left" w:pos="5364"/>
              </w:tabs>
              <w:rPr>
                <w:rFonts w:eastAsia="Calibri" w:cs="Helvetica"/>
                <w:b/>
                <w:bCs/>
                <w:szCs w:val="22"/>
              </w:rPr>
            </w:pPr>
            <w:r w:rsidRPr="001C08D7">
              <w:rPr>
                <w:rFonts w:cs="Helvetica"/>
                <w:b/>
                <w:bCs/>
              </w:rPr>
              <w:t>Event</w:t>
            </w:r>
          </w:p>
          <w:p w14:paraId="3ADD5D0B" w14:textId="77777777" w:rsidR="00B2450D" w:rsidRPr="001C08D7" w:rsidRDefault="00B2450D" w:rsidP="00DC5505">
            <w:pPr>
              <w:tabs>
                <w:tab w:val="left" w:pos="288"/>
                <w:tab w:val="left" w:pos="432"/>
                <w:tab w:val="left" w:pos="576"/>
                <w:tab w:val="left" w:pos="4770"/>
              </w:tabs>
              <w:rPr>
                <w:rFonts w:cs="Helvetica"/>
                <w:b/>
                <w:bCs/>
              </w:rPr>
            </w:pPr>
          </w:p>
        </w:tc>
        <w:tc>
          <w:tcPr>
            <w:tcW w:w="4320" w:type="dxa"/>
            <w:tcMar>
              <w:top w:w="0" w:type="dxa"/>
              <w:left w:w="108" w:type="dxa"/>
              <w:bottom w:w="0" w:type="dxa"/>
              <w:right w:w="108" w:type="dxa"/>
            </w:tcMar>
          </w:tcPr>
          <w:p w14:paraId="1EB5AB01" w14:textId="519ACDFE" w:rsidR="00B2450D" w:rsidRPr="001C08D7" w:rsidRDefault="00B2450D" w:rsidP="00B2450D">
            <w:pPr>
              <w:tabs>
                <w:tab w:val="left" w:pos="288"/>
                <w:tab w:val="left" w:pos="432"/>
                <w:tab w:val="left" w:pos="576"/>
                <w:tab w:val="left" w:pos="4770"/>
              </w:tabs>
              <w:jc w:val="center"/>
              <w:rPr>
                <w:rFonts w:eastAsia="Calibri" w:cs="Helvetica"/>
                <w:b/>
                <w:bCs/>
                <w:szCs w:val="22"/>
              </w:rPr>
            </w:pPr>
            <w:r w:rsidRPr="001C08D7">
              <w:rPr>
                <w:rFonts w:cs="Helvetica"/>
                <w:b/>
                <w:bCs/>
              </w:rPr>
              <w:t>Date</w:t>
            </w:r>
          </w:p>
          <w:p w14:paraId="373C34A0" w14:textId="1F84E088" w:rsidR="00B2450D" w:rsidRPr="001C08D7" w:rsidRDefault="00B2450D" w:rsidP="00B2450D">
            <w:pPr>
              <w:pStyle w:val="RFPInstructions"/>
              <w:tabs>
                <w:tab w:val="left" w:pos="288"/>
                <w:tab w:val="left" w:pos="432"/>
                <w:tab w:val="left" w:pos="576"/>
                <w:tab w:val="left" w:pos="4770"/>
              </w:tabs>
              <w:rPr>
                <w:rFonts w:ascii="Helvetica" w:eastAsia="Calibri" w:hAnsi="Helvetica" w:cs="Helvetica"/>
                <w:color w:val="auto"/>
                <w:sz w:val="20"/>
              </w:rPr>
            </w:pPr>
          </w:p>
        </w:tc>
      </w:tr>
      <w:tr w:rsidR="00B2450D" w:rsidRPr="001C08D7" w14:paraId="719A60BF" w14:textId="77777777" w:rsidTr="00B2450D">
        <w:trPr>
          <w:trHeight w:val="282"/>
        </w:trPr>
        <w:tc>
          <w:tcPr>
            <w:tcW w:w="4852" w:type="dxa"/>
          </w:tcPr>
          <w:p w14:paraId="3CDDF355" w14:textId="4D202AB9" w:rsidR="00B2450D" w:rsidRPr="00B2450D" w:rsidRDefault="00B2450D" w:rsidP="00B2450D">
            <w:pPr>
              <w:pStyle w:val="RFPInstructions"/>
              <w:tabs>
                <w:tab w:val="left" w:pos="288"/>
                <w:tab w:val="left" w:pos="432"/>
                <w:tab w:val="left" w:pos="576"/>
                <w:tab w:val="left" w:pos="4770"/>
                <w:tab w:val="left" w:pos="5364"/>
              </w:tabs>
              <w:rPr>
                <w:rFonts w:cs="Helvetica"/>
                <w:i w:val="0"/>
                <w:iCs/>
                <w:u w:val="none"/>
              </w:rPr>
            </w:pPr>
            <w:r w:rsidRPr="00B2450D">
              <w:rPr>
                <w:rFonts w:cs="Helvetica"/>
                <w:i w:val="0"/>
                <w:iCs/>
                <w:color w:val="auto"/>
                <w:u w:val="none"/>
              </w:rPr>
              <w:t>RFP issued</w:t>
            </w:r>
          </w:p>
        </w:tc>
        <w:tc>
          <w:tcPr>
            <w:tcW w:w="4320" w:type="dxa"/>
            <w:tcMar>
              <w:top w:w="0" w:type="dxa"/>
              <w:left w:w="108" w:type="dxa"/>
              <w:bottom w:w="0" w:type="dxa"/>
              <w:right w:w="108" w:type="dxa"/>
            </w:tcMar>
          </w:tcPr>
          <w:p w14:paraId="29CCDC12" w14:textId="037D8B60" w:rsidR="00B2450D" w:rsidRPr="00B2450D" w:rsidRDefault="00B2450D" w:rsidP="00B2450D">
            <w:pPr>
              <w:pStyle w:val="RFPInstructions"/>
              <w:tabs>
                <w:tab w:val="left" w:pos="288"/>
                <w:tab w:val="left" w:pos="432"/>
                <w:tab w:val="left" w:pos="576"/>
                <w:tab w:val="left" w:pos="4770"/>
              </w:tabs>
              <w:jc w:val="center"/>
              <w:rPr>
                <w:rFonts w:cs="Helvetica"/>
                <w:b/>
                <w:bCs/>
                <w:i w:val="0"/>
                <w:iCs/>
              </w:rPr>
            </w:pPr>
            <w:r w:rsidRPr="00B2450D">
              <w:rPr>
                <w:rFonts w:ascii="Helvetica" w:hAnsi="Helvetica" w:cs="Helvetica"/>
                <w:i w:val="0"/>
                <w:iCs/>
                <w:color w:val="auto"/>
                <w:sz w:val="20"/>
                <w:u w:val="none"/>
              </w:rPr>
              <w:t>6/15/20</w:t>
            </w:r>
          </w:p>
        </w:tc>
      </w:tr>
      <w:tr w:rsidR="00B2450D" w:rsidRPr="001C08D7" w14:paraId="406F7AD6" w14:textId="77777777" w:rsidTr="00B2450D">
        <w:tc>
          <w:tcPr>
            <w:tcW w:w="4852" w:type="dxa"/>
          </w:tcPr>
          <w:p w14:paraId="495F1D3E" w14:textId="77777777" w:rsidR="00B2450D" w:rsidRPr="00B2450D" w:rsidRDefault="00B2450D" w:rsidP="00B2450D">
            <w:pPr>
              <w:pStyle w:val="RFPInstructions"/>
              <w:tabs>
                <w:tab w:val="left" w:pos="288"/>
                <w:tab w:val="left" w:pos="432"/>
                <w:tab w:val="left" w:pos="576"/>
                <w:tab w:val="left" w:pos="4770"/>
                <w:tab w:val="left" w:pos="5364"/>
              </w:tabs>
              <w:rPr>
                <w:rFonts w:ascii="Helvetica" w:hAnsi="Helvetica" w:cs="Helvetica"/>
                <w:i w:val="0"/>
                <w:iCs/>
                <w:color w:val="auto"/>
                <w:sz w:val="20"/>
                <w:u w:val="none"/>
              </w:rPr>
            </w:pPr>
            <w:r w:rsidRPr="00B2450D">
              <w:rPr>
                <w:rFonts w:ascii="Helvetica" w:hAnsi="Helvetica" w:cs="Helvetica"/>
                <w:i w:val="0"/>
                <w:iCs/>
                <w:color w:val="auto"/>
                <w:sz w:val="20"/>
                <w:u w:val="none"/>
              </w:rPr>
              <w:t>Written questions due</w:t>
            </w:r>
          </w:p>
          <w:p w14:paraId="2D888E77" w14:textId="77777777" w:rsidR="00B2450D" w:rsidRPr="00B2450D" w:rsidRDefault="00B2450D" w:rsidP="00B2450D">
            <w:pPr>
              <w:pStyle w:val="RFPInstructions"/>
              <w:tabs>
                <w:tab w:val="left" w:pos="288"/>
                <w:tab w:val="left" w:pos="432"/>
                <w:tab w:val="left" w:pos="576"/>
                <w:tab w:val="left" w:pos="4770"/>
                <w:tab w:val="left" w:pos="5364"/>
              </w:tabs>
              <w:rPr>
                <w:rFonts w:ascii="Helvetica" w:hAnsi="Helvetica" w:cs="Helvetica"/>
                <w:i w:val="0"/>
                <w:iCs/>
                <w:color w:val="auto"/>
                <w:sz w:val="20"/>
                <w:u w:val="none"/>
              </w:rPr>
            </w:pPr>
          </w:p>
        </w:tc>
        <w:tc>
          <w:tcPr>
            <w:tcW w:w="4320" w:type="dxa"/>
            <w:tcMar>
              <w:top w:w="0" w:type="dxa"/>
              <w:left w:w="108" w:type="dxa"/>
              <w:bottom w:w="0" w:type="dxa"/>
              <w:right w:w="108" w:type="dxa"/>
            </w:tcMar>
          </w:tcPr>
          <w:p w14:paraId="6ACE2659" w14:textId="465A35CE" w:rsidR="00B2450D" w:rsidRPr="00B2450D" w:rsidRDefault="00B2450D" w:rsidP="00B2450D">
            <w:pPr>
              <w:pStyle w:val="RFPInstructions"/>
              <w:tabs>
                <w:tab w:val="left" w:pos="288"/>
                <w:tab w:val="left" w:pos="432"/>
                <w:tab w:val="left" w:pos="576"/>
                <w:tab w:val="left" w:pos="4770"/>
              </w:tabs>
              <w:jc w:val="center"/>
              <w:rPr>
                <w:rFonts w:cs="Helvetica"/>
                <w:b/>
                <w:bCs/>
                <w:i w:val="0"/>
                <w:iCs/>
              </w:rPr>
            </w:pPr>
            <w:r w:rsidRPr="00B2450D">
              <w:rPr>
                <w:rFonts w:ascii="Helvetica" w:hAnsi="Helvetica" w:cs="Helvetica"/>
                <w:i w:val="0"/>
                <w:iCs/>
                <w:color w:val="auto"/>
                <w:sz w:val="20"/>
                <w:u w:val="none"/>
              </w:rPr>
              <w:t>7/02/20 at 4:00 PM</w:t>
            </w:r>
          </w:p>
        </w:tc>
      </w:tr>
      <w:tr w:rsidR="00B2450D" w:rsidRPr="001C08D7" w14:paraId="4E862E51" w14:textId="77777777" w:rsidTr="00B2450D">
        <w:tc>
          <w:tcPr>
            <w:tcW w:w="4852" w:type="dxa"/>
          </w:tcPr>
          <w:p w14:paraId="16B4C963" w14:textId="673891B8" w:rsidR="00B2450D" w:rsidRPr="00B2450D" w:rsidRDefault="00B2450D" w:rsidP="00B2450D">
            <w:pPr>
              <w:pStyle w:val="RFPInstructions"/>
              <w:tabs>
                <w:tab w:val="left" w:pos="288"/>
                <w:tab w:val="left" w:pos="432"/>
                <w:tab w:val="left" w:pos="576"/>
                <w:tab w:val="left" w:pos="4770"/>
                <w:tab w:val="left" w:pos="5364"/>
              </w:tabs>
              <w:rPr>
                <w:rFonts w:ascii="Helvetica" w:hAnsi="Helvetica" w:cs="Helvetica"/>
                <w:i w:val="0"/>
                <w:iCs/>
                <w:color w:val="auto"/>
                <w:sz w:val="20"/>
                <w:u w:val="none"/>
              </w:rPr>
            </w:pPr>
            <w:r w:rsidRPr="00B2450D">
              <w:rPr>
                <w:rFonts w:ascii="Helvetica" w:hAnsi="Helvetica" w:cs="Helvetica"/>
                <w:i w:val="0"/>
                <w:iCs/>
                <w:color w:val="auto"/>
                <w:sz w:val="20"/>
                <w:u w:val="none"/>
              </w:rPr>
              <w:t xml:space="preserve">Proposer Conference Call </w:t>
            </w:r>
          </w:p>
        </w:tc>
        <w:tc>
          <w:tcPr>
            <w:tcW w:w="4320" w:type="dxa"/>
            <w:tcMar>
              <w:top w:w="0" w:type="dxa"/>
              <w:left w:w="108" w:type="dxa"/>
              <w:bottom w:w="0" w:type="dxa"/>
              <w:right w:w="108" w:type="dxa"/>
            </w:tcMar>
          </w:tcPr>
          <w:p w14:paraId="2CCFB80E" w14:textId="77777777" w:rsidR="00B2450D" w:rsidRPr="00B2450D" w:rsidRDefault="00B2450D" w:rsidP="00B2450D">
            <w:pPr>
              <w:pStyle w:val="RFPInstructions"/>
              <w:tabs>
                <w:tab w:val="left" w:pos="288"/>
                <w:tab w:val="left" w:pos="432"/>
                <w:tab w:val="left" w:pos="576"/>
                <w:tab w:val="left" w:pos="4770"/>
              </w:tabs>
              <w:jc w:val="center"/>
              <w:rPr>
                <w:rFonts w:ascii="Helvetica" w:hAnsi="Helvetica" w:cs="Helvetica"/>
                <w:i w:val="0"/>
                <w:iCs/>
                <w:color w:val="auto"/>
                <w:sz w:val="20"/>
                <w:u w:val="none"/>
              </w:rPr>
            </w:pPr>
            <w:r w:rsidRPr="00B2450D">
              <w:rPr>
                <w:rFonts w:ascii="Helvetica" w:hAnsi="Helvetica" w:cs="Helvetica"/>
                <w:i w:val="0"/>
                <w:iCs/>
                <w:color w:val="auto"/>
                <w:sz w:val="20"/>
                <w:u w:val="none"/>
              </w:rPr>
              <w:t>7/08/20 at 4:00 PM</w:t>
            </w:r>
          </w:p>
          <w:p w14:paraId="309E9350" w14:textId="1F0092F1" w:rsidR="00B2450D" w:rsidRPr="00B2450D" w:rsidRDefault="00B2450D" w:rsidP="00B2450D">
            <w:pPr>
              <w:pStyle w:val="RFPInstructions"/>
              <w:tabs>
                <w:tab w:val="left" w:pos="288"/>
                <w:tab w:val="left" w:pos="432"/>
                <w:tab w:val="left" w:pos="576"/>
                <w:tab w:val="left" w:pos="4770"/>
              </w:tabs>
              <w:jc w:val="center"/>
              <w:rPr>
                <w:rFonts w:ascii="Helvetica" w:hAnsi="Helvetica" w:cs="Helvetica"/>
                <w:i w:val="0"/>
                <w:iCs/>
                <w:color w:val="auto"/>
                <w:sz w:val="20"/>
                <w:u w:val="none"/>
              </w:rPr>
            </w:pPr>
          </w:p>
        </w:tc>
      </w:tr>
      <w:tr w:rsidR="00B2450D" w:rsidRPr="001C08D7" w14:paraId="6DDE505D" w14:textId="77777777" w:rsidTr="00B2450D">
        <w:tc>
          <w:tcPr>
            <w:tcW w:w="4852" w:type="dxa"/>
          </w:tcPr>
          <w:p w14:paraId="56738CC7" w14:textId="59D36CC4" w:rsidR="00B2450D" w:rsidRPr="00B2450D" w:rsidRDefault="00B2450D" w:rsidP="00B2450D">
            <w:pPr>
              <w:pStyle w:val="RFPInstructions"/>
              <w:tabs>
                <w:tab w:val="left" w:pos="288"/>
                <w:tab w:val="left" w:pos="432"/>
                <w:tab w:val="left" w:pos="576"/>
                <w:tab w:val="left" w:pos="4770"/>
                <w:tab w:val="left" w:pos="5364"/>
              </w:tabs>
              <w:rPr>
                <w:rFonts w:ascii="Helvetica" w:hAnsi="Helvetica" w:cs="Helvetica"/>
                <w:i w:val="0"/>
                <w:iCs/>
                <w:color w:val="auto"/>
                <w:sz w:val="20"/>
                <w:u w:val="none"/>
              </w:rPr>
            </w:pPr>
            <w:r>
              <w:rPr>
                <w:rFonts w:ascii="Helvetica" w:hAnsi="Helvetica" w:cs="Helvetica"/>
                <w:i w:val="0"/>
                <w:iCs/>
                <w:color w:val="auto"/>
                <w:sz w:val="20"/>
                <w:u w:val="none"/>
              </w:rPr>
              <w:t xml:space="preserve">Proposal </w:t>
            </w:r>
            <w:r w:rsidRPr="00B2450D">
              <w:rPr>
                <w:rFonts w:ascii="Helvetica" w:hAnsi="Helvetica" w:cs="Helvetica"/>
                <w:i w:val="0"/>
                <w:iCs/>
                <w:color w:val="auto"/>
                <w:sz w:val="20"/>
                <w:u w:val="none"/>
              </w:rPr>
              <w:t>Due Date (Local Madison Time)</w:t>
            </w:r>
          </w:p>
          <w:p w14:paraId="205DA399" w14:textId="77777777" w:rsidR="00B2450D" w:rsidRPr="00B2450D" w:rsidRDefault="00B2450D" w:rsidP="00B2450D">
            <w:pPr>
              <w:pStyle w:val="RFPInstructions"/>
              <w:tabs>
                <w:tab w:val="left" w:pos="288"/>
                <w:tab w:val="left" w:pos="432"/>
                <w:tab w:val="left" w:pos="576"/>
                <w:tab w:val="left" w:pos="4770"/>
                <w:tab w:val="left" w:pos="5364"/>
              </w:tabs>
              <w:rPr>
                <w:rFonts w:ascii="Helvetica" w:hAnsi="Helvetica" w:cs="Helvetica"/>
                <w:i w:val="0"/>
                <w:iCs/>
                <w:color w:val="auto"/>
                <w:sz w:val="20"/>
                <w:u w:val="none"/>
              </w:rPr>
            </w:pPr>
          </w:p>
        </w:tc>
        <w:tc>
          <w:tcPr>
            <w:tcW w:w="4320" w:type="dxa"/>
            <w:tcMar>
              <w:top w:w="0" w:type="dxa"/>
              <w:left w:w="108" w:type="dxa"/>
              <w:bottom w:w="0" w:type="dxa"/>
              <w:right w:w="108" w:type="dxa"/>
            </w:tcMar>
          </w:tcPr>
          <w:p w14:paraId="32780846" w14:textId="77777777" w:rsidR="00B2450D" w:rsidRPr="00B2450D" w:rsidRDefault="00B2450D" w:rsidP="00B2450D">
            <w:pPr>
              <w:pStyle w:val="RFPInstructions"/>
              <w:tabs>
                <w:tab w:val="left" w:pos="288"/>
                <w:tab w:val="left" w:pos="432"/>
                <w:tab w:val="left" w:pos="576"/>
                <w:tab w:val="left" w:pos="4770"/>
              </w:tabs>
              <w:jc w:val="center"/>
              <w:rPr>
                <w:rFonts w:ascii="Helvetica" w:hAnsi="Helvetica" w:cs="Helvetica"/>
                <w:b/>
                <w:bCs/>
                <w:i w:val="0"/>
                <w:iCs/>
                <w:color w:val="auto"/>
                <w:sz w:val="20"/>
                <w:u w:val="none"/>
              </w:rPr>
            </w:pPr>
            <w:r w:rsidRPr="00B2450D">
              <w:rPr>
                <w:rFonts w:ascii="Helvetica" w:hAnsi="Helvetica" w:cs="Helvetica"/>
                <w:b/>
                <w:bCs/>
                <w:i w:val="0"/>
                <w:iCs/>
                <w:color w:val="auto"/>
                <w:sz w:val="20"/>
                <w:u w:val="none"/>
              </w:rPr>
              <w:t>7/31/20- before 5:00 PM CST/CDT</w:t>
            </w:r>
          </w:p>
          <w:p w14:paraId="4359F19C" w14:textId="77777777" w:rsidR="00B2450D" w:rsidRPr="00B2450D" w:rsidRDefault="00B2450D" w:rsidP="00B2450D">
            <w:pPr>
              <w:pStyle w:val="RFPInstructions"/>
              <w:tabs>
                <w:tab w:val="left" w:pos="288"/>
                <w:tab w:val="left" w:pos="432"/>
                <w:tab w:val="left" w:pos="576"/>
                <w:tab w:val="left" w:pos="4770"/>
              </w:tabs>
              <w:jc w:val="center"/>
              <w:rPr>
                <w:rFonts w:cs="Helvetica"/>
                <w:b/>
                <w:bCs/>
                <w:i w:val="0"/>
                <w:iCs/>
              </w:rPr>
            </w:pPr>
          </w:p>
        </w:tc>
      </w:tr>
      <w:tr w:rsidR="00B2450D" w:rsidRPr="001C08D7" w14:paraId="7FEF076D" w14:textId="77777777" w:rsidTr="00B2450D">
        <w:tc>
          <w:tcPr>
            <w:tcW w:w="4852" w:type="dxa"/>
          </w:tcPr>
          <w:p w14:paraId="17A3C10A" w14:textId="493828E7" w:rsidR="00B2450D" w:rsidRPr="00B2450D" w:rsidRDefault="00B2450D" w:rsidP="00B2450D">
            <w:pPr>
              <w:pStyle w:val="RFPInstructions"/>
              <w:tabs>
                <w:tab w:val="left" w:pos="288"/>
                <w:tab w:val="left" w:pos="432"/>
                <w:tab w:val="left" w:pos="576"/>
                <w:tab w:val="left" w:pos="4770"/>
                <w:tab w:val="left" w:pos="5364"/>
              </w:tabs>
              <w:rPr>
                <w:rFonts w:ascii="Helvetica" w:hAnsi="Helvetica" w:cs="Helvetica"/>
                <w:i w:val="0"/>
                <w:iCs/>
                <w:color w:val="auto"/>
                <w:sz w:val="20"/>
                <w:u w:val="none"/>
              </w:rPr>
            </w:pPr>
            <w:r w:rsidRPr="00B2450D">
              <w:rPr>
                <w:rFonts w:ascii="Helvetica" w:hAnsi="Helvetica" w:cs="Helvetica"/>
                <w:i w:val="0"/>
                <w:color w:val="auto"/>
                <w:sz w:val="20"/>
                <w:u w:val="none"/>
              </w:rPr>
              <w:t>Award notification</w:t>
            </w:r>
            <w:r>
              <w:rPr>
                <w:rFonts w:ascii="Helvetica" w:hAnsi="Helvetica" w:cs="Helvetica"/>
                <w:i w:val="0"/>
                <w:color w:val="auto"/>
                <w:sz w:val="20"/>
                <w:u w:val="none"/>
              </w:rPr>
              <w:t xml:space="preserve"> (Approximately)</w:t>
            </w:r>
          </w:p>
        </w:tc>
        <w:tc>
          <w:tcPr>
            <w:tcW w:w="4320" w:type="dxa"/>
            <w:tcMar>
              <w:top w:w="0" w:type="dxa"/>
              <w:left w:w="108" w:type="dxa"/>
              <w:bottom w:w="0" w:type="dxa"/>
              <w:right w:w="108" w:type="dxa"/>
            </w:tcMar>
          </w:tcPr>
          <w:p w14:paraId="18F95A6D" w14:textId="0AD24D0C" w:rsidR="00B2450D" w:rsidRPr="00B2450D" w:rsidRDefault="00B2450D" w:rsidP="00B2450D">
            <w:pPr>
              <w:pStyle w:val="RFPInstructions"/>
              <w:tabs>
                <w:tab w:val="left" w:pos="288"/>
                <w:tab w:val="left" w:pos="432"/>
                <w:tab w:val="left" w:pos="576"/>
                <w:tab w:val="left" w:pos="4770"/>
              </w:tabs>
              <w:jc w:val="center"/>
              <w:rPr>
                <w:rFonts w:ascii="Helvetica" w:hAnsi="Helvetica" w:cs="Helvetica"/>
                <w:i w:val="0"/>
                <w:iCs/>
                <w:color w:val="auto"/>
                <w:sz w:val="20"/>
                <w:u w:val="none"/>
              </w:rPr>
            </w:pPr>
            <w:r w:rsidRPr="00B2450D">
              <w:rPr>
                <w:rFonts w:ascii="Helvetica" w:hAnsi="Helvetica" w:cs="Helvetica"/>
                <w:i w:val="0"/>
                <w:iCs/>
                <w:color w:val="auto"/>
                <w:sz w:val="20"/>
                <w:u w:val="none"/>
              </w:rPr>
              <w:t>9/01/20- before 5:00 PM CST/CDT</w:t>
            </w:r>
          </w:p>
          <w:p w14:paraId="0031574E" w14:textId="77777777" w:rsidR="00B2450D" w:rsidRPr="00B2450D" w:rsidRDefault="00B2450D" w:rsidP="00B2450D">
            <w:pPr>
              <w:pStyle w:val="RFPInstructions"/>
              <w:tabs>
                <w:tab w:val="left" w:pos="288"/>
                <w:tab w:val="left" w:pos="432"/>
                <w:tab w:val="left" w:pos="576"/>
                <w:tab w:val="left" w:pos="4770"/>
              </w:tabs>
              <w:jc w:val="center"/>
              <w:rPr>
                <w:rFonts w:ascii="Helvetica" w:hAnsi="Helvetica" w:cs="Helvetica"/>
                <w:i w:val="0"/>
                <w:iCs/>
                <w:color w:val="auto"/>
                <w:sz w:val="20"/>
                <w:u w:val="none"/>
              </w:rPr>
            </w:pPr>
          </w:p>
        </w:tc>
      </w:tr>
      <w:tr w:rsidR="00B2450D" w:rsidRPr="001C08D7" w14:paraId="35F9AA5F" w14:textId="77777777" w:rsidTr="00B2450D">
        <w:tc>
          <w:tcPr>
            <w:tcW w:w="4852" w:type="dxa"/>
          </w:tcPr>
          <w:p w14:paraId="16EE4674" w14:textId="77777777" w:rsidR="00B2450D" w:rsidRPr="00B2450D" w:rsidRDefault="00B2450D" w:rsidP="00B2450D">
            <w:pPr>
              <w:pStyle w:val="RFPInstructions"/>
              <w:tabs>
                <w:tab w:val="left" w:pos="288"/>
                <w:tab w:val="left" w:pos="432"/>
                <w:tab w:val="left" w:pos="576"/>
                <w:tab w:val="left" w:pos="4770"/>
                <w:tab w:val="left" w:pos="5364"/>
              </w:tabs>
              <w:rPr>
                <w:rFonts w:ascii="Helvetica" w:hAnsi="Helvetica" w:cs="Helvetica"/>
                <w:i w:val="0"/>
                <w:iCs/>
                <w:color w:val="auto"/>
                <w:sz w:val="20"/>
                <w:u w:val="none"/>
              </w:rPr>
            </w:pPr>
            <w:r w:rsidRPr="00B2450D">
              <w:rPr>
                <w:rFonts w:ascii="Helvetica" w:hAnsi="Helvetica" w:cs="Helvetica"/>
                <w:i w:val="0"/>
                <w:color w:val="auto"/>
                <w:sz w:val="20"/>
                <w:u w:val="none"/>
              </w:rPr>
              <w:t>Contract Term Begins</w:t>
            </w:r>
          </w:p>
          <w:p w14:paraId="2822A26C" w14:textId="77777777" w:rsidR="00B2450D" w:rsidRPr="00B2450D" w:rsidRDefault="00B2450D" w:rsidP="00B2450D">
            <w:pPr>
              <w:pStyle w:val="RFPInstructions"/>
              <w:tabs>
                <w:tab w:val="left" w:pos="288"/>
                <w:tab w:val="left" w:pos="432"/>
                <w:tab w:val="left" w:pos="576"/>
                <w:tab w:val="left" w:pos="4770"/>
                <w:tab w:val="left" w:pos="5364"/>
              </w:tabs>
              <w:rPr>
                <w:rFonts w:ascii="Helvetica" w:hAnsi="Helvetica" w:cs="Helvetica"/>
                <w:i w:val="0"/>
                <w:iCs/>
                <w:color w:val="auto"/>
                <w:sz w:val="20"/>
                <w:u w:val="none"/>
              </w:rPr>
            </w:pPr>
          </w:p>
        </w:tc>
        <w:tc>
          <w:tcPr>
            <w:tcW w:w="4320" w:type="dxa"/>
            <w:tcMar>
              <w:top w:w="0" w:type="dxa"/>
              <w:left w:w="108" w:type="dxa"/>
              <w:bottom w:w="0" w:type="dxa"/>
              <w:right w:w="108" w:type="dxa"/>
            </w:tcMar>
          </w:tcPr>
          <w:p w14:paraId="53BDDDFA" w14:textId="068300D7" w:rsidR="00B2450D" w:rsidRPr="00B2450D" w:rsidRDefault="00B2450D" w:rsidP="00B2450D">
            <w:pPr>
              <w:tabs>
                <w:tab w:val="left" w:pos="288"/>
                <w:tab w:val="left" w:pos="432"/>
                <w:tab w:val="left" w:pos="576"/>
                <w:tab w:val="left" w:pos="4770"/>
              </w:tabs>
              <w:jc w:val="center"/>
              <w:rPr>
                <w:rFonts w:cs="Helvetica"/>
                <w:b/>
                <w:bCs/>
                <w:iCs/>
              </w:rPr>
            </w:pPr>
            <w:r w:rsidRPr="00B2450D">
              <w:rPr>
                <w:rFonts w:cs="Helvetica"/>
                <w:iCs/>
                <w:sz w:val="20"/>
              </w:rPr>
              <w:t>9/30/20</w:t>
            </w:r>
          </w:p>
        </w:tc>
      </w:tr>
    </w:tbl>
    <w:p w14:paraId="53915120" w14:textId="5D8FE645" w:rsidR="00296ADF" w:rsidRDefault="00296ADF" w:rsidP="00DC5505">
      <w:pPr>
        <w:tabs>
          <w:tab w:val="left" w:pos="288"/>
          <w:tab w:val="left" w:pos="360"/>
          <w:tab w:val="left" w:pos="432"/>
          <w:tab w:val="left" w:pos="576"/>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right="468"/>
        <w:rPr>
          <w:rFonts w:cs="Helvetica"/>
          <w:sz w:val="18"/>
          <w:szCs w:val="18"/>
        </w:rPr>
      </w:pPr>
    </w:p>
    <w:p w14:paraId="61773140" w14:textId="77777777" w:rsidR="00B2450D" w:rsidRPr="001C08D7" w:rsidRDefault="00B2450D" w:rsidP="00B2450D">
      <w:pPr>
        <w:pStyle w:val="RFPInstructions"/>
        <w:tabs>
          <w:tab w:val="left" w:pos="288"/>
          <w:tab w:val="left" w:pos="432"/>
          <w:tab w:val="left" w:pos="576"/>
          <w:tab w:val="left" w:pos="4770"/>
        </w:tabs>
        <w:ind w:left="720"/>
        <w:rPr>
          <w:rFonts w:ascii="Helvetica" w:eastAsia="Calibri" w:hAnsi="Helvetica" w:cs="Helvetica"/>
          <w:color w:val="auto"/>
          <w:sz w:val="20"/>
          <w:u w:val="none"/>
        </w:rPr>
      </w:pPr>
      <w:r w:rsidRPr="001C08D7">
        <w:rPr>
          <w:rFonts w:ascii="Helvetica" w:eastAsia="Calibri" w:hAnsi="Helvetica" w:cs="Helvetica"/>
          <w:color w:val="auto"/>
          <w:sz w:val="20"/>
          <w:u w:val="none"/>
        </w:rPr>
        <w:t>For Proposer Conference Call, Please use</w:t>
      </w:r>
      <w:r>
        <w:rPr>
          <w:rFonts w:ascii="Helvetica" w:eastAsia="Calibri" w:hAnsi="Helvetica" w:cs="Helvetica"/>
          <w:color w:val="auto"/>
          <w:sz w:val="20"/>
          <w:u w:val="none"/>
        </w:rPr>
        <w:t xml:space="preserve"> </w:t>
      </w:r>
      <w:r w:rsidRPr="001C08D7">
        <w:rPr>
          <w:rFonts w:ascii="Helvetica" w:eastAsia="Calibri" w:hAnsi="Helvetica" w:cs="Helvetica"/>
          <w:color w:val="auto"/>
          <w:sz w:val="20"/>
          <w:u w:val="none"/>
        </w:rPr>
        <w:t xml:space="preserve">call-in info: </w:t>
      </w:r>
    </w:p>
    <w:p w14:paraId="34A93BEB" w14:textId="77777777" w:rsidR="00B2450D" w:rsidRPr="001C08D7" w:rsidRDefault="00B2450D" w:rsidP="00B2450D">
      <w:pPr>
        <w:pStyle w:val="RFPInstructions"/>
        <w:tabs>
          <w:tab w:val="left" w:pos="288"/>
          <w:tab w:val="left" w:pos="432"/>
          <w:tab w:val="left" w:pos="576"/>
          <w:tab w:val="left" w:pos="4770"/>
        </w:tabs>
        <w:ind w:left="1440"/>
        <w:rPr>
          <w:rFonts w:ascii="Helvetica" w:eastAsia="Calibri" w:hAnsi="Helvetica" w:cs="Helvetica"/>
          <w:i w:val="0"/>
          <w:color w:val="auto"/>
          <w:sz w:val="20"/>
          <w:u w:val="none"/>
        </w:rPr>
      </w:pPr>
      <w:r w:rsidRPr="001C08D7">
        <w:rPr>
          <w:rFonts w:ascii="Helvetica" w:eastAsia="Calibri" w:hAnsi="Helvetica" w:cs="Helvetica"/>
          <w:bCs/>
          <w:i w:val="0"/>
          <w:color w:val="auto"/>
          <w:sz w:val="20"/>
          <w:u w:val="none"/>
        </w:rPr>
        <w:t>1-888-291-0312</w:t>
      </w:r>
    </w:p>
    <w:p w14:paraId="6182DD2E" w14:textId="469A59E8" w:rsidR="00B2450D" w:rsidRPr="00DC11CE" w:rsidRDefault="00B2450D" w:rsidP="00DC11CE">
      <w:pPr>
        <w:pStyle w:val="RFPInstructions"/>
        <w:tabs>
          <w:tab w:val="left" w:pos="288"/>
          <w:tab w:val="left" w:pos="432"/>
          <w:tab w:val="left" w:pos="576"/>
          <w:tab w:val="left" w:pos="4770"/>
        </w:tabs>
        <w:ind w:left="1440"/>
        <w:rPr>
          <w:rFonts w:ascii="Helvetica" w:eastAsia="Calibri" w:hAnsi="Helvetica" w:cs="Helvetica"/>
          <w:i w:val="0"/>
          <w:color w:val="auto"/>
          <w:u w:val="none"/>
        </w:rPr>
      </w:pPr>
      <w:r w:rsidRPr="001C08D7">
        <w:rPr>
          <w:rFonts w:ascii="Helvetica" w:eastAsia="Calibri" w:hAnsi="Helvetica" w:cs="Helvetica"/>
          <w:bCs/>
          <w:i w:val="0"/>
          <w:color w:val="auto"/>
          <w:u w:val="none"/>
        </w:rPr>
        <w:t>passcode: 5269469#</w:t>
      </w:r>
    </w:p>
    <w:p w14:paraId="6A3CA148" w14:textId="77777777" w:rsidR="00B2450D" w:rsidRPr="001C08D7" w:rsidRDefault="00B2450D" w:rsidP="00DC5505">
      <w:pPr>
        <w:tabs>
          <w:tab w:val="left" w:pos="288"/>
          <w:tab w:val="left" w:pos="360"/>
          <w:tab w:val="left" w:pos="432"/>
          <w:tab w:val="left" w:pos="576"/>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right="468"/>
        <w:rPr>
          <w:rFonts w:cs="Helvetica"/>
          <w:sz w:val="18"/>
          <w:szCs w:val="18"/>
        </w:rPr>
      </w:pPr>
    </w:p>
    <w:p w14:paraId="08E22B7E" w14:textId="19889EC4" w:rsidR="00296ADF" w:rsidRPr="001C08D7" w:rsidRDefault="00296ADF" w:rsidP="00DC5505">
      <w:pPr>
        <w:pStyle w:val="Heading3"/>
        <w:rPr>
          <w:sz w:val="18"/>
          <w:szCs w:val="18"/>
        </w:rPr>
      </w:pPr>
      <w:bookmarkStart w:id="25" w:name="_Toc42799381"/>
      <w:r w:rsidRPr="001C08D7">
        <w:t>2.2</w:t>
      </w:r>
      <w:r w:rsidRPr="001C08D7">
        <w:tab/>
      </w:r>
      <w:r w:rsidR="004930AB">
        <w:tab/>
      </w:r>
      <w:r w:rsidRPr="001C08D7">
        <w:t>Submittal Instructions</w:t>
      </w:r>
      <w:bookmarkEnd w:id="25"/>
    </w:p>
    <w:p w14:paraId="39CD3975" w14:textId="7F0FCE3D" w:rsidR="00296ADF" w:rsidRPr="001C08D7" w:rsidRDefault="00296ADF" w:rsidP="00851333"/>
    <w:p w14:paraId="1122067D" w14:textId="4D7A78A8" w:rsidR="00296ADF" w:rsidRPr="001C08D7" w:rsidRDefault="00296ADF" w:rsidP="00DC5505">
      <w:pPr>
        <w:tabs>
          <w:tab w:val="left" w:pos="288"/>
          <w:tab w:val="left" w:pos="432"/>
          <w:tab w:val="left" w:pos="576"/>
        </w:tabs>
      </w:pPr>
      <w:r w:rsidRPr="001C08D7">
        <w:t xml:space="preserve">NUMBER OF COPIES TO </w:t>
      </w:r>
      <w:proofErr w:type="gramStart"/>
      <w:r w:rsidRPr="001C08D7">
        <w:t>BE SUBMITTED</w:t>
      </w:r>
      <w:proofErr w:type="gramEnd"/>
      <w:r w:rsidRPr="001C08D7">
        <w:t>:</w:t>
      </w:r>
      <w:r w:rsidR="004930AB">
        <w:t xml:space="preserve">  </w:t>
      </w:r>
    </w:p>
    <w:p w14:paraId="615F99BD" w14:textId="6E73B1AD" w:rsidR="00296ADF" w:rsidRPr="001C08D7" w:rsidRDefault="003C7D30" w:rsidP="00DC5505">
      <w:pPr>
        <w:tabs>
          <w:tab w:val="left" w:pos="288"/>
          <w:tab w:val="left" w:pos="432"/>
          <w:tab w:val="left" w:pos="576"/>
        </w:tabs>
        <w:ind w:left="720"/>
        <w:rPr>
          <w:rFonts w:cs="Helvetica"/>
          <w:color w:val="1F497D"/>
          <w:u w:val="single"/>
        </w:rPr>
      </w:pPr>
      <w:r w:rsidRPr="001C08D7">
        <w:rPr>
          <w:rFonts w:cs="Helvetica"/>
          <w:b/>
          <w:bCs/>
        </w:rPr>
        <w:t>One (1</w:t>
      </w:r>
      <w:r w:rsidR="00296ADF" w:rsidRPr="001C08D7">
        <w:rPr>
          <w:rFonts w:cs="Helvetica"/>
          <w:b/>
          <w:bCs/>
        </w:rPr>
        <w:t>)</w:t>
      </w:r>
      <w:r w:rsidRPr="001C08D7">
        <w:rPr>
          <w:rFonts w:cs="Helvetica"/>
        </w:rPr>
        <w:t xml:space="preserve"> </w:t>
      </w:r>
      <w:r w:rsidR="00F03461" w:rsidRPr="001C08D7">
        <w:rPr>
          <w:rFonts w:cs="Helvetica"/>
          <w:b/>
          <w:bCs/>
        </w:rPr>
        <w:t xml:space="preserve">copy attached emailed to </w:t>
      </w:r>
      <w:hyperlink r:id="rId11" w:history="1">
        <w:r w:rsidR="00DE2A59" w:rsidRPr="001C08D7">
          <w:rPr>
            <w:rStyle w:val="Hyperlink"/>
            <w:rFonts w:cs="Helvetica"/>
          </w:rPr>
          <w:t>ed2recovery@fammed.wisc.edu</w:t>
        </w:r>
      </w:hyperlink>
      <w:r w:rsidR="00DE2A59" w:rsidRPr="001C08D7">
        <w:rPr>
          <w:rFonts w:cs="Helvetica"/>
          <w:b/>
        </w:rPr>
        <w:t xml:space="preserve"> </w:t>
      </w:r>
      <w:r w:rsidR="00296ADF" w:rsidRPr="001C08D7">
        <w:rPr>
          <w:rFonts w:cs="Helvetica"/>
        </w:rPr>
        <w:t xml:space="preserve">Proposals must be received </w:t>
      </w:r>
      <w:r w:rsidR="00F03461" w:rsidRPr="001C08D7">
        <w:rPr>
          <w:rFonts w:cs="Helvetica"/>
        </w:rPr>
        <w:t>and date/time stamped prior to 5</w:t>
      </w:r>
      <w:r w:rsidR="00296ADF" w:rsidRPr="001C08D7">
        <w:rPr>
          <w:rFonts w:cs="Helvetica"/>
        </w:rPr>
        <w:t xml:space="preserve">:00 p.m. CST/CDT on the stated proposal due date. Proposals not so date/time stamped </w:t>
      </w:r>
      <w:proofErr w:type="gramStart"/>
      <w:r w:rsidR="00296ADF" w:rsidRPr="001C08D7">
        <w:rPr>
          <w:rFonts w:cs="Helvetica"/>
        </w:rPr>
        <w:t>shall be considered</w:t>
      </w:r>
      <w:proofErr w:type="gramEnd"/>
      <w:r w:rsidR="00296ADF" w:rsidRPr="001C08D7">
        <w:rPr>
          <w:rFonts w:cs="Helvetica"/>
        </w:rPr>
        <w:t xml:space="preserve"> late.</w:t>
      </w:r>
      <w:r w:rsidR="004930AB">
        <w:rPr>
          <w:rFonts w:cs="Helvetica"/>
        </w:rPr>
        <w:t xml:space="preserve">  </w:t>
      </w:r>
      <w:r w:rsidR="00296ADF" w:rsidRPr="001C08D7">
        <w:rPr>
          <w:rFonts w:cs="Helvetica"/>
          <w:b/>
          <w:bCs/>
          <w:u w:val="single"/>
        </w:rPr>
        <w:t xml:space="preserve">Late proposals </w:t>
      </w:r>
      <w:proofErr w:type="gramStart"/>
      <w:r w:rsidRPr="001C08D7">
        <w:rPr>
          <w:rFonts w:cs="Helvetica"/>
          <w:b/>
          <w:bCs/>
          <w:u w:val="single"/>
        </w:rPr>
        <w:t>will not be accepted</w:t>
      </w:r>
      <w:proofErr w:type="gramEnd"/>
      <w:r w:rsidRPr="001C08D7">
        <w:rPr>
          <w:rFonts w:cs="Helvetica"/>
          <w:b/>
          <w:bCs/>
          <w:u w:val="single"/>
        </w:rPr>
        <w:t xml:space="preserve"> under any circumstances.</w:t>
      </w:r>
    </w:p>
    <w:p w14:paraId="2B99C792" w14:textId="77777777" w:rsidR="00296ADF" w:rsidRPr="001C08D7" w:rsidRDefault="00296ADF" w:rsidP="00DC5505">
      <w:pPr>
        <w:tabs>
          <w:tab w:val="left" w:pos="288"/>
          <w:tab w:val="left" w:pos="432"/>
          <w:tab w:val="left" w:pos="576"/>
        </w:tabs>
        <w:rPr>
          <w:rFonts w:cs="Helvetica"/>
          <w:color w:val="1F497D"/>
        </w:rPr>
      </w:pPr>
    </w:p>
    <w:p w14:paraId="4589F2B2" w14:textId="77777777" w:rsidR="00296ADF" w:rsidRPr="001C08D7" w:rsidRDefault="00296ADF" w:rsidP="00DC5505">
      <w:pPr>
        <w:tabs>
          <w:tab w:val="left" w:pos="288"/>
          <w:tab w:val="left" w:pos="432"/>
          <w:tab w:val="left" w:pos="576"/>
        </w:tabs>
        <w:spacing w:line="240" w:lineRule="exact"/>
        <w:ind w:right="738" w:firstLine="720"/>
        <w:rPr>
          <w:rFonts w:cs="Helvetica"/>
          <w:b/>
          <w:bCs/>
          <w:szCs w:val="22"/>
        </w:rPr>
      </w:pPr>
      <w:r w:rsidRPr="001C08D7">
        <w:rPr>
          <w:rFonts w:cs="Helvetica"/>
          <w:b/>
          <w:bCs/>
          <w:szCs w:val="22"/>
        </w:rPr>
        <w:t>RETAIN A COPY OF YOUR BID RESPONSE FOR YOUR FILES</w:t>
      </w:r>
    </w:p>
    <w:p w14:paraId="1E99ED17" w14:textId="77777777" w:rsidR="00296ADF" w:rsidRPr="001C08D7" w:rsidRDefault="00296ADF" w:rsidP="00DC5505">
      <w:pPr>
        <w:tabs>
          <w:tab w:val="left" w:pos="288"/>
          <w:tab w:val="left" w:pos="432"/>
          <w:tab w:val="left" w:pos="576"/>
        </w:tabs>
        <w:rPr>
          <w:rFonts w:cs="Helvetica"/>
          <w:color w:val="1F497D"/>
        </w:rPr>
      </w:pPr>
    </w:p>
    <w:p w14:paraId="5A45D8B4" w14:textId="743010B8" w:rsidR="007D12D0" w:rsidRPr="00DC5505" w:rsidRDefault="007D12D0" w:rsidP="00DC5505">
      <w:pPr>
        <w:tabs>
          <w:tab w:val="left" w:pos="288"/>
          <w:tab w:val="left" w:pos="432"/>
          <w:tab w:val="left" w:pos="576"/>
        </w:tabs>
        <w:rPr>
          <w:bCs/>
          <w:szCs w:val="22"/>
        </w:rPr>
      </w:pPr>
      <w:r w:rsidRPr="00DC5505">
        <w:rPr>
          <w:szCs w:val="22"/>
        </w:rPr>
        <w:t xml:space="preserve">Submitting a proposal to any e-mail address other than </w:t>
      </w:r>
      <w:hyperlink r:id="rId12" w:history="1">
        <w:r w:rsidR="00DE2A59" w:rsidRPr="00DC5505">
          <w:rPr>
            <w:rStyle w:val="Hyperlink"/>
            <w:rFonts w:cs="Helvetica"/>
            <w:szCs w:val="22"/>
          </w:rPr>
          <w:t>ed2recovery@fammed.wisc.edu</w:t>
        </w:r>
      </w:hyperlink>
      <w:r w:rsidR="004930AB">
        <w:rPr>
          <w:b/>
          <w:szCs w:val="22"/>
        </w:rPr>
        <w:t xml:space="preserve">  </w:t>
      </w:r>
      <w:proofErr w:type="gramStart"/>
      <w:r w:rsidRPr="00DC5505">
        <w:rPr>
          <w:szCs w:val="22"/>
        </w:rPr>
        <w:t>will not be accepted</w:t>
      </w:r>
      <w:proofErr w:type="gramEnd"/>
      <w:r w:rsidRPr="00DC5505">
        <w:rPr>
          <w:szCs w:val="22"/>
        </w:rPr>
        <w:t xml:space="preserve">. Proof of transmission </w:t>
      </w:r>
      <w:proofErr w:type="gramStart"/>
      <w:r w:rsidRPr="00DC5505">
        <w:rPr>
          <w:szCs w:val="22"/>
        </w:rPr>
        <w:t>doesn't</w:t>
      </w:r>
      <w:proofErr w:type="gramEnd"/>
      <w:r w:rsidRPr="00DC5505">
        <w:rPr>
          <w:szCs w:val="22"/>
        </w:rPr>
        <w:t xml:space="preserve"> constitute proof of receipt.</w:t>
      </w:r>
      <w:r w:rsidR="004930AB">
        <w:rPr>
          <w:szCs w:val="22"/>
        </w:rPr>
        <w:t xml:space="preserve">  </w:t>
      </w:r>
      <w:r w:rsidRPr="00DC5505">
        <w:rPr>
          <w:bCs/>
          <w:szCs w:val="22"/>
        </w:rPr>
        <w:t xml:space="preserve">All attachments and Letters of Commitment </w:t>
      </w:r>
      <w:proofErr w:type="gramStart"/>
      <w:r w:rsidRPr="00DC5505">
        <w:rPr>
          <w:bCs/>
          <w:szCs w:val="22"/>
        </w:rPr>
        <w:t xml:space="preserve">must be </w:t>
      </w:r>
      <w:r w:rsidR="00831B20" w:rsidRPr="00DC5505">
        <w:rPr>
          <w:bCs/>
          <w:szCs w:val="22"/>
        </w:rPr>
        <w:t>submitted</w:t>
      </w:r>
      <w:proofErr w:type="gramEnd"/>
      <w:r w:rsidR="00831B20" w:rsidRPr="00DC5505">
        <w:rPr>
          <w:bCs/>
          <w:szCs w:val="22"/>
        </w:rPr>
        <w:t xml:space="preserve"> as a PDF with</w:t>
      </w:r>
      <w:r w:rsidRPr="00DC5505">
        <w:rPr>
          <w:bCs/>
          <w:szCs w:val="22"/>
        </w:rPr>
        <w:t xml:space="preserve"> signatures. </w:t>
      </w:r>
    </w:p>
    <w:p w14:paraId="354719FC" w14:textId="77777777" w:rsidR="0011737A" w:rsidRPr="001C08D7" w:rsidRDefault="0011737A" w:rsidP="00DC5505">
      <w:pPr>
        <w:tabs>
          <w:tab w:val="left" w:pos="288"/>
          <w:tab w:val="left" w:pos="432"/>
          <w:tab w:val="left" w:pos="576"/>
        </w:tabs>
        <w:rPr>
          <w:rFonts w:cs="Helvetica"/>
        </w:rPr>
      </w:pPr>
    </w:p>
    <w:p w14:paraId="0EEAE7E1" w14:textId="06C716B6" w:rsidR="00296ADF" w:rsidRPr="001C08D7" w:rsidRDefault="00296ADF" w:rsidP="00DC5505">
      <w:pPr>
        <w:pStyle w:val="Heading3"/>
      </w:pPr>
      <w:bookmarkStart w:id="26" w:name="_Toc42799382"/>
      <w:r w:rsidRPr="001C08D7">
        <w:t>2.3</w:t>
      </w:r>
      <w:r w:rsidR="004930AB">
        <w:tab/>
      </w:r>
      <w:r w:rsidR="004930AB">
        <w:tab/>
      </w:r>
      <w:r w:rsidRPr="001C08D7">
        <w:t>Proposal Response Format</w:t>
      </w:r>
      <w:bookmarkEnd w:id="26"/>
    </w:p>
    <w:p w14:paraId="64CE60A1" w14:textId="2133B740" w:rsidR="00296ADF" w:rsidRPr="001C08D7" w:rsidRDefault="00296ADF" w:rsidP="00DC5505">
      <w:pPr>
        <w:tabs>
          <w:tab w:val="left" w:pos="288"/>
          <w:tab w:val="left" w:pos="432"/>
          <w:tab w:val="left" w:pos="576"/>
          <w:tab w:val="left" w:pos="72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720" w:right="-36"/>
        <w:rPr>
          <w:rFonts w:cs="Helvetica"/>
        </w:rPr>
      </w:pPr>
      <w:r w:rsidRPr="001C08D7">
        <w:rPr>
          <w:rFonts w:cs="Helvetica"/>
        </w:rPr>
        <w:t xml:space="preserve">Proposals should be typed </w:t>
      </w:r>
      <w:r w:rsidR="0011636A" w:rsidRPr="001C08D7">
        <w:rPr>
          <w:rFonts w:cs="Helvetica"/>
        </w:rPr>
        <w:t xml:space="preserve">using </w:t>
      </w:r>
      <w:r w:rsidR="00AC46E2" w:rsidRPr="001C08D7">
        <w:rPr>
          <w:rFonts w:cs="Helvetica"/>
        </w:rPr>
        <w:t>10-</w:t>
      </w:r>
      <w:r w:rsidR="008C3711" w:rsidRPr="001C08D7">
        <w:rPr>
          <w:rFonts w:cs="Helvetica"/>
        </w:rPr>
        <w:t>12-point</w:t>
      </w:r>
      <w:r w:rsidR="0011636A" w:rsidRPr="001C08D7">
        <w:rPr>
          <w:rFonts w:cs="Helvetica"/>
        </w:rPr>
        <w:t xml:space="preserve"> font</w:t>
      </w:r>
      <w:r w:rsidRPr="001C08D7">
        <w:rPr>
          <w:rFonts w:cs="Helvetica"/>
        </w:rPr>
        <w:t>. The response should be organized and presented in the following order.</w:t>
      </w:r>
      <w:r w:rsidR="004930AB">
        <w:rPr>
          <w:rFonts w:cs="Helvetica"/>
        </w:rPr>
        <w:t xml:space="preserve">  </w:t>
      </w:r>
      <w:r w:rsidRPr="001C08D7">
        <w:rPr>
          <w:rFonts w:cs="Helvetica"/>
        </w:rPr>
        <w:t>Each section should be clearly marked.</w:t>
      </w:r>
      <w:r w:rsidR="004930AB">
        <w:rPr>
          <w:rFonts w:cs="Helvetica"/>
        </w:rPr>
        <w:t xml:space="preserve">  </w:t>
      </w:r>
      <w:r w:rsidRPr="001C08D7">
        <w:rPr>
          <w:rFonts w:cs="Helvetica"/>
        </w:rPr>
        <w:t xml:space="preserve">The contents within each </w:t>
      </w:r>
      <w:r w:rsidR="001F3020" w:rsidRPr="001C08D7">
        <w:rPr>
          <w:rFonts w:cs="Helvetica"/>
        </w:rPr>
        <w:t>section</w:t>
      </w:r>
      <w:r w:rsidRPr="001C08D7">
        <w:rPr>
          <w:rFonts w:cs="Helvetica"/>
        </w:rPr>
        <w:t xml:space="preserve"> should reference the section or attachment number assigned in the RFP. Failure to submit as indicated may disqualify your proposal.</w:t>
      </w:r>
      <w:r w:rsidR="006A5859" w:rsidRPr="001C08D7">
        <w:rPr>
          <w:rFonts w:cs="Helvetica"/>
        </w:rPr>
        <w:t xml:space="preserve"> </w:t>
      </w:r>
      <w:r w:rsidR="006A5859" w:rsidRPr="001C08D7">
        <w:rPr>
          <w:rFonts w:cs="Helvetica"/>
          <w:b/>
          <w:u w:val="single"/>
        </w:rPr>
        <w:t xml:space="preserve">Proposal should not exceed </w:t>
      </w:r>
      <w:proofErr w:type="gramStart"/>
      <w:r w:rsidR="00740DDF" w:rsidRPr="001C08D7">
        <w:rPr>
          <w:rFonts w:cs="Helvetica"/>
          <w:b/>
          <w:u w:val="single"/>
        </w:rPr>
        <w:t>8</w:t>
      </w:r>
      <w:proofErr w:type="gramEnd"/>
      <w:r w:rsidR="00DF0F77" w:rsidRPr="001C08D7">
        <w:rPr>
          <w:rFonts w:cs="Helvetica"/>
          <w:b/>
          <w:u w:val="single"/>
        </w:rPr>
        <w:t xml:space="preserve"> </w:t>
      </w:r>
      <w:r w:rsidR="00AF4117" w:rsidRPr="001C08D7">
        <w:rPr>
          <w:rFonts w:cs="Helvetica"/>
          <w:b/>
          <w:u w:val="single"/>
        </w:rPr>
        <w:t xml:space="preserve">typed </w:t>
      </w:r>
      <w:r w:rsidR="00DF0F77" w:rsidRPr="001C08D7">
        <w:rPr>
          <w:rFonts w:cs="Helvetica"/>
          <w:b/>
          <w:u w:val="single"/>
        </w:rPr>
        <w:t>pages</w:t>
      </w:r>
      <w:r w:rsidR="00DF0F77" w:rsidRPr="001C08D7">
        <w:rPr>
          <w:rFonts w:cs="Helvetica"/>
        </w:rPr>
        <w:t xml:space="preserve"> (not including any letter(s) of commitment). </w:t>
      </w:r>
      <w:r w:rsidR="007050E7" w:rsidRPr="001C08D7">
        <w:rPr>
          <w:rFonts w:cs="Helvetica"/>
        </w:rPr>
        <w:t xml:space="preserve">Failure to submit proposal in order stated in Proposal Response Format (2.3) may result in immediate disqualification for consideration. </w:t>
      </w:r>
    </w:p>
    <w:p w14:paraId="34231A41" w14:textId="77777777" w:rsidR="000F6317" w:rsidRPr="001C08D7" w:rsidRDefault="000F6317" w:rsidP="00DC5505">
      <w:pPr>
        <w:tabs>
          <w:tab w:val="left" w:pos="288"/>
          <w:tab w:val="left" w:pos="432"/>
          <w:tab w:val="left" w:pos="576"/>
          <w:tab w:val="left" w:pos="72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720" w:right="-36"/>
        <w:rPr>
          <w:rFonts w:cs="Helvetica"/>
        </w:rPr>
      </w:pPr>
    </w:p>
    <w:p w14:paraId="41B308B4" w14:textId="120C6C82" w:rsidR="000F6317" w:rsidRPr="001C08D7" w:rsidRDefault="000F6317" w:rsidP="00DC5505">
      <w:pPr>
        <w:tabs>
          <w:tab w:val="left" w:pos="288"/>
          <w:tab w:val="left" w:pos="432"/>
          <w:tab w:val="left" w:pos="576"/>
          <w:tab w:val="left" w:pos="72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720" w:right="-36"/>
        <w:rPr>
          <w:rFonts w:cs="Helvetica"/>
        </w:rPr>
      </w:pPr>
      <w:r w:rsidRPr="001C08D7">
        <w:rPr>
          <w:rFonts w:cs="Helvetica"/>
        </w:rPr>
        <w:t>Section 1:</w:t>
      </w:r>
      <w:r w:rsidR="006A5859" w:rsidRPr="001C08D7">
        <w:rPr>
          <w:rFonts w:cs="Helvetica"/>
        </w:rPr>
        <w:t xml:space="preserve"> Project Narrative </w:t>
      </w:r>
    </w:p>
    <w:p w14:paraId="0C61BA1C" w14:textId="01AB6529" w:rsidR="000F6317" w:rsidRPr="001C08D7" w:rsidRDefault="000F6317" w:rsidP="00DC5505">
      <w:pPr>
        <w:tabs>
          <w:tab w:val="left" w:pos="288"/>
          <w:tab w:val="left" w:pos="432"/>
          <w:tab w:val="left" w:pos="576"/>
          <w:tab w:val="left" w:pos="72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720" w:right="-36"/>
        <w:rPr>
          <w:rFonts w:cs="Helvetica"/>
        </w:rPr>
      </w:pPr>
      <w:r w:rsidRPr="001C08D7">
        <w:rPr>
          <w:rFonts w:cs="Helvetica"/>
        </w:rPr>
        <w:t>Section 2:</w:t>
      </w:r>
      <w:r w:rsidR="006A5859" w:rsidRPr="001C08D7">
        <w:rPr>
          <w:rFonts w:cs="Helvetica"/>
        </w:rPr>
        <w:t xml:space="preserve"> Justification </w:t>
      </w:r>
    </w:p>
    <w:p w14:paraId="1871B308" w14:textId="275496A2" w:rsidR="000F6317" w:rsidRPr="001C08D7" w:rsidRDefault="000F6317" w:rsidP="00DC5505">
      <w:pPr>
        <w:tabs>
          <w:tab w:val="left" w:pos="288"/>
          <w:tab w:val="left" w:pos="432"/>
          <w:tab w:val="left" w:pos="576"/>
          <w:tab w:val="left" w:pos="72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720" w:right="-36"/>
        <w:rPr>
          <w:rFonts w:cs="Helvetica"/>
        </w:rPr>
      </w:pPr>
      <w:r w:rsidRPr="001C08D7">
        <w:rPr>
          <w:rFonts w:cs="Helvetica"/>
        </w:rPr>
        <w:t>Section 3:</w:t>
      </w:r>
      <w:r w:rsidR="006A5859" w:rsidRPr="001C08D7">
        <w:rPr>
          <w:rFonts w:cs="Helvetica"/>
        </w:rPr>
        <w:t xml:space="preserve"> Project Budget</w:t>
      </w:r>
    </w:p>
    <w:p w14:paraId="31509C66" w14:textId="73239C4B" w:rsidR="000F6317" w:rsidRPr="001C08D7" w:rsidRDefault="000F6317" w:rsidP="00DC5505">
      <w:pPr>
        <w:tabs>
          <w:tab w:val="left" w:pos="288"/>
          <w:tab w:val="left" w:pos="432"/>
          <w:tab w:val="left" w:pos="576"/>
          <w:tab w:val="left" w:pos="72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720" w:right="-36"/>
        <w:rPr>
          <w:rFonts w:cs="Helvetica"/>
        </w:rPr>
      </w:pPr>
      <w:r w:rsidRPr="001C08D7">
        <w:rPr>
          <w:rFonts w:cs="Helvetica"/>
        </w:rPr>
        <w:t xml:space="preserve">Section 4: </w:t>
      </w:r>
      <w:r w:rsidR="006A5859" w:rsidRPr="001C08D7">
        <w:rPr>
          <w:rFonts w:cs="Helvetica"/>
        </w:rPr>
        <w:t xml:space="preserve">Letter(s) of Commitment </w:t>
      </w:r>
    </w:p>
    <w:p w14:paraId="79D8A462" w14:textId="1EA90EB8" w:rsidR="000F6317" w:rsidRPr="001C08D7" w:rsidRDefault="000F6317" w:rsidP="00DC5505">
      <w:pPr>
        <w:tabs>
          <w:tab w:val="left" w:pos="288"/>
          <w:tab w:val="left" w:pos="432"/>
          <w:tab w:val="left" w:pos="576"/>
          <w:tab w:val="left" w:pos="72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720" w:right="-36"/>
        <w:rPr>
          <w:rFonts w:cs="Helvetica"/>
        </w:rPr>
      </w:pPr>
      <w:r w:rsidRPr="001C08D7">
        <w:rPr>
          <w:rFonts w:cs="Helvetica"/>
        </w:rPr>
        <w:t>Section 5:</w:t>
      </w:r>
      <w:r w:rsidR="006A5859" w:rsidRPr="001C08D7">
        <w:rPr>
          <w:rFonts w:cs="Helvetica"/>
        </w:rPr>
        <w:t xml:space="preserve"> Stakeholder Involvement Plan</w:t>
      </w:r>
    </w:p>
    <w:p w14:paraId="382FD91D" w14:textId="05E5ABAF" w:rsidR="006A5859" w:rsidRPr="001C08D7" w:rsidRDefault="006A5859" w:rsidP="00DC5505">
      <w:pPr>
        <w:tabs>
          <w:tab w:val="left" w:pos="288"/>
          <w:tab w:val="left" w:pos="432"/>
          <w:tab w:val="left" w:pos="576"/>
          <w:tab w:val="left" w:pos="72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720" w:right="-36"/>
        <w:rPr>
          <w:rFonts w:cs="Helvetica"/>
        </w:rPr>
      </w:pPr>
      <w:r w:rsidRPr="001C08D7">
        <w:rPr>
          <w:rFonts w:cs="Helvetica"/>
        </w:rPr>
        <w:t xml:space="preserve">Section 6: </w:t>
      </w:r>
      <w:r w:rsidR="00920A02" w:rsidRPr="001C08D7">
        <w:rPr>
          <w:rFonts w:cs="Helvetica"/>
        </w:rPr>
        <w:t>Sustainability Plan</w:t>
      </w:r>
      <w:r w:rsidRPr="001C08D7">
        <w:rPr>
          <w:rFonts w:cs="Helvetica"/>
        </w:rPr>
        <w:t xml:space="preserve"> </w:t>
      </w:r>
    </w:p>
    <w:p w14:paraId="6D771820" w14:textId="057DB5F8" w:rsidR="00296ADF" w:rsidRPr="00DC11CE" w:rsidRDefault="00296ADF" w:rsidP="00DC11CE">
      <w:pPr>
        <w:pStyle w:val="BodyText"/>
        <w:tabs>
          <w:tab w:val="left" w:pos="288"/>
          <w:tab w:val="left" w:pos="432"/>
          <w:tab w:val="left" w:pos="576"/>
        </w:tabs>
        <w:rPr>
          <w:rFonts w:ascii="Helvetica" w:hAnsi="Helvetica" w:cs="Helvetica"/>
          <w:b/>
        </w:rPr>
      </w:pPr>
      <w:r w:rsidRPr="001C08D7">
        <w:rPr>
          <w:rFonts w:ascii="Helvetica" w:hAnsi="Helvetica" w:cs="Helvetica"/>
          <w:b/>
        </w:rPr>
        <w:t>RETAIN A COPY OF YOUR PROPOSAL RESPONSE FOR YOUR FILES</w:t>
      </w:r>
    </w:p>
    <w:p w14:paraId="0CE56FE6" w14:textId="1EBF08E7" w:rsidR="00296ADF" w:rsidRPr="001C08D7" w:rsidRDefault="00296ADF" w:rsidP="00DC5505">
      <w:pPr>
        <w:pStyle w:val="Heading3"/>
      </w:pPr>
      <w:bookmarkStart w:id="27" w:name="_Toc32111382"/>
      <w:bookmarkStart w:id="28" w:name="_Toc42799383"/>
      <w:r w:rsidRPr="001C08D7">
        <w:lastRenderedPageBreak/>
        <w:t>2.4</w:t>
      </w:r>
      <w:r w:rsidRPr="001C08D7">
        <w:tab/>
      </w:r>
      <w:r w:rsidR="004930AB">
        <w:tab/>
      </w:r>
      <w:r w:rsidRPr="001C08D7">
        <w:t>Incurring Costs</w:t>
      </w:r>
      <w:bookmarkEnd w:id="27"/>
      <w:bookmarkEnd w:id="28"/>
    </w:p>
    <w:p w14:paraId="59029029" w14:textId="3047DA29" w:rsidR="00296ADF" w:rsidRPr="001C08D7" w:rsidRDefault="00296ADF" w:rsidP="0084034D">
      <w:pPr>
        <w:tabs>
          <w:tab w:val="left" w:pos="288"/>
          <w:tab w:val="left" w:pos="432"/>
          <w:tab w:val="left" w:pos="576"/>
          <w:tab w:val="num" w:pos="720"/>
        </w:tabs>
        <w:ind w:left="432" w:hanging="432"/>
        <w:rPr>
          <w:rFonts w:cs="Helvetica"/>
          <w:color w:val="000000"/>
        </w:rPr>
      </w:pPr>
      <w:r w:rsidRPr="001C08D7">
        <w:rPr>
          <w:rFonts w:cs="Helvetica"/>
        </w:rPr>
        <w:tab/>
      </w:r>
      <w:r w:rsidR="00A416B4">
        <w:rPr>
          <w:rFonts w:cs="Helvetica"/>
        </w:rPr>
        <w:tab/>
      </w:r>
      <w:r w:rsidRPr="001C08D7">
        <w:rPr>
          <w:rFonts w:cs="Helvetica"/>
          <w:color w:val="000000"/>
        </w:rPr>
        <w:t>The State of Wisconsin is not liable for any cost incurred by proposers in replying to this RFP.</w:t>
      </w:r>
    </w:p>
    <w:p w14:paraId="52616B48" w14:textId="77777777" w:rsidR="00296ADF" w:rsidRPr="001C08D7" w:rsidRDefault="00296ADF" w:rsidP="00851333"/>
    <w:p w14:paraId="7E5D82B1" w14:textId="1721B25B" w:rsidR="00296ADF" w:rsidRPr="001C08D7" w:rsidRDefault="00296ADF" w:rsidP="00DC5505">
      <w:pPr>
        <w:pStyle w:val="Heading3"/>
      </w:pPr>
      <w:bookmarkStart w:id="29" w:name="_Toc42799384"/>
      <w:r w:rsidRPr="001C08D7">
        <w:t>2.5</w:t>
      </w:r>
      <w:r w:rsidR="004930AB">
        <w:tab/>
      </w:r>
      <w:r w:rsidR="004930AB">
        <w:tab/>
      </w:r>
      <w:r w:rsidR="005E617C" w:rsidRPr="001C08D7">
        <w:t xml:space="preserve">Optional </w:t>
      </w:r>
      <w:r w:rsidRPr="001C08D7">
        <w:t>Proposer Conference</w:t>
      </w:r>
      <w:bookmarkEnd w:id="29"/>
    </w:p>
    <w:p w14:paraId="26C6780C" w14:textId="1E3274C7" w:rsidR="001815DF" w:rsidRPr="001C08D7" w:rsidRDefault="00296ADF" w:rsidP="00A416B4">
      <w:pPr>
        <w:pStyle w:val="StyleLeft0Hanging03"/>
        <w:rPr>
          <w:iCs/>
        </w:rPr>
      </w:pPr>
      <w:r w:rsidRPr="001C08D7">
        <w:rPr>
          <w:bCs/>
        </w:rPr>
        <w:tab/>
      </w:r>
      <w:r w:rsidRPr="001C08D7">
        <w:t>A Proposer’s Confe</w:t>
      </w:r>
      <w:r w:rsidR="005E617C" w:rsidRPr="001C08D7">
        <w:t xml:space="preserve">rence Call </w:t>
      </w:r>
      <w:proofErr w:type="gramStart"/>
      <w:r w:rsidR="005E617C" w:rsidRPr="001C08D7">
        <w:t>will be held</w:t>
      </w:r>
      <w:proofErr w:type="gramEnd"/>
      <w:r w:rsidR="005E617C" w:rsidRPr="001C08D7">
        <w:t xml:space="preserve"> at </w:t>
      </w:r>
      <w:r w:rsidR="000A38EA" w:rsidRPr="001C08D7">
        <w:t>4</w:t>
      </w:r>
      <w:r w:rsidR="009444AD" w:rsidRPr="001C08D7">
        <w:t>:00</w:t>
      </w:r>
      <w:r w:rsidR="001815DF" w:rsidRPr="001C08D7">
        <w:t>p.</w:t>
      </w:r>
      <w:r w:rsidR="00B97841" w:rsidRPr="001C08D7">
        <w:t xml:space="preserve">m. </w:t>
      </w:r>
      <w:proofErr w:type="gramStart"/>
      <w:r w:rsidR="00B97841" w:rsidRPr="001C08D7">
        <w:t>on</w:t>
      </w:r>
      <w:proofErr w:type="gramEnd"/>
      <w:r w:rsidR="005E617C" w:rsidRPr="001C08D7">
        <w:t xml:space="preserve"> </w:t>
      </w:r>
      <w:r w:rsidR="000A38EA" w:rsidRPr="001C08D7">
        <w:t>Wednes</w:t>
      </w:r>
      <w:r w:rsidR="00B97841" w:rsidRPr="001C08D7">
        <w:t>day</w:t>
      </w:r>
      <w:r w:rsidR="001815DF" w:rsidRPr="001C08D7">
        <w:t xml:space="preserve"> </w:t>
      </w:r>
      <w:r w:rsidR="000A38EA" w:rsidRPr="001C08D7">
        <w:rPr>
          <w:iCs/>
        </w:rPr>
        <w:t>July</w:t>
      </w:r>
      <w:r w:rsidR="00B97841" w:rsidRPr="001C08D7">
        <w:rPr>
          <w:iCs/>
        </w:rPr>
        <w:t xml:space="preserve"> </w:t>
      </w:r>
      <w:r w:rsidR="000A38EA" w:rsidRPr="001C08D7">
        <w:rPr>
          <w:iCs/>
        </w:rPr>
        <w:t>8</w:t>
      </w:r>
      <w:r w:rsidR="002254C8" w:rsidRPr="001C08D7">
        <w:rPr>
          <w:iCs/>
          <w:vertAlign w:val="superscript"/>
        </w:rPr>
        <w:t>th</w:t>
      </w:r>
      <w:r w:rsidR="002254C8" w:rsidRPr="001C08D7">
        <w:rPr>
          <w:iCs/>
        </w:rPr>
        <w:t xml:space="preserve"> </w:t>
      </w:r>
      <w:r w:rsidR="000A38EA" w:rsidRPr="001C08D7">
        <w:rPr>
          <w:iCs/>
        </w:rPr>
        <w:t>2020</w:t>
      </w:r>
      <w:r w:rsidR="009444AD" w:rsidRPr="001C08D7">
        <w:rPr>
          <w:iCs/>
        </w:rPr>
        <w:t xml:space="preserve"> </w:t>
      </w:r>
      <w:r w:rsidRPr="001C08D7">
        <w:t xml:space="preserve">to respond to questions and to provide any additional instruction to Proposer’s on the submission of their proposal.  </w:t>
      </w:r>
    </w:p>
    <w:p w14:paraId="77150245" w14:textId="77777777" w:rsidR="00777EFD" w:rsidRDefault="001815DF" w:rsidP="00DC5505">
      <w:pPr>
        <w:tabs>
          <w:tab w:val="left" w:pos="288"/>
          <w:tab w:val="left" w:pos="432"/>
          <w:tab w:val="left" w:pos="576"/>
          <w:tab w:val="left" w:pos="720"/>
        </w:tabs>
        <w:ind w:left="720" w:hanging="720"/>
        <w:rPr>
          <w:rFonts w:cs="Helvetica"/>
        </w:rPr>
      </w:pPr>
      <w:r w:rsidRPr="001C08D7">
        <w:rPr>
          <w:rFonts w:cs="Helvetica"/>
        </w:rPr>
        <w:tab/>
      </w:r>
    </w:p>
    <w:p w14:paraId="15609ABB" w14:textId="2CDF8A4F" w:rsidR="00377A99" w:rsidRPr="001C08D7" w:rsidRDefault="00777EFD" w:rsidP="00A416B4">
      <w:pPr>
        <w:pStyle w:val="StyleLeft0Hanging03"/>
      </w:pPr>
      <w:r>
        <w:tab/>
      </w:r>
      <w:r w:rsidR="005E617C" w:rsidRPr="001C08D7">
        <w:rPr>
          <w:b/>
        </w:rPr>
        <w:t xml:space="preserve">Call-in information </w:t>
      </w:r>
      <w:proofErr w:type="gramStart"/>
      <w:r w:rsidR="00A416B4">
        <w:rPr>
          <w:b/>
        </w:rPr>
        <w:t>i</w:t>
      </w:r>
      <w:r w:rsidR="00B97841" w:rsidRPr="001C08D7">
        <w:rPr>
          <w:b/>
        </w:rPr>
        <w:t>s provided</w:t>
      </w:r>
      <w:proofErr w:type="gramEnd"/>
      <w:r w:rsidR="00B97841" w:rsidRPr="001C08D7">
        <w:rPr>
          <w:b/>
        </w:rPr>
        <w:t xml:space="preserve"> </w:t>
      </w:r>
      <w:r w:rsidR="00A416B4">
        <w:rPr>
          <w:b/>
        </w:rPr>
        <w:t xml:space="preserve">in </w:t>
      </w:r>
      <w:r w:rsidR="00B97841" w:rsidRPr="001C08D7">
        <w:rPr>
          <w:b/>
        </w:rPr>
        <w:t>section 2.1</w:t>
      </w:r>
      <w:r w:rsidR="005E617C" w:rsidRPr="001C08D7">
        <w:rPr>
          <w:b/>
        </w:rPr>
        <w:t xml:space="preserve">. </w:t>
      </w:r>
      <w:r w:rsidR="00296ADF" w:rsidRPr="001C08D7">
        <w:rPr>
          <w:color w:val="000000"/>
        </w:rPr>
        <w:t>If you think you need accommodations, contact Agent</w:t>
      </w:r>
      <w:r w:rsidR="00296ADF" w:rsidRPr="001C08D7">
        <w:t xml:space="preserve">. </w:t>
      </w:r>
    </w:p>
    <w:p w14:paraId="361CB91F" w14:textId="77777777" w:rsidR="00377A99" w:rsidRPr="001C08D7" w:rsidRDefault="00377A99" w:rsidP="00DC5505">
      <w:pPr>
        <w:pStyle w:val="Heading2"/>
        <w:tabs>
          <w:tab w:val="left" w:pos="288"/>
          <w:tab w:val="left" w:pos="432"/>
          <w:tab w:val="left" w:pos="576"/>
          <w:tab w:val="left" w:pos="720"/>
        </w:tabs>
        <w:rPr>
          <w:rFonts w:ascii="Helvetica" w:hAnsi="Helvetica" w:cs="Helvetica"/>
          <w:sz w:val="20"/>
        </w:rPr>
      </w:pPr>
    </w:p>
    <w:p w14:paraId="201E6735" w14:textId="02C3F9CB" w:rsidR="00296ADF" w:rsidRPr="00DC5505" w:rsidRDefault="00D0505A" w:rsidP="00DC5505">
      <w:pPr>
        <w:pStyle w:val="Heading3"/>
      </w:pPr>
      <w:bookmarkStart w:id="30" w:name="_Toc42799385"/>
      <w:r w:rsidRPr="00DC5505">
        <w:t>2.6</w:t>
      </w:r>
      <w:r w:rsidR="00296ADF" w:rsidRPr="00DC5505">
        <w:tab/>
      </w:r>
      <w:r w:rsidR="004930AB">
        <w:tab/>
      </w:r>
      <w:r w:rsidR="00296ADF" w:rsidRPr="00DC5505">
        <w:t>Clarifications and/or Revisions through Designated Contact</w:t>
      </w:r>
      <w:bookmarkEnd w:id="30"/>
    </w:p>
    <w:p w14:paraId="496A0CCF" w14:textId="10B6BF93" w:rsidR="00296ADF" w:rsidRPr="001C08D7" w:rsidRDefault="00296ADF" w:rsidP="00A416B4">
      <w:pPr>
        <w:pStyle w:val="StyleLeft0Hanging03"/>
      </w:pPr>
      <w:r w:rsidRPr="001C08D7">
        <w:tab/>
        <w:t xml:space="preserve">All communications and/or questions </w:t>
      </w:r>
      <w:proofErr w:type="gramStart"/>
      <w:r w:rsidRPr="001C08D7">
        <w:t>in regard to</w:t>
      </w:r>
      <w:proofErr w:type="gramEnd"/>
      <w:r w:rsidRPr="001C08D7">
        <w:t xml:space="preserve"> this request </w:t>
      </w:r>
      <w:r w:rsidR="00CA4EA4" w:rsidRPr="001C08D7">
        <w:rPr>
          <w:b/>
        </w:rPr>
        <w:t>must</w:t>
      </w:r>
      <w:r w:rsidRPr="001C08D7">
        <w:rPr>
          <w:b/>
          <w:bCs/>
        </w:rPr>
        <w:t xml:space="preserve"> </w:t>
      </w:r>
      <w:r w:rsidRPr="001C08D7">
        <w:t xml:space="preserve">be </w:t>
      </w:r>
      <w:r w:rsidR="00172EF6" w:rsidRPr="001C08D7">
        <w:t xml:space="preserve">submitted </w:t>
      </w:r>
      <w:r w:rsidRPr="001C08D7">
        <w:t xml:space="preserve">in writing </w:t>
      </w:r>
      <w:r w:rsidR="00172EF6" w:rsidRPr="001C08D7">
        <w:t xml:space="preserve">by </w:t>
      </w:r>
      <w:r w:rsidR="00172EF6" w:rsidRPr="001C08D7">
        <w:rPr>
          <w:b/>
        </w:rPr>
        <w:t>July 2</w:t>
      </w:r>
      <w:r w:rsidR="00172EF6" w:rsidRPr="001C08D7">
        <w:rPr>
          <w:b/>
          <w:vertAlign w:val="superscript"/>
        </w:rPr>
        <w:t>nd</w:t>
      </w:r>
      <w:r w:rsidR="00172EF6" w:rsidRPr="001C08D7">
        <w:rPr>
          <w:b/>
        </w:rPr>
        <w:t>, 2020</w:t>
      </w:r>
      <w:r w:rsidR="00172EF6" w:rsidRPr="001C08D7">
        <w:t xml:space="preserve"> </w:t>
      </w:r>
      <w:r w:rsidRPr="001C08D7">
        <w:t xml:space="preserve">and must reference the proposal number. </w:t>
      </w:r>
      <w:r w:rsidR="00833ECC" w:rsidRPr="001C08D7">
        <w:t xml:space="preserve">Phone calls </w:t>
      </w:r>
      <w:proofErr w:type="gramStart"/>
      <w:r w:rsidR="00833ECC" w:rsidRPr="001C08D7">
        <w:t>will not be accepted</w:t>
      </w:r>
      <w:proofErr w:type="gramEnd"/>
      <w:r w:rsidR="00833ECC" w:rsidRPr="001C08D7">
        <w:t>.</w:t>
      </w:r>
      <w:r w:rsidRPr="001C08D7">
        <w:t xml:space="preserve"> Pro</w:t>
      </w:r>
      <w:r w:rsidR="00CA4EA4" w:rsidRPr="001C08D7">
        <w:t xml:space="preserve">posers are encouraged </w:t>
      </w:r>
      <w:r w:rsidR="00833ECC" w:rsidRPr="001C08D7">
        <w:t>e-mail written questions to</w:t>
      </w:r>
      <w:r w:rsidRPr="001C08D7">
        <w:t xml:space="preserve"> </w:t>
      </w:r>
      <w:hyperlink r:id="rId13" w:history="1">
        <w:r w:rsidR="00833ECC" w:rsidRPr="001C08D7">
          <w:rPr>
            <w:rStyle w:val="Hyperlink"/>
            <w:rFonts w:cs="Helvetica"/>
            <w:sz w:val="24"/>
            <w:szCs w:val="24"/>
          </w:rPr>
          <w:t>ed2recovery@fammed.wisc.edu</w:t>
        </w:r>
      </w:hyperlink>
      <w:r w:rsidR="007510C5" w:rsidRPr="001C08D7">
        <w:rPr>
          <w:sz w:val="24"/>
          <w:szCs w:val="24"/>
        </w:rPr>
        <w:t xml:space="preserve"> </w:t>
      </w:r>
      <w:proofErr w:type="gramStart"/>
      <w:r w:rsidR="007510C5" w:rsidRPr="001C08D7">
        <w:rPr>
          <w:sz w:val="24"/>
          <w:szCs w:val="24"/>
        </w:rPr>
        <w:t>The</w:t>
      </w:r>
      <w:proofErr w:type="gramEnd"/>
      <w:r w:rsidR="007510C5" w:rsidRPr="001C08D7">
        <w:rPr>
          <w:sz w:val="24"/>
          <w:szCs w:val="24"/>
        </w:rPr>
        <w:t xml:space="preserve"> subject line of the email must </w:t>
      </w:r>
      <w:r w:rsidR="007510C5" w:rsidRPr="001C08D7">
        <w:t>state “RFP-WIHN415 question”.</w:t>
      </w:r>
      <w:r w:rsidR="004930AB">
        <w:t xml:space="preserve"> </w:t>
      </w:r>
      <w:r w:rsidR="00172EF6" w:rsidRPr="001C08D7">
        <w:t xml:space="preserve">Questions will be compiled and answered on the July </w:t>
      </w:r>
      <w:proofErr w:type="gramStart"/>
      <w:r w:rsidR="00172EF6" w:rsidRPr="001C08D7">
        <w:t>8</w:t>
      </w:r>
      <w:r w:rsidR="00172EF6" w:rsidRPr="001C08D7">
        <w:rPr>
          <w:vertAlign w:val="superscript"/>
        </w:rPr>
        <w:t>th</w:t>
      </w:r>
      <w:proofErr w:type="gramEnd"/>
      <w:r w:rsidR="00172EF6" w:rsidRPr="001C08D7">
        <w:t xml:space="preserve"> 4pm phone call. No questions </w:t>
      </w:r>
      <w:r w:rsidR="00143052" w:rsidRPr="001C08D7">
        <w:t xml:space="preserve">will be accepted after July </w:t>
      </w:r>
      <w:proofErr w:type="gramStart"/>
      <w:r w:rsidR="00143052" w:rsidRPr="001C08D7">
        <w:t>8</w:t>
      </w:r>
      <w:r w:rsidR="00143052" w:rsidRPr="001C08D7">
        <w:rPr>
          <w:vertAlign w:val="superscript"/>
        </w:rPr>
        <w:t>th</w:t>
      </w:r>
      <w:proofErr w:type="gramEnd"/>
      <w:r w:rsidR="00143052" w:rsidRPr="001C08D7">
        <w:t>.</w:t>
      </w:r>
      <w:r w:rsidR="00143052" w:rsidRPr="001C08D7">
        <w:rPr>
          <w:szCs w:val="24"/>
        </w:rPr>
        <w:t xml:space="preserve"> </w:t>
      </w:r>
    </w:p>
    <w:p w14:paraId="047A2FA7" w14:textId="77777777" w:rsidR="00296ADF" w:rsidRPr="001C08D7" w:rsidRDefault="00296ADF" w:rsidP="00A416B4">
      <w:pPr>
        <w:tabs>
          <w:tab w:val="left" w:pos="288"/>
          <w:tab w:val="left" w:pos="432"/>
          <w:tab w:val="left" w:pos="576"/>
          <w:tab w:val="left" w:pos="720"/>
        </w:tabs>
        <w:ind w:left="432" w:hanging="432"/>
        <w:rPr>
          <w:rFonts w:cs="Helvetica"/>
          <w:color w:val="000000"/>
        </w:rPr>
      </w:pPr>
    </w:p>
    <w:p w14:paraId="5E82D3F6" w14:textId="4F89196E" w:rsidR="00296ADF" w:rsidRPr="001C08D7" w:rsidRDefault="00296ADF" w:rsidP="00A416B4">
      <w:pPr>
        <w:pStyle w:val="StyleLeft0Hanging03"/>
      </w:pPr>
      <w:r w:rsidRPr="001C08D7">
        <w:tab/>
        <w:t xml:space="preserve">If a Proposer discovers any significant ambiguity, error, conflict, discrepancy, omission, or other deficiency in this RFP, they have </w:t>
      </w:r>
      <w:r w:rsidRPr="001C08D7">
        <w:rPr>
          <w:b/>
          <w:bCs/>
        </w:rPr>
        <w:t>five (5)</w:t>
      </w:r>
      <w:r w:rsidRPr="001C08D7">
        <w:t xml:space="preserve"> business days</w:t>
      </w:r>
      <w:r w:rsidR="00CA4EA4" w:rsidRPr="001C08D7">
        <w:t xml:space="preserve"> </w:t>
      </w:r>
      <w:r w:rsidRPr="001C08D7">
        <w:rPr>
          <w:b/>
        </w:rPr>
        <w:t>af</w:t>
      </w:r>
      <w:r w:rsidR="00CA4EA4" w:rsidRPr="001C08D7">
        <w:rPr>
          <w:b/>
        </w:rPr>
        <w:t xml:space="preserve">ter the RFP issue date and time </w:t>
      </w:r>
      <w:r w:rsidRPr="001C08D7">
        <w:t>to notify, in writing, the Agent at the address shown below of such error and request modification or clarification of the RFP document.</w:t>
      </w:r>
      <w:r w:rsidR="004930AB">
        <w:t xml:space="preserve"> </w:t>
      </w:r>
    </w:p>
    <w:p w14:paraId="5C0A6A58" w14:textId="77777777" w:rsidR="00296ADF" w:rsidRPr="001C08D7" w:rsidRDefault="00296ADF" w:rsidP="00DC5505">
      <w:pPr>
        <w:tabs>
          <w:tab w:val="left" w:pos="288"/>
          <w:tab w:val="left" w:pos="432"/>
          <w:tab w:val="left" w:pos="576"/>
          <w:tab w:val="left" w:pos="720"/>
        </w:tabs>
        <w:ind w:left="720" w:hanging="720"/>
        <w:rPr>
          <w:rFonts w:cs="Helvetica"/>
          <w:color w:val="000000"/>
        </w:rPr>
      </w:pPr>
    </w:p>
    <w:p w14:paraId="707CD374" w14:textId="77777777" w:rsidR="00777EFD" w:rsidRDefault="00296ADF" w:rsidP="00DC5505">
      <w:pPr>
        <w:pStyle w:val="RFPInstructions"/>
        <w:tabs>
          <w:tab w:val="left" w:pos="288"/>
          <w:tab w:val="left" w:pos="432"/>
          <w:tab w:val="left" w:pos="576"/>
          <w:tab w:val="left" w:pos="720"/>
        </w:tabs>
        <w:ind w:left="720" w:hanging="720"/>
        <w:rPr>
          <w:rFonts w:ascii="Helvetica" w:hAnsi="Helvetica" w:cs="Helvetica"/>
          <w:i w:val="0"/>
          <w:u w:val="none"/>
        </w:rPr>
      </w:pPr>
      <w:r w:rsidRPr="001C08D7">
        <w:rPr>
          <w:rFonts w:ascii="Helvetica" w:hAnsi="Helvetica" w:cs="Helvetica"/>
          <w:i w:val="0"/>
          <w:caps/>
          <w:color w:val="auto"/>
          <w:sz w:val="20"/>
          <w:u w:val="none"/>
        </w:rPr>
        <w:tab/>
        <w:t>ADMINISTRATIVE:</w:t>
      </w:r>
      <w:r w:rsidRPr="001C08D7">
        <w:rPr>
          <w:rFonts w:ascii="Helvetica" w:hAnsi="Helvetica" w:cs="Helvetica"/>
          <w:i w:val="0"/>
          <w:u w:val="none"/>
        </w:rPr>
        <w:tab/>
      </w:r>
    </w:p>
    <w:p w14:paraId="169E93FA" w14:textId="3F59DE53" w:rsidR="00296ADF" w:rsidRPr="00DC5505" w:rsidRDefault="00315249" w:rsidP="00DC5505">
      <w:pPr>
        <w:pStyle w:val="RFPInstructions"/>
        <w:tabs>
          <w:tab w:val="left" w:pos="288"/>
          <w:tab w:val="left" w:pos="432"/>
          <w:tab w:val="left" w:pos="576"/>
          <w:tab w:val="left" w:pos="720"/>
        </w:tabs>
        <w:ind w:left="720" w:hanging="720"/>
        <w:jc w:val="center"/>
        <w:rPr>
          <w:rFonts w:ascii="Helvetica" w:hAnsi="Helvetica" w:cs="Helvetica"/>
          <w:b/>
          <w:i w:val="0"/>
          <w:color w:val="000000"/>
          <w:szCs w:val="22"/>
          <w:u w:val="none"/>
        </w:rPr>
      </w:pPr>
      <w:r w:rsidRPr="00DC5505">
        <w:rPr>
          <w:rFonts w:ascii="Helvetica" w:hAnsi="Helvetica" w:cs="Helvetica"/>
          <w:i w:val="0"/>
          <w:color w:val="auto"/>
          <w:szCs w:val="22"/>
          <w:u w:val="none"/>
        </w:rPr>
        <w:t>Wisconsin Voices for Recovery</w:t>
      </w:r>
    </w:p>
    <w:p w14:paraId="5C9FA7C6" w14:textId="75B2F861" w:rsidR="00296ADF" w:rsidRPr="00DC5505" w:rsidRDefault="00315249" w:rsidP="00DC5505">
      <w:pPr>
        <w:tabs>
          <w:tab w:val="left" w:pos="288"/>
          <w:tab w:val="left" w:pos="432"/>
          <w:tab w:val="left" w:pos="576"/>
          <w:tab w:val="left" w:pos="720"/>
        </w:tabs>
        <w:ind w:left="720" w:hanging="720"/>
        <w:jc w:val="center"/>
        <w:rPr>
          <w:rFonts w:cs="Helvetica"/>
          <w:color w:val="000000"/>
          <w:szCs w:val="22"/>
        </w:rPr>
      </w:pPr>
      <w:r w:rsidRPr="00DC5505">
        <w:rPr>
          <w:rFonts w:cs="Helvetica"/>
          <w:color w:val="000000"/>
          <w:szCs w:val="22"/>
        </w:rPr>
        <w:t xml:space="preserve">UW Madison </w:t>
      </w:r>
      <w:r w:rsidR="00B97841" w:rsidRPr="00DC5505">
        <w:rPr>
          <w:rFonts w:cs="Helvetica"/>
          <w:color w:val="000000"/>
          <w:szCs w:val="22"/>
        </w:rPr>
        <w:t>Department of Family Medicine and Community Health</w:t>
      </w:r>
    </w:p>
    <w:p w14:paraId="73F43B7B" w14:textId="4C22C79B" w:rsidR="00296ADF" w:rsidRPr="00DC5505" w:rsidRDefault="00B97841" w:rsidP="00DC5505">
      <w:pPr>
        <w:tabs>
          <w:tab w:val="left" w:pos="288"/>
          <w:tab w:val="left" w:pos="432"/>
          <w:tab w:val="left" w:pos="576"/>
          <w:tab w:val="left" w:pos="720"/>
        </w:tabs>
        <w:ind w:left="720" w:hanging="720"/>
        <w:jc w:val="center"/>
        <w:rPr>
          <w:rFonts w:cs="Helvetica"/>
          <w:szCs w:val="22"/>
        </w:rPr>
      </w:pPr>
      <w:r w:rsidRPr="00DC5505">
        <w:rPr>
          <w:rFonts w:cs="Helvetica"/>
          <w:szCs w:val="22"/>
        </w:rPr>
        <w:t xml:space="preserve">1100 </w:t>
      </w:r>
      <w:proofErr w:type="spellStart"/>
      <w:r w:rsidRPr="00DC5505">
        <w:rPr>
          <w:rFonts w:cs="Helvetica"/>
          <w:szCs w:val="22"/>
        </w:rPr>
        <w:t>Delaplaine</w:t>
      </w:r>
      <w:proofErr w:type="spellEnd"/>
      <w:r w:rsidRPr="00DC5505">
        <w:rPr>
          <w:rFonts w:cs="Helvetica"/>
          <w:szCs w:val="22"/>
        </w:rPr>
        <w:t xml:space="preserve"> Ct</w:t>
      </w:r>
      <w:r w:rsidR="00315249" w:rsidRPr="00DC5505">
        <w:rPr>
          <w:rFonts w:cs="Helvetica"/>
          <w:szCs w:val="22"/>
        </w:rPr>
        <w:t xml:space="preserve">. </w:t>
      </w:r>
      <w:proofErr w:type="gramStart"/>
      <w:r w:rsidRPr="00DC5505">
        <w:rPr>
          <w:rFonts w:cs="Helvetica"/>
          <w:szCs w:val="22"/>
        </w:rPr>
        <w:t>3</w:t>
      </w:r>
      <w:r w:rsidRPr="00DC5505">
        <w:rPr>
          <w:rFonts w:cs="Helvetica"/>
          <w:szCs w:val="22"/>
          <w:vertAlign w:val="superscript"/>
        </w:rPr>
        <w:t>rd</w:t>
      </w:r>
      <w:proofErr w:type="gramEnd"/>
      <w:r w:rsidRPr="00DC5505">
        <w:rPr>
          <w:rFonts w:cs="Helvetica"/>
          <w:szCs w:val="22"/>
        </w:rPr>
        <w:t xml:space="preserve"> floor #3836</w:t>
      </w:r>
    </w:p>
    <w:p w14:paraId="7B9AD4BE" w14:textId="77777777" w:rsidR="00296ADF" w:rsidRPr="00DC5505" w:rsidRDefault="00296ADF" w:rsidP="00DC5505">
      <w:pPr>
        <w:tabs>
          <w:tab w:val="left" w:pos="288"/>
          <w:tab w:val="left" w:pos="432"/>
          <w:tab w:val="left" w:pos="576"/>
          <w:tab w:val="left" w:pos="720"/>
        </w:tabs>
        <w:ind w:left="720" w:hanging="720"/>
        <w:jc w:val="center"/>
        <w:rPr>
          <w:rFonts w:cs="Helvetica"/>
          <w:color w:val="000000"/>
          <w:szCs w:val="22"/>
        </w:rPr>
      </w:pPr>
      <w:r w:rsidRPr="00DC5505">
        <w:rPr>
          <w:rFonts w:cs="Helvetica"/>
          <w:szCs w:val="22"/>
        </w:rPr>
        <w:t>Madison, WI 53715-1218</w:t>
      </w:r>
    </w:p>
    <w:p w14:paraId="7DE06EFC" w14:textId="5C1C44AB" w:rsidR="00296ADF" w:rsidRPr="00DC5505" w:rsidRDefault="00296ADF" w:rsidP="00DC5505">
      <w:pPr>
        <w:tabs>
          <w:tab w:val="left" w:pos="288"/>
          <w:tab w:val="left" w:pos="432"/>
          <w:tab w:val="left" w:pos="576"/>
          <w:tab w:val="left" w:pos="720"/>
        </w:tabs>
        <w:ind w:left="720" w:hanging="720"/>
        <w:jc w:val="center"/>
        <w:rPr>
          <w:rFonts w:cs="Helvetica"/>
          <w:color w:val="000000"/>
          <w:szCs w:val="22"/>
        </w:rPr>
      </w:pPr>
      <w:r w:rsidRPr="00DC5505">
        <w:rPr>
          <w:rFonts w:cs="Helvetica"/>
          <w:color w:val="000000"/>
          <w:szCs w:val="22"/>
        </w:rPr>
        <w:t xml:space="preserve">E-mail: </w:t>
      </w:r>
      <w:hyperlink r:id="rId14" w:history="1">
        <w:r w:rsidR="002E0A41" w:rsidRPr="00DC5505">
          <w:rPr>
            <w:rStyle w:val="Hyperlink"/>
            <w:rFonts w:cs="Helvetica"/>
            <w:szCs w:val="22"/>
          </w:rPr>
          <w:t>ed2recovery@fammed.wisc.edu</w:t>
        </w:r>
      </w:hyperlink>
    </w:p>
    <w:p w14:paraId="7F6F3BFE" w14:textId="59A17630" w:rsidR="00902DF6" w:rsidRPr="001C08D7" w:rsidRDefault="00902DF6" w:rsidP="00DC5505">
      <w:pPr>
        <w:tabs>
          <w:tab w:val="left" w:pos="288"/>
          <w:tab w:val="left" w:pos="432"/>
          <w:tab w:val="left" w:pos="576"/>
          <w:tab w:val="left" w:pos="720"/>
        </w:tabs>
        <w:rPr>
          <w:rFonts w:cs="Helvetica"/>
        </w:rPr>
      </w:pPr>
      <w:r w:rsidRPr="001C08D7">
        <w:rPr>
          <w:rFonts w:cs="Helvetica"/>
        </w:rPr>
        <w:tab/>
      </w:r>
      <w:r w:rsidRPr="001C08D7">
        <w:rPr>
          <w:rFonts w:cs="Helvetica"/>
        </w:rPr>
        <w:tab/>
      </w:r>
    </w:p>
    <w:p w14:paraId="68DDC493" w14:textId="34B49522" w:rsidR="00296ADF" w:rsidRPr="001C08D7" w:rsidRDefault="001D4026" w:rsidP="00DC5505">
      <w:pPr>
        <w:tabs>
          <w:tab w:val="left" w:pos="288"/>
          <w:tab w:val="left" w:pos="432"/>
          <w:tab w:val="left" w:pos="576"/>
          <w:tab w:val="left" w:pos="720"/>
        </w:tabs>
        <w:rPr>
          <w:rFonts w:cs="Helvetica"/>
          <w:caps/>
        </w:rPr>
      </w:pPr>
      <w:r w:rsidRPr="001C08D7">
        <w:rPr>
          <w:rFonts w:cs="Helvetica"/>
          <w:caps/>
        </w:rPr>
        <w:tab/>
      </w:r>
      <w:r w:rsidR="00296ADF" w:rsidRPr="001C08D7">
        <w:rPr>
          <w:rFonts w:cs="Helvetica"/>
          <w:caps/>
        </w:rPr>
        <w:t>Technical:</w:t>
      </w:r>
      <w:r w:rsidR="00296ADF" w:rsidRPr="001C08D7">
        <w:rPr>
          <w:rFonts w:cs="Helvetica"/>
          <w:caps/>
        </w:rPr>
        <w:tab/>
      </w:r>
      <w:hyperlink r:id="rId15" w:history="1">
        <w:r w:rsidR="00D4072C" w:rsidRPr="001C08D7">
          <w:rPr>
            <w:rStyle w:val="Hyperlink"/>
            <w:rFonts w:cs="Helvetica"/>
            <w:sz w:val="24"/>
            <w:szCs w:val="24"/>
          </w:rPr>
          <w:t>ed2recovery@fammed.wisc.edu</w:t>
        </w:r>
      </w:hyperlink>
    </w:p>
    <w:p w14:paraId="6BA61CCE" w14:textId="77777777" w:rsidR="001D4026" w:rsidRPr="001C08D7" w:rsidRDefault="001D4026" w:rsidP="00DC5505">
      <w:pPr>
        <w:tabs>
          <w:tab w:val="left" w:pos="288"/>
          <w:tab w:val="left" w:pos="432"/>
          <w:tab w:val="left" w:pos="576"/>
          <w:tab w:val="left" w:pos="720"/>
        </w:tabs>
        <w:rPr>
          <w:rFonts w:cs="Helvetica"/>
          <w:color w:val="000000"/>
        </w:rPr>
      </w:pPr>
    </w:p>
    <w:p w14:paraId="67A86C02" w14:textId="31E4B6DF" w:rsidR="00FA5251" w:rsidRPr="001C08D7" w:rsidRDefault="00296ADF" w:rsidP="00A416B4">
      <w:pPr>
        <w:tabs>
          <w:tab w:val="left" w:pos="288"/>
          <w:tab w:val="left" w:pos="432"/>
          <w:tab w:val="left" w:pos="576"/>
          <w:tab w:val="left" w:pos="720"/>
        </w:tabs>
        <w:ind w:left="432" w:hanging="432"/>
        <w:rPr>
          <w:rFonts w:cs="Helvetica"/>
          <w:color w:val="000000"/>
        </w:rPr>
      </w:pPr>
      <w:r w:rsidRPr="001C08D7">
        <w:rPr>
          <w:rFonts w:cs="Helvetica"/>
          <w:color w:val="000000"/>
        </w:rPr>
        <w:tab/>
      </w:r>
      <w:r w:rsidR="00A416B4">
        <w:rPr>
          <w:rFonts w:cs="Helvetica"/>
          <w:color w:val="000000"/>
        </w:rPr>
        <w:tab/>
      </w:r>
      <w:proofErr w:type="gramStart"/>
      <w:r w:rsidRPr="001C08D7">
        <w:rPr>
          <w:rFonts w:cs="Helvetica"/>
          <w:color w:val="000000"/>
        </w:rPr>
        <w:t xml:space="preserve">If a Proposer fails to notify </w:t>
      </w:r>
      <w:r w:rsidR="00DF45D1" w:rsidRPr="001C08D7">
        <w:rPr>
          <w:rFonts w:cs="Helvetica"/>
          <w:color w:val="000000"/>
        </w:rPr>
        <w:t>Wisconsin Voices for Recovery</w:t>
      </w:r>
      <w:r w:rsidRPr="001C08D7">
        <w:rPr>
          <w:rFonts w:cs="Helvetica"/>
          <w:color w:val="000000"/>
        </w:rPr>
        <w:t xml:space="preserve"> of an error in the RFP document which is known to the Proposer, or which must have reasonably been known to the Proposer, then the Proposer shall submit a response at the Proposer’s risk and if awarded a contract, shall not be entitled to additional compensation or time by reason of the error or its later correction.</w:t>
      </w:r>
      <w:proofErr w:type="gramEnd"/>
    </w:p>
    <w:p w14:paraId="43448063" w14:textId="77777777" w:rsidR="00FA5251" w:rsidRPr="001C08D7" w:rsidRDefault="00FA5251" w:rsidP="00DC5505">
      <w:pPr>
        <w:tabs>
          <w:tab w:val="left" w:pos="288"/>
          <w:tab w:val="left" w:pos="432"/>
          <w:tab w:val="left" w:pos="576"/>
          <w:tab w:val="num" w:pos="720"/>
        </w:tabs>
        <w:ind w:left="720"/>
        <w:rPr>
          <w:rFonts w:cs="Helvetica"/>
          <w:color w:val="000000"/>
        </w:rPr>
      </w:pPr>
    </w:p>
    <w:bookmarkEnd w:id="23"/>
    <w:bookmarkEnd w:id="24"/>
    <w:p w14:paraId="180983D8" w14:textId="77777777" w:rsidR="00296ADF" w:rsidRPr="001C08D7" w:rsidRDefault="00296ADF" w:rsidP="00DC5505">
      <w:pPr>
        <w:tabs>
          <w:tab w:val="left" w:pos="288"/>
          <w:tab w:val="left" w:pos="432"/>
          <w:tab w:val="left" w:pos="576"/>
          <w:tab w:val="num" w:pos="720"/>
        </w:tabs>
        <w:ind w:left="720" w:hanging="720"/>
        <w:rPr>
          <w:rFonts w:cs="Helvetica"/>
        </w:rPr>
      </w:pPr>
    </w:p>
    <w:p w14:paraId="4013B994" w14:textId="3352A515" w:rsidR="00296ADF" w:rsidRPr="00DC5505" w:rsidRDefault="00902DF6" w:rsidP="00DC5505">
      <w:pPr>
        <w:pStyle w:val="Heading3"/>
      </w:pPr>
      <w:bookmarkStart w:id="31" w:name="_Toc489671119"/>
      <w:bookmarkStart w:id="32" w:name="_Toc32111389"/>
      <w:bookmarkStart w:id="33" w:name="_Toc42799386"/>
      <w:r w:rsidRPr="00DC5505">
        <w:t>2.7</w:t>
      </w:r>
      <w:r w:rsidR="00296ADF" w:rsidRPr="00DC5505">
        <w:tab/>
      </w:r>
      <w:r w:rsidR="00851333">
        <w:tab/>
      </w:r>
      <w:r w:rsidR="00296ADF" w:rsidRPr="00DC5505">
        <w:t>Proprietary Information</w:t>
      </w:r>
      <w:bookmarkEnd w:id="31"/>
      <w:bookmarkEnd w:id="32"/>
      <w:bookmarkEnd w:id="33"/>
    </w:p>
    <w:p w14:paraId="4FC340E0" w14:textId="26B4DB26" w:rsidR="00296ADF" w:rsidRPr="001C08D7" w:rsidRDefault="00296ADF" w:rsidP="00A416B4">
      <w:pPr>
        <w:pStyle w:val="StyleLeft0Hanging03"/>
      </w:pPr>
      <w:r w:rsidRPr="001C08D7">
        <w:tab/>
        <w:t xml:space="preserve">Any information contained in the Proposer’s response that is proprietary </w:t>
      </w:r>
      <w:proofErr w:type="gramStart"/>
      <w:r w:rsidRPr="001C08D7">
        <w:t>must be detailed</w:t>
      </w:r>
      <w:proofErr w:type="gramEnd"/>
      <w:r w:rsidRPr="001C08D7">
        <w:t xml:space="preserve"> separately on form DOA-3027.</w:t>
      </w:r>
      <w:r w:rsidR="004930AB">
        <w:t xml:space="preserve"> </w:t>
      </w:r>
      <w:r w:rsidRPr="001C08D7">
        <w:t xml:space="preserve">Marking of the entire response as </w:t>
      </w:r>
      <w:proofErr w:type="gramStart"/>
      <w:r w:rsidRPr="001C08D7">
        <w:t>proprietary</w:t>
      </w:r>
      <w:proofErr w:type="gramEnd"/>
      <w:r w:rsidRPr="001C08D7">
        <w:t xml:space="preserve"> will neither be accepted nor honored. The University cannot guarantee that all such material noted remains </w:t>
      </w:r>
      <w:r w:rsidRPr="001C08D7">
        <w:rPr>
          <w:color w:val="000000"/>
        </w:rPr>
        <w:t>confidential,</w:t>
      </w:r>
      <w:r w:rsidRPr="001C08D7">
        <w:t xml:space="preserve"> particularly if it becomes a significant consideration in contract award.  Information will only be kept confidential to the extent allowed by State of Wisconsin Public Disclosure Law (refer to Standard Terms and Conditions, Section 27.0). A copy of the form needed to designate portions of your submission as proprietary </w:t>
      </w:r>
      <w:proofErr w:type="gramStart"/>
      <w:r w:rsidRPr="001C08D7">
        <w:t>can be found</w:t>
      </w:r>
      <w:proofErr w:type="gramEnd"/>
      <w:r w:rsidRPr="001C08D7">
        <w:t xml:space="preserve"> at: </w:t>
      </w:r>
      <w:hyperlink r:id="rId16" w:history="1">
        <w:r w:rsidR="00D053E5" w:rsidRPr="001C08D7">
          <w:rPr>
            <w:rStyle w:val="Hyperlink"/>
            <w:rFonts w:cs="Helvetica"/>
          </w:rPr>
          <w:t>http://vendornet.state.wi.us/vendornet/doaforms/doa-3027.doc</w:t>
        </w:r>
      </w:hyperlink>
    </w:p>
    <w:p w14:paraId="40BBCA2B" w14:textId="77777777" w:rsidR="00296ADF" w:rsidRPr="001C08D7" w:rsidRDefault="00296ADF" w:rsidP="00DC5505">
      <w:pPr>
        <w:tabs>
          <w:tab w:val="left" w:pos="288"/>
          <w:tab w:val="left" w:pos="432"/>
          <w:tab w:val="left" w:pos="576"/>
          <w:tab w:val="left" w:pos="630"/>
        </w:tabs>
        <w:ind w:left="630" w:hanging="630"/>
        <w:rPr>
          <w:rFonts w:cs="Helvetica"/>
        </w:rPr>
      </w:pPr>
      <w:bookmarkStart w:id="34" w:name="_Toc511534107"/>
      <w:bookmarkStart w:id="35" w:name="_Toc32111391"/>
    </w:p>
    <w:p w14:paraId="7BA57BBC" w14:textId="0493E349" w:rsidR="00296ADF" w:rsidRPr="00DC5505" w:rsidRDefault="0080234E" w:rsidP="00DC5505">
      <w:pPr>
        <w:pStyle w:val="Heading3"/>
      </w:pPr>
      <w:bookmarkStart w:id="36" w:name="_Toc42799387"/>
      <w:r w:rsidRPr="00DC5505">
        <w:lastRenderedPageBreak/>
        <w:t>2.8</w:t>
      </w:r>
      <w:r w:rsidR="00296ADF" w:rsidRPr="00DC5505">
        <w:tab/>
      </w:r>
      <w:bookmarkEnd w:id="34"/>
      <w:bookmarkEnd w:id="35"/>
      <w:r w:rsidR="00851333">
        <w:tab/>
      </w:r>
      <w:r w:rsidR="00296ADF" w:rsidRPr="00DC5505">
        <w:t>Appeals Process</w:t>
      </w:r>
      <w:bookmarkEnd w:id="36"/>
    </w:p>
    <w:p w14:paraId="3900C3BB" w14:textId="6A196F9D" w:rsidR="00DF45D1" w:rsidRPr="001C08D7" w:rsidRDefault="00296ADF" w:rsidP="00DC5505">
      <w:pPr>
        <w:tabs>
          <w:tab w:val="left" w:pos="288"/>
          <w:tab w:val="left" w:pos="432"/>
          <w:tab w:val="left" w:pos="576"/>
          <w:tab w:val="num" w:pos="630"/>
          <w:tab w:val="left" w:pos="1944"/>
          <w:tab w:val="left" w:pos="2664"/>
          <w:tab w:val="left" w:pos="4536"/>
          <w:tab w:val="left" w:pos="4824"/>
          <w:tab w:val="left" w:pos="5544"/>
          <w:tab w:val="left" w:pos="5976"/>
          <w:tab w:val="left" w:pos="6408"/>
          <w:tab w:val="left" w:pos="7272"/>
          <w:tab w:val="left" w:pos="8136"/>
          <w:tab w:val="left" w:pos="9000"/>
          <w:tab w:val="left" w:pos="9864"/>
        </w:tabs>
        <w:ind w:left="630" w:right="-144" w:hanging="630"/>
        <w:rPr>
          <w:rFonts w:cs="Helvetica"/>
        </w:rPr>
      </w:pPr>
      <w:r w:rsidRPr="001C08D7">
        <w:rPr>
          <w:rFonts w:cs="Helvetica"/>
        </w:rPr>
        <w:tab/>
      </w:r>
      <w:r w:rsidR="0084034D">
        <w:rPr>
          <w:rFonts w:cs="Helvetica"/>
        </w:rPr>
        <w:tab/>
      </w:r>
      <w:r w:rsidR="0084034D">
        <w:rPr>
          <w:rFonts w:cs="Helvetica"/>
        </w:rPr>
        <w:tab/>
      </w:r>
      <w:r w:rsidRPr="001C08D7">
        <w:rPr>
          <w:rFonts w:cs="Helvetica"/>
        </w:rPr>
        <w:t xml:space="preserve">Any protest of the University's solicitation </w:t>
      </w:r>
      <w:r w:rsidR="00DF45D1" w:rsidRPr="001C08D7">
        <w:rPr>
          <w:rFonts w:cs="Helvetica"/>
        </w:rPr>
        <w:t xml:space="preserve">process </w:t>
      </w:r>
      <w:r w:rsidRPr="001C08D7">
        <w:rPr>
          <w:rFonts w:cs="Helvetica"/>
        </w:rPr>
        <w:t xml:space="preserve">or award </w:t>
      </w:r>
      <w:proofErr w:type="gramStart"/>
      <w:r w:rsidR="00DF45D1" w:rsidRPr="001C08D7">
        <w:rPr>
          <w:rFonts w:cs="Helvetica"/>
        </w:rPr>
        <w:t>can be directed</w:t>
      </w:r>
      <w:proofErr w:type="gramEnd"/>
      <w:r w:rsidR="00DF45D1" w:rsidRPr="001C08D7">
        <w:rPr>
          <w:rFonts w:cs="Helvetica"/>
        </w:rPr>
        <w:t xml:space="preserve"> in writing to:</w:t>
      </w:r>
    </w:p>
    <w:p w14:paraId="54E4E72F" w14:textId="77777777" w:rsidR="00DF45D1" w:rsidRPr="001C08D7" w:rsidRDefault="00DF45D1" w:rsidP="00DC5505">
      <w:pPr>
        <w:tabs>
          <w:tab w:val="left" w:pos="288"/>
          <w:tab w:val="left" w:pos="432"/>
          <w:tab w:val="left" w:pos="576"/>
          <w:tab w:val="num" w:pos="630"/>
          <w:tab w:val="left" w:pos="1944"/>
          <w:tab w:val="left" w:pos="2664"/>
          <w:tab w:val="left" w:pos="4536"/>
          <w:tab w:val="left" w:pos="4824"/>
          <w:tab w:val="left" w:pos="5544"/>
          <w:tab w:val="left" w:pos="5976"/>
          <w:tab w:val="left" w:pos="6408"/>
          <w:tab w:val="left" w:pos="7272"/>
          <w:tab w:val="left" w:pos="8136"/>
          <w:tab w:val="left" w:pos="9000"/>
          <w:tab w:val="left" w:pos="9864"/>
        </w:tabs>
        <w:ind w:left="630" w:right="-144" w:hanging="630"/>
        <w:rPr>
          <w:rFonts w:cs="Helvetica"/>
        </w:rPr>
      </w:pPr>
    </w:p>
    <w:p w14:paraId="519A1086" w14:textId="50F1DF89" w:rsidR="00DF45D1" w:rsidRPr="001C08D7" w:rsidRDefault="00DF45D1" w:rsidP="0084034D">
      <w:pPr>
        <w:tabs>
          <w:tab w:val="left" w:pos="288"/>
          <w:tab w:val="left" w:pos="432"/>
          <w:tab w:val="left" w:pos="576"/>
          <w:tab w:val="num" w:pos="630"/>
          <w:tab w:val="left" w:pos="1944"/>
          <w:tab w:val="left" w:pos="2664"/>
          <w:tab w:val="left" w:pos="4536"/>
          <w:tab w:val="left" w:pos="4824"/>
          <w:tab w:val="left" w:pos="5544"/>
          <w:tab w:val="left" w:pos="5976"/>
          <w:tab w:val="left" w:pos="6408"/>
          <w:tab w:val="left" w:pos="7272"/>
          <w:tab w:val="left" w:pos="8136"/>
          <w:tab w:val="left" w:pos="9000"/>
          <w:tab w:val="left" w:pos="9864"/>
        </w:tabs>
        <w:ind w:left="630" w:right="-144" w:hanging="630"/>
        <w:jc w:val="center"/>
        <w:rPr>
          <w:rFonts w:cs="Helvetica"/>
        </w:rPr>
      </w:pPr>
      <w:r w:rsidRPr="001C08D7">
        <w:rPr>
          <w:rFonts w:cs="Helvetica"/>
        </w:rPr>
        <w:t>The Univers</w:t>
      </w:r>
      <w:r w:rsidR="00D473C3" w:rsidRPr="001C08D7">
        <w:rPr>
          <w:rFonts w:cs="Helvetica"/>
        </w:rPr>
        <w:t>ity of Wisconsin-Madis</w:t>
      </w:r>
      <w:r w:rsidRPr="001C08D7">
        <w:rPr>
          <w:rFonts w:cs="Helvetica"/>
        </w:rPr>
        <w:t>on</w:t>
      </w:r>
    </w:p>
    <w:p w14:paraId="19C73F44" w14:textId="3C5C9C59" w:rsidR="00DF45D1" w:rsidRPr="001C08D7" w:rsidRDefault="001D5CC5" w:rsidP="00DC5505">
      <w:pPr>
        <w:tabs>
          <w:tab w:val="left" w:pos="288"/>
          <w:tab w:val="left" w:pos="432"/>
          <w:tab w:val="left" w:pos="576"/>
          <w:tab w:val="num" w:pos="630"/>
          <w:tab w:val="left" w:pos="1944"/>
          <w:tab w:val="left" w:pos="2664"/>
          <w:tab w:val="left" w:pos="4536"/>
          <w:tab w:val="left" w:pos="4824"/>
          <w:tab w:val="left" w:pos="5544"/>
          <w:tab w:val="left" w:pos="5976"/>
          <w:tab w:val="left" w:pos="6408"/>
          <w:tab w:val="left" w:pos="7272"/>
          <w:tab w:val="left" w:pos="8136"/>
          <w:tab w:val="left" w:pos="9000"/>
          <w:tab w:val="left" w:pos="9864"/>
        </w:tabs>
        <w:ind w:left="630" w:right="-144" w:hanging="630"/>
        <w:jc w:val="center"/>
        <w:rPr>
          <w:rFonts w:cs="Helvetica"/>
        </w:rPr>
      </w:pPr>
      <w:r w:rsidRPr="001C08D7">
        <w:rPr>
          <w:rFonts w:cs="Helvetica"/>
        </w:rPr>
        <w:t>Department of Family Medicine and Community Health</w:t>
      </w:r>
    </w:p>
    <w:p w14:paraId="510DDAC2" w14:textId="7EE1326B" w:rsidR="00D473C3" w:rsidRPr="001C08D7" w:rsidRDefault="00D473C3" w:rsidP="00DC5505">
      <w:pPr>
        <w:tabs>
          <w:tab w:val="left" w:pos="288"/>
          <w:tab w:val="left" w:pos="432"/>
          <w:tab w:val="left" w:pos="576"/>
          <w:tab w:val="num" w:pos="630"/>
          <w:tab w:val="left" w:pos="1944"/>
          <w:tab w:val="left" w:pos="2664"/>
          <w:tab w:val="left" w:pos="4536"/>
          <w:tab w:val="left" w:pos="4824"/>
          <w:tab w:val="left" w:pos="5544"/>
          <w:tab w:val="left" w:pos="5976"/>
          <w:tab w:val="left" w:pos="6408"/>
          <w:tab w:val="left" w:pos="7272"/>
          <w:tab w:val="left" w:pos="8136"/>
          <w:tab w:val="left" w:pos="9000"/>
          <w:tab w:val="left" w:pos="9864"/>
        </w:tabs>
        <w:ind w:left="630" w:right="-144" w:hanging="630"/>
        <w:jc w:val="center"/>
        <w:rPr>
          <w:rFonts w:cs="Helvetica"/>
        </w:rPr>
      </w:pPr>
      <w:proofErr w:type="gramStart"/>
      <w:r w:rsidRPr="001C08D7">
        <w:rPr>
          <w:rFonts w:cs="Helvetica"/>
        </w:rPr>
        <w:t>c/o</w:t>
      </w:r>
      <w:proofErr w:type="gramEnd"/>
      <w:r w:rsidRPr="001C08D7">
        <w:rPr>
          <w:rFonts w:cs="Helvetica"/>
        </w:rPr>
        <w:t xml:space="preserve"> </w:t>
      </w:r>
      <w:r w:rsidR="001D5CC5" w:rsidRPr="001C08D7">
        <w:rPr>
          <w:rFonts w:cs="Helvetica"/>
        </w:rPr>
        <w:t>Research Executive Committee</w:t>
      </w:r>
    </w:p>
    <w:p w14:paraId="1688D475" w14:textId="7469BDAD" w:rsidR="00296ADF" w:rsidRPr="001C08D7" w:rsidRDefault="001D5CC5" w:rsidP="00DC5505">
      <w:pPr>
        <w:tabs>
          <w:tab w:val="left" w:pos="288"/>
          <w:tab w:val="left" w:pos="432"/>
          <w:tab w:val="left" w:pos="576"/>
          <w:tab w:val="num" w:pos="630"/>
          <w:tab w:val="left" w:pos="1944"/>
          <w:tab w:val="left" w:pos="2664"/>
          <w:tab w:val="left" w:pos="4536"/>
          <w:tab w:val="left" w:pos="4824"/>
          <w:tab w:val="left" w:pos="5544"/>
          <w:tab w:val="left" w:pos="5976"/>
          <w:tab w:val="left" w:pos="6408"/>
          <w:tab w:val="left" w:pos="7272"/>
          <w:tab w:val="left" w:pos="8136"/>
          <w:tab w:val="left" w:pos="9000"/>
          <w:tab w:val="left" w:pos="9864"/>
        </w:tabs>
        <w:ind w:left="630" w:right="-144" w:hanging="630"/>
        <w:jc w:val="center"/>
        <w:rPr>
          <w:rFonts w:cs="Helvetica"/>
        </w:rPr>
      </w:pPr>
      <w:r w:rsidRPr="001C08D7">
        <w:rPr>
          <w:rFonts w:cs="Helvetica"/>
        </w:rPr>
        <w:t xml:space="preserve">1100 </w:t>
      </w:r>
      <w:proofErr w:type="spellStart"/>
      <w:r w:rsidRPr="001C08D7">
        <w:rPr>
          <w:rFonts w:cs="Helvetica"/>
        </w:rPr>
        <w:t>Delaplaine</w:t>
      </w:r>
      <w:proofErr w:type="spellEnd"/>
      <w:r w:rsidRPr="001C08D7">
        <w:rPr>
          <w:rFonts w:cs="Helvetica"/>
        </w:rPr>
        <w:t xml:space="preserve"> Ct.</w:t>
      </w:r>
    </w:p>
    <w:p w14:paraId="0EBD1F5C" w14:textId="179E8A97" w:rsidR="00296ADF" w:rsidRPr="001C08D7" w:rsidRDefault="00DF45D1" w:rsidP="00DC5505">
      <w:pPr>
        <w:tabs>
          <w:tab w:val="left" w:pos="288"/>
          <w:tab w:val="left" w:pos="432"/>
          <w:tab w:val="left" w:pos="576"/>
          <w:tab w:val="num" w:pos="630"/>
          <w:tab w:val="left" w:pos="1944"/>
          <w:tab w:val="left" w:pos="2664"/>
          <w:tab w:val="left" w:pos="4536"/>
          <w:tab w:val="left" w:pos="4824"/>
          <w:tab w:val="left" w:pos="5544"/>
          <w:tab w:val="left" w:pos="5976"/>
          <w:tab w:val="left" w:pos="6408"/>
          <w:tab w:val="left" w:pos="7272"/>
          <w:tab w:val="left" w:pos="8136"/>
          <w:tab w:val="left" w:pos="9000"/>
          <w:tab w:val="left" w:pos="9864"/>
        </w:tabs>
        <w:ind w:left="630" w:right="-144" w:hanging="630"/>
        <w:jc w:val="center"/>
        <w:rPr>
          <w:rFonts w:cs="Helvetica"/>
        </w:rPr>
      </w:pPr>
      <w:r w:rsidRPr="001C08D7">
        <w:rPr>
          <w:rFonts w:cs="Helvetica"/>
        </w:rPr>
        <w:t>Madison, WI. 53715</w:t>
      </w:r>
    </w:p>
    <w:p w14:paraId="65A1C0C4" w14:textId="44DDBEDD" w:rsidR="00A83DF8" w:rsidRDefault="00A83DF8" w:rsidP="00DC5505">
      <w:pPr>
        <w:tabs>
          <w:tab w:val="left" w:pos="288"/>
          <w:tab w:val="left" w:pos="432"/>
          <w:tab w:val="left" w:pos="576"/>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rPr>
          <w:rFonts w:cs="Helvetica"/>
        </w:rPr>
      </w:pPr>
    </w:p>
    <w:p w14:paraId="09EFF849" w14:textId="77777777" w:rsidR="00CE0A1A" w:rsidRPr="001C08D7" w:rsidRDefault="00CE0A1A" w:rsidP="00DC5505">
      <w:pPr>
        <w:tabs>
          <w:tab w:val="left" w:pos="288"/>
          <w:tab w:val="left" w:pos="432"/>
          <w:tab w:val="left" w:pos="576"/>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rPr>
          <w:rFonts w:cs="Helvetica"/>
        </w:rPr>
      </w:pPr>
    </w:p>
    <w:p w14:paraId="691DF2CF" w14:textId="1FE4C016" w:rsidR="00296ADF" w:rsidRPr="001C08D7" w:rsidRDefault="00296ADF" w:rsidP="00DC5505">
      <w:pPr>
        <w:pStyle w:val="Heading1"/>
        <w:tabs>
          <w:tab w:val="left" w:pos="288"/>
          <w:tab w:val="left" w:pos="432"/>
          <w:tab w:val="left" w:pos="576"/>
        </w:tabs>
      </w:pPr>
      <w:bookmarkStart w:id="37" w:name="_Toc42799388"/>
      <w:r w:rsidRPr="001C08D7">
        <w:t>Section #3:  Terms and Conditions of Contract</w:t>
      </w:r>
      <w:bookmarkEnd w:id="37"/>
    </w:p>
    <w:p w14:paraId="3CF8E703" w14:textId="77777777" w:rsidR="00296ADF" w:rsidRPr="001C08D7" w:rsidRDefault="00296ADF" w:rsidP="00DC5505">
      <w:pPr>
        <w:tabs>
          <w:tab w:val="left" w:pos="288"/>
          <w:tab w:val="left" w:pos="432"/>
          <w:tab w:val="left" w:pos="576"/>
          <w:tab w:val="left" w:pos="720"/>
          <w:tab w:val="left" w:pos="900"/>
          <w:tab w:val="left" w:pos="1440"/>
        </w:tabs>
        <w:ind w:right="468" w:hanging="720"/>
        <w:rPr>
          <w:rFonts w:cs="Helvetica"/>
        </w:rPr>
      </w:pPr>
    </w:p>
    <w:p w14:paraId="7E150827" w14:textId="77777777" w:rsidR="00296ADF" w:rsidRPr="001C08D7" w:rsidRDefault="00296ADF" w:rsidP="00851333"/>
    <w:p w14:paraId="07E6B236" w14:textId="3E839841" w:rsidR="00296ADF" w:rsidRPr="00DC5505" w:rsidRDefault="00296ADF" w:rsidP="00DC5505">
      <w:pPr>
        <w:pStyle w:val="Heading3"/>
      </w:pPr>
      <w:bookmarkStart w:id="38" w:name="_Toc42799389"/>
      <w:r w:rsidRPr="00DC5505">
        <w:t>3.1</w:t>
      </w:r>
      <w:r w:rsidRPr="00DC5505">
        <w:tab/>
      </w:r>
      <w:r w:rsidR="00851333">
        <w:tab/>
      </w:r>
      <w:r w:rsidRPr="00DC5505">
        <w:t>Entire Contract</w:t>
      </w:r>
      <w:bookmarkEnd w:id="38"/>
    </w:p>
    <w:p w14:paraId="384F86C7" w14:textId="174462AE" w:rsidR="00296ADF" w:rsidRPr="001C08D7" w:rsidRDefault="00296ADF" w:rsidP="00A416B4">
      <w:pPr>
        <w:tabs>
          <w:tab w:val="left" w:pos="288"/>
          <w:tab w:val="left" w:pos="432"/>
          <w:tab w:val="left" w:pos="576"/>
          <w:tab w:val="left" w:pos="810"/>
        </w:tabs>
        <w:ind w:left="432" w:hanging="432"/>
        <w:rPr>
          <w:rFonts w:cs="Helvetica"/>
          <w:color w:val="000000"/>
        </w:rPr>
      </w:pPr>
      <w:r w:rsidRPr="001C08D7">
        <w:rPr>
          <w:rFonts w:cs="Helvetica"/>
          <w:color w:val="000000"/>
        </w:rPr>
        <w:tab/>
      </w:r>
      <w:r w:rsidR="00A416B4">
        <w:rPr>
          <w:rFonts w:cs="Helvetica"/>
          <w:color w:val="000000"/>
        </w:rPr>
        <w:tab/>
      </w:r>
      <w:r w:rsidRPr="001C08D7">
        <w:rPr>
          <w:rFonts w:cs="Helvetica"/>
          <w:color w:val="000000"/>
        </w:rPr>
        <w:t xml:space="preserve">A contract </w:t>
      </w:r>
      <w:proofErr w:type="gramStart"/>
      <w:r w:rsidRPr="001C08D7">
        <w:rPr>
          <w:rFonts w:cs="Helvetica"/>
          <w:color w:val="000000"/>
        </w:rPr>
        <w:t>will be awarded</w:t>
      </w:r>
      <w:proofErr w:type="gramEnd"/>
      <w:r w:rsidRPr="001C08D7">
        <w:rPr>
          <w:rFonts w:cs="Helvetica"/>
          <w:color w:val="000000"/>
        </w:rPr>
        <w:t xml:space="preserve"> based on the criteria established in this Request for Proposal, including attachments and any amendments issued.</w:t>
      </w:r>
      <w:r w:rsidR="004930AB">
        <w:rPr>
          <w:rFonts w:cs="Helvetica"/>
          <w:color w:val="000000"/>
        </w:rPr>
        <w:t xml:space="preserve"> </w:t>
      </w:r>
      <w:r w:rsidRPr="001C08D7">
        <w:rPr>
          <w:rFonts w:cs="Helvetica"/>
          <w:color w:val="000000"/>
        </w:rPr>
        <w:t>The RFP, the proposal response, and written communications incorporated into the contract constitute the entire contract between the parties.</w:t>
      </w:r>
      <w:r w:rsidR="004930AB">
        <w:rPr>
          <w:rFonts w:cs="Helvetica"/>
          <w:color w:val="000000"/>
        </w:rPr>
        <w:t xml:space="preserve"> </w:t>
      </w:r>
      <w:r w:rsidRPr="001C08D7">
        <w:rPr>
          <w:rFonts w:cs="Helvetica"/>
          <w:color w:val="000000"/>
        </w:rPr>
        <w:t>The hierarchy of documents in descending order for resolution is as follows:</w:t>
      </w:r>
    </w:p>
    <w:p w14:paraId="5DF24CDE" w14:textId="77777777" w:rsidR="00296ADF" w:rsidRPr="001C08D7" w:rsidRDefault="00296ADF" w:rsidP="00DC5505">
      <w:pPr>
        <w:tabs>
          <w:tab w:val="left" w:pos="288"/>
          <w:tab w:val="left" w:pos="432"/>
          <w:tab w:val="left" w:pos="576"/>
          <w:tab w:val="left" w:pos="810"/>
        </w:tabs>
        <w:ind w:left="720" w:hanging="720"/>
        <w:rPr>
          <w:rFonts w:cs="Helvetica"/>
          <w:color w:val="000000"/>
        </w:rPr>
      </w:pPr>
    </w:p>
    <w:p w14:paraId="337BD2EA" w14:textId="77777777" w:rsidR="00296ADF" w:rsidRPr="001C08D7" w:rsidRDefault="00296ADF" w:rsidP="00DC5505">
      <w:pPr>
        <w:tabs>
          <w:tab w:val="left" w:pos="288"/>
          <w:tab w:val="left" w:pos="432"/>
          <w:tab w:val="left" w:pos="576"/>
          <w:tab w:val="left" w:pos="810"/>
          <w:tab w:val="left" w:pos="1170"/>
          <w:tab w:val="left" w:pos="1440"/>
          <w:tab w:val="left" w:pos="1980"/>
        </w:tabs>
        <w:ind w:left="720" w:hanging="720"/>
        <w:rPr>
          <w:rFonts w:cs="Helvetica"/>
          <w:color w:val="000000"/>
        </w:rPr>
      </w:pPr>
      <w:r w:rsidRPr="001C08D7">
        <w:rPr>
          <w:rFonts w:cs="Helvetica"/>
          <w:color w:val="000000"/>
        </w:rPr>
        <w:tab/>
        <w:t>A.</w:t>
      </w:r>
      <w:r w:rsidRPr="001C08D7">
        <w:rPr>
          <w:rFonts w:cs="Helvetica"/>
          <w:color w:val="000000"/>
        </w:rPr>
        <w:tab/>
        <w:t>Contract Award Letter</w:t>
      </w:r>
    </w:p>
    <w:p w14:paraId="305734EC" w14:textId="2354D5D0" w:rsidR="00296ADF" w:rsidRPr="001C08D7" w:rsidRDefault="00296ADF" w:rsidP="00DC5505">
      <w:pPr>
        <w:tabs>
          <w:tab w:val="left" w:pos="288"/>
          <w:tab w:val="left" w:pos="432"/>
          <w:tab w:val="left" w:pos="576"/>
          <w:tab w:val="left" w:pos="810"/>
          <w:tab w:val="left" w:pos="1170"/>
          <w:tab w:val="left" w:pos="1440"/>
        </w:tabs>
        <w:ind w:left="720" w:right="-270" w:hanging="720"/>
        <w:rPr>
          <w:rFonts w:cs="Helvetica"/>
          <w:color w:val="000000"/>
        </w:rPr>
      </w:pPr>
      <w:r w:rsidRPr="001C08D7">
        <w:rPr>
          <w:rFonts w:cs="Helvetica"/>
          <w:color w:val="000000"/>
        </w:rPr>
        <w:tab/>
        <w:t>B.</w:t>
      </w:r>
      <w:r w:rsidRPr="001C08D7">
        <w:rPr>
          <w:rFonts w:cs="Helvetica"/>
          <w:color w:val="000000"/>
        </w:rPr>
        <w:tab/>
        <w:t>Origi</w:t>
      </w:r>
      <w:r w:rsidR="002C5703" w:rsidRPr="001C08D7">
        <w:rPr>
          <w:rFonts w:cs="Helvetica"/>
          <w:color w:val="000000"/>
        </w:rPr>
        <w:t xml:space="preserve">nal Request for Proposal Number WIHN41520 </w:t>
      </w:r>
      <w:r w:rsidRPr="001C08D7">
        <w:rPr>
          <w:rFonts w:cs="Helvetica"/>
          <w:color w:val="000000"/>
        </w:rPr>
        <w:t xml:space="preserve">dated </w:t>
      </w:r>
      <w:r w:rsidR="005D380B" w:rsidRPr="001C08D7">
        <w:rPr>
          <w:rFonts w:cs="Helvetica"/>
          <w:color w:val="000000"/>
        </w:rPr>
        <w:t xml:space="preserve">by </w:t>
      </w:r>
      <w:r w:rsidR="0077418F" w:rsidRPr="001C08D7">
        <w:rPr>
          <w:rFonts w:cs="Helvetica"/>
          <w:color w:val="000000"/>
        </w:rPr>
        <w:t>July</w:t>
      </w:r>
      <w:r w:rsidR="00663E5C" w:rsidRPr="001C08D7">
        <w:rPr>
          <w:rFonts w:cs="Helvetica"/>
          <w:color w:val="000000"/>
        </w:rPr>
        <w:t xml:space="preserve"> </w:t>
      </w:r>
      <w:r w:rsidR="0077418F" w:rsidRPr="001C08D7">
        <w:rPr>
          <w:rFonts w:cs="Helvetica"/>
          <w:color w:val="000000"/>
        </w:rPr>
        <w:t>31st</w:t>
      </w:r>
      <w:r w:rsidR="00213E99" w:rsidRPr="001C08D7">
        <w:rPr>
          <w:rFonts w:cs="Helvetica"/>
          <w:color w:val="000000"/>
        </w:rPr>
        <w:t xml:space="preserve"> </w:t>
      </w:r>
      <w:r w:rsidR="0077418F" w:rsidRPr="001C08D7">
        <w:rPr>
          <w:rFonts w:cs="Helvetica"/>
          <w:color w:val="000000"/>
        </w:rPr>
        <w:t>2020 4</w:t>
      </w:r>
      <w:r w:rsidR="005D380B" w:rsidRPr="001C08D7">
        <w:rPr>
          <w:rFonts w:cs="Helvetica"/>
          <w:color w:val="000000"/>
        </w:rPr>
        <w:t>:00pm CST</w:t>
      </w:r>
      <w:r w:rsidRPr="001C08D7">
        <w:rPr>
          <w:rFonts w:cs="Helvetica"/>
          <w:color w:val="000000"/>
        </w:rPr>
        <w:t xml:space="preserve"> including amendments/attachments</w:t>
      </w:r>
      <w:r w:rsidR="007B2512" w:rsidRPr="001C08D7">
        <w:rPr>
          <w:rFonts w:cs="Helvetica"/>
          <w:color w:val="000000"/>
        </w:rPr>
        <w:t xml:space="preserve"> </w:t>
      </w:r>
      <w:r w:rsidR="007B2512" w:rsidRPr="001C08D7">
        <w:rPr>
          <w:rFonts w:cs="Helvetica"/>
        </w:rPr>
        <w:t>and meeting all requirements for submission</w:t>
      </w:r>
    </w:p>
    <w:p w14:paraId="1C961A61" w14:textId="41D52B69" w:rsidR="00296ADF" w:rsidRPr="001C08D7" w:rsidRDefault="005D380B" w:rsidP="00DC5505">
      <w:pPr>
        <w:tabs>
          <w:tab w:val="left" w:pos="288"/>
          <w:tab w:val="left" w:pos="432"/>
          <w:tab w:val="left" w:pos="576"/>
          <w:tab w:val="left" w:pos="810"/>
          <w:tab w:val="left" w:pos="1170"/>
          <w:tab w:val="left" w:pos="1440"/>
          <w:tab w:val="left" w:pos="1980"/>
        </w:tabs>
        <w:ind w:left="720" w:hanging="720"/>
        <w:rPr>
          <w:rFonts w:cs="Helvetica"/>
          <w:color w:val="000000"/>
        </w:rPr>
      </w:pPr>
      <w:r w:rsidRPr="001C08D7">
        <w:rPr>
          <w:rFonts w:cs="Helvetica"/>
          <w:color w:val="000000"/>
        </w:rPr>
        <w:tab/>
        <w:t>C.</w:t>
      </w:r>
      <w:r w:rsidRPr="001C08D7">
        <w:rPr>
          <w:rFonts w:cs="Helvetica"/>
          <w:color w:val="000000"/>
        </w:rPr>
        <w:tab/>
        <w:t>Proposer response to RFP</w:t>
      </w:r>
    </w:p>
    <w:p w14:paraId="27521C0B" w14:textId="77777777" w:rsidR="00296ADF" w:rsidRPr="001C08D7" w:rsidRDefault="00296ADF" w:rsidP="00DC5505">
      <w:pPr>
        <w:tabs>
          <w:tab w:val="left" w:pos="288"/>
          <w:tab w:val="left" w:pos="432"/>
          <w:tab w:val="left" w:pos="576"/>
          <w:tab w:val="left" w:pos="810"/>
          <w:tab w:val="left" w:pos="1170"/>
          <w:tab w:val="left" w:pos="1440"/>
          <w:tab w:val="left" w:pos="1980"/>
        </w:tabs>
        <w:ind w:left="720" w:hanging="720"/>
        <w:rPr>
          <w:rFonts w:cs="Helvetica"/>
          <w:color w:val="000000"/>
        </w:rPr>
      </w:pPr>
    </w:p>
    <w:p w14:paraId="140A9A3B" w14:textId="487946E3" w:rsidR="00296ADF" w:rsidRPr="001C08D7" w:rsidRDefault="00296ADF" w:rsidP="00A416B4">
      <w:pPr>
        <w:pStyle w:val="StyleLeft0Hanging03"/>
        <w:rPr>
          <w:b/>
        </w:rPr>
      </w:pPr>
      <w:r w:rsidRPr="001C08D7">
        <w:tab/>
      </w:r>
      <w:proofErr w:type="gramStart"/>
      <w:r w:rsidRPr="001C08D7">
        <w:t xml:space="preserve">Any other terms and conditions provided by the </w:t>
      </w:r>
      <w:r w:rsidRPr="001C08D7">
        <w:rPr>
          <w:color w:val="000000"/>
        </w:rPr>
        <w:t>Proposer</w:t>
      </w:r>
      <w:r w:rsidRPr="001C08D7">
        <w:t xml:space="preserve"> with the </w:t>
      </w:r>
      <w:r w:rsidRPr="001C08D7">
        <w:rPr>
          <w:color w:val="000000"/>
        </w:rPr>
        <w:t xml:space="preserve">proposal </w:t>
      </w:r>
      <w:r w:rsidRPr="001C08D7">
        <w:t xml:space="preserve">or for future transactions against this contract, including but not limited to terms submitted with quotations, order acknowledgements, or invoices; will be considered null and void and will not be enforceable by the Contractor unless agreed to in a written amendment signed by the University </w:t>
      </w:r>
      <w:r w:rsidR="00663E5C" w:rsidRPr="001C08D7">
        <w:t>Department of Family Medicine and Community Health</w:t>
      </w:r>
      <w:r w:rsidRPr="001C08D7">
        <w:t>.</w:t>
      </w:r>
      <w:proofErr w:type="gramEnd"/>
      <w:r w:rsidR="004930AB">
        <w:rPr>
          <w:color w:val="000000"/>
        </w:rPr>
        <w:t xml:space="preserve"> </w:t>
      </w:r>
    </w:p>
    <w:p w14:paraId="75CB80CD" w14:textId="77777777" w:rsidR="00296ADF" w:rsidRPr="001C08D7" w:rsidRDefault="00296ADF" w:rsidP="00A416B4">
      <w:pPr>
        <w:tabs>
          <w:tab w:val="left" w:pos="288"/>
          <w:tab w:val="left" w:pos="432"/>
          <w:tab w:val="left" w:pos="576"/>
          <w:tab w:val="left" w:pos="81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432" w:hanging="432"/>
        <w:rPr>
          <w:rFonts w:cs="Helvetica"/>
          <w:b/>
        </w:rPr>
      </w:pPr>
    </w:p>
    <w:p w14:paraId="1B194198" w14:textId="0569D767" w:rsidR="00296ADF" w:rsidRPr="001C08D7" w:rsidRDefault="00296ADF" w:rsidP="00A416B4">
      <w:pPr>
        <w:pStyle w:val="StyleLeft0Hanging03"/>
      </w:pPr>
      <w:r w:rsidRPr="001C08D7">
        <w:tab/>
        <w:t xml:space="preserve">Submitting a standard </w:t>
      </w:r>
      <w:r w:rsidRPr="001C08D7">
        <w:rPr>
          <w:color w:val="000000"/>
        </w:rPr>
        <w:t>Proposer</w:t>
      </w:r>
      <w:r w:rsidRPr="001C08D7">
        <w:t xml:space="preserve"> contract or term and condition</w:t>
      </w:r>
      <w:r w:rsidRPr="001C08D7">
        <w:rPr>
          <w:b/>
        </w:rPr>
        <w:t xml:space="preserve"> </w:t>
      </w:r>
      <w:r w:rsidRPr="001C08D7">
        <w:t xml:space="preserve">as a complete substitute or alternative for the language in this solicitation </w:t>
      </w:r>
      <w:proofErr w:type="gramStart"/>
      <w:r w:rsidRPr="001C08D7">
        <w:t>will not be accepted</w:t>
      </w:r>
      <w:proofErr w:type="gramEnd"/>
      <w:r w:rsidRPr="001C08D7">
        <w:t xml:space="preserve"> and may result in rejection of the </w:t>
      </w:r>
      <w:r w:rsidRPr="001C08D7">
        <w:rPr>
          <w:color w:val="000000"/>
        </w:rPr>
        <w:t>proposal</w:t>
      </w:r>
      <w:r w:rsidRPr="001C08D7">
        <w:t>.</w:t>
      </w:r>
    </w:p>
    <w:p w14:paraId="32F62748" w14:textId="77777777" w:rsidR="00296ADF" w:rsidRPr="001C08D7" w:rsidRDefault="00296ADF" w:rsidP="00A416B4">
      <w:pPr>
        <w:pStyle w:val="StyleLeft0Hanging03"/>
      </w:pPr>
    </w:p>
    <w:p w14:paraId="284DBE70" w14:textId="3E16A2A1" w:rsidR="00296ADF" w:rsidRDefault="00296ADF" w:rsidP="00A416B4">
      <w:pPr>
        <w:pStyle w:val="StyleLeft0Hanging03"/>
      </w:pPr>
      <w:r w:rsidRPr="001C08D7">
        <w:tab/>
        <w:t xml:space="preserve">The University reserves the right to negotiate contractual terms and conditions or reject the </w:t>
      </w:r>
      <w:r w:rsidRPr="001C08D7">
        <w:rPr>
          <w:color w:val="000000"/>
        </w:rPr>
        <w:t>Proposer</w:t>
      </w:r>
      <w:r w:rsidRPr="001C08D7">
        <w:t xml:space="preserve">‘s response and proceed to the next qualified </w:t>
      </w:r>
      <w:r w:rsidRPr="001C08D7">
        <w:rPr>
          <w:color w:val="000000"/>
        </w:rPr>
        <w:t>proposer</w:t>
      </w:r>
      <w:r w:rsidRPr="001C08D7">
        <w:t>.</w:t>
      </w:r>
    </w:p>
    <w:p w14:paraId="0350F410" w14:textId="77777777" w:rsidR="00A416B4" w:rsidRPr="001C08D7" w:rsidRDefault="00A416B4" w:rsidP="00DC5505">
      <w:pPr>
        <w:tabs>
          <w:tab w:val="left" w:pos="288"/>
          <w:tab w:val="left" w:pos="432"/>
          <w:tab w:val="left" w:pos="576"/>
          <w:tab w:val="left" w:pos="81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720" w:hanging="720"/>
        <w:rPr>
          <w:rFonts w:cs="Helvetica"/>
        </w:rPr>
      </w:pPr>
    </w:p>
    <w:p w14:paraId="498F9AE4" w14:textId="5974B839" w:rsidR="00296ADF" w:rsidRPr="001C08D7" w:rsidRDefault="00296ADF" w:rsidP="00DC5505">
      <w:pPr>
        <w:pStyle w:val="Heading3"/>
        <w:rPr>
          <w:bCs/>
        </w:rPr>
      </w:pPr>
      <w:bookmarkStart w:id="39" w:name="_Toc42799390"/>
      <w:r w:rsidRPr="001C08D7">
        <w:rPr>
          <w:bCs/>
        </w:rPr>
        <w:t>3.2</w:t>
      </w:r>
      <w:r w:rsidRPr="001C08D7">
        <w:rPr>
          <w:bCs/>
        </w:rPr>
        <w:tab/>
      </w:r>
      <w:r w:rsidR="00851333">
        <w:rPr>
          <w:bCs/>
        </w:rPr>
        <w:tab/>
      </w:r>
      <w:r w:rsidRPr="001C08D7">
        <w:t>Contract Administrator</w:t>
      </w:r>
      <w:bookmarkEnd w:id="39"/>
    </w:p>
    <w:p w14:paraId="603D56D1" w14:textId="1E9F8BA4" w:rsidR="00542402" w:rsidRPr="001C08D7" w:rsidRDefault="00296ADF" w:rsidP="00A416B4">
      <w:pPr>
        <w:ind w:left="360" w:hanging="360"/>
      </w:pPr>
      <w:r w:rsidRPr="001C08D7">
        <w:tab/>
        <w:t xml:space="preserve">Any correspondence must include reference to Contract number </w:t>
      </w:r>
      <w:r w:rsidR="00FA5251" w:rsidRPr="001C08D7">
        <w:t xml:space="preserve">WIHN415 </w:t>
      </w:r>
      <w:r w:rsidRPr="001C08D7">
        <w:t xml:space="preserve">and </w:t>
      </w:r>
      <w:proofErr w:type="gramStart"/>
      <w:r w:rsidRPr="001C08D7">
        <w:t>be sent</w:t>
      </w:r>
      <w:proofErr w:type="gramEnd"/>
      <w:r w:rsidRPr="001C08D7">
        <w:t xml:space="preserve"> to the Contract Administrator.</w:t>
      </w:r>
      <w:r w:rsidR="004930AB">
        <w:t xml:space="preserve"> </w:t>
      </w:r>
      <w:r w:rsidRPr="001C08D7">
        <w:t xml:space="preserve">The Contract Administrator </w:t>
      </w:r>
      <w:proofErr w:type="gramStart"/>
      <w:r w:rsidRPr="001C08D7">
        <w:t>is authorized</w:t>
      </w:r>
      <w:proofErr w:type="gramEnd"/>
      <w:r w:rsidRPr="001C08D7">
        <w:t xml:space="preserve"> to give the approvals required under this contract on behalf of the University.</w:t>
      </w:r>
    </w:p>
    <w:p w14:paraId="4D699E36" w14:textId="77777777" w:rsidR="00542402" w:rsidRPr="001C08D7" w:rsidRDefault="00542402" w:rsidP="00DC5505">
      <w:pPr>
        <w:tabs>
          <w:tab w:val="left" w:pos="288"/>
          <w:tab w:val="left" w:pos="432"/>
          <w:tab w:val="left" w:pos="576"/>
          <w:tab w:val="left" w:pos="720"/>
          <w:tab w:val="left" w:pos="1260"/>
          <w:tab w:val="left" w:pos="9432"/>
        </w:tabs>
        <w:ind w:left="1260" w:hanging="1260"/>
        <w:rPr>
          <w:rFonts w:cs="Helvetica"/>
          <w:color w:val="000000"/>
        </w:rPr>
      </w:pPr>
    </w:p>
    <w:p w14:paraId="64A8F955" w14:textId="2D83E5D8" w:rsidR="00296ADF" w:rsidRPr="001C08D7" w:rsidRDefault="00542402" w:rsidP="00DC5505">
      <w:pPr>
        <w:tabs>
          <w:tab w:val="left" w:pos="288"/>
          <w:tab w:val="left" w:pos="432"/>
          <w:tab w:val="left" w:pos="576"/>
          <w:tab w:val="left" w:pos="720"/>
          <w:tab w:val="left" w:pos="1260"/>
          <w:tab w:val="left" w:pos="9432"/>
        </w:tabs>
        <w:ind w:left="1260" w:hanging="1260"/>
        <w:rPr>
          <w:rFonts w:cs="Helvetica"/>
          <w:color w:val="000000"/>
        </w:rPr>
      </w:pPr>
      <w:r w:rsidRPr="001C08D7">
        <w:rPr>
          <w:rFonts w:cs="Helvetica"/>
          <w:color w:val="000000"/>
        </w:rPr>
        <w:tab/>
      </w:r>
      <w:r w:rsidR="00296ADF" w:rsidRPr="001C08D7">
        <w:rPr>
          <w:rFonts w:cs="Helvetica"/>
          <w:color w:val="000000"/>
        </w:rPr>
        <w:t>A.</w:t>
      </w:r>
      <w:r w:rsidR="00296ADF" w:rsidRPr="001C08D7">
        <w:rPr>
          <w:rFonts w:cs="Helvetica"/>
          <w:color w:val="000000"/>
        </w:rPr>
        <w:tab/>
      </w:r>
      <w:r w:rsidR="00296ADF" w:rsidRPr="001C08D7">
        <w:rPr>
          <w:rFonts w:cs="Helvetica"/>
          <w:b/>
          <w:color w:val="000000"/>
        </w:rPr>
        <w:t>University</w:t>
      </w:r>
    </w:p>
    <w:p w14:paraId="417218C1" w14:textId="400A0687" w:rsidR="00296ADF" w:rsidRPr="001C08D7" w:rsidRDefault="00296ADF" w:rsidP="00DC5505">
      <w:pPr>
        <w:tabs>
          <w:tab w:val="left" w:pos="288"/>
          <w:tab w:val="left" w:pos="360"/>
          <w:tab w:val="left" w:pos="432"/>
          <w:tab w:val="left" w:pos="576"/>
          <w:tab w:val="left" w:pos="720"/>
        </w:tabs>
        <w:ind w:left="1260" w:hanging="1260"/>
        <w:outlineLvl w:val="0"/>
        <w:rPr>
          <w:rFonts w:cs="Helvetica"/>
          <w:color w:val="000000"/>
        </w:rPr>
      </w:pPr>
      <w:r w:rsidRPr="001C08D7">
        <w:rPr>
          <w:rFonts w:cs="Helvetica"/>
          <w:color w:val="000000"/>
        </w:rPr>
        <w:tab/>
      </w:r>
      <w:r w:rsidRPr="001C08D7">
        <w:rPr>
          <w:rFonts w:cs="Helvetica"/>
          <w:color w:val="000000"/>
        </w:rPr>
        <w:tab/>
      </w:r>
      <w:r w:rsidRPr="001C08D7">
        <w:rPr>
          <w:rFonts w:cs="Helvetica"/>
          <w:color w:val="000000"/>
        </w:rPr>
        <w:tab/>
        <w:t>The Contract Administrator</w:t>
      </w:r>
      <w:r w:rsidR="00FA5251" w:rsidRPr="001C08D7">
        <w:rPr>
          <w:rFonts w:cs="Helvetica"/>
          <w:color w:val="000000"/>
        </w:rPr>
        <w:t>(s) for the University are</w:t>
      </w:r>
      <w:r w:rsidRPr="001C08D7">
        <w:rPr>
          <w:rFonts w:cs="Helvetica"/>
          <w:color w:val="000000"/>
        </w:rPr>
        <w:t>:</w:t>
      </w:r>
    </w:p>
    <w:p w14:paraId="512C8D03" w14:textId="77777777" w:rsidR="00296ADF" w:rsidRPr="001C08D7" w:rsidRDefault="00296ADF" w:rsidP="00DC5505">
      <w:pPr>
        <w:tabs>
          <w:tab w:val="left" w:pos="288"/>
          <w:tab w:val="left" w:pos="360"/>
          <w:tab w:val="left" w:pos="432"/>
          <w:tab w:val="left" w:pos="576"/>
          <w:tab w:val="left" w:pos="720"/>
        </w:tabs>
        <w:ind w:left="1260" w:hanging="1260"/>
        <w:rPr>
          <w:rFonts w:cs="Helvetica"/>
          <w:color w:val="000000"/>
        </w:rPr>
      </w:pPr>
    </w:p>
    <w:p w14:paraId="352A9152" w14:textId="1F552372" w:rsidR="00296ADF" w:rsidRPr="001C08D7" w:rsidRDefault="0009719B" w:rsidP="00DC5505">
      <w:pPr>
        <w:tabs>
          <w:tab w:val="left" w:pos="288"/>
          <w:tab w:val="left" w:pos="360"/>
          <w:tab w:val="left" w:pos="432"/>
          <w:tab w:val="left" w:pos="576"/>
          <w:tab w:val="left" w:pos="720"/>
        </w:tabs>
        <w:ind w:left="1260" w:hanging="1260"/>
        <w:jc w:val="center"/>
        <w:outlineLvl w:val="0"/>
        <w:rPr>
          <w:rFonts w:cs="Helvetica"/>
          <w:color w:val="000000"/>
        </w:rPr>
      </w:pPr>
      <w:r w:rsidRPr="001C08D7">
        <w:rPr>
          <w:rFonts w:cs="Helvetica"/>
          <w:color w:val="000000"/>
        </w:rPr>
        <w:t>Mary Henningfield</w:t>
      </w:r>
      <w:r w:rsidR="00777EFD">
        <w:rPr>
          <w:rFonts w:cs="Helvetica"/>
          <w:color w:val="000000"/>
        </w:rPr>
        <w:t>, PhD</w:t>
      </w:r>
      <w:r w:rsidR="006A2DF2" w:rsidRPr="001C08D7">
        <w:rPr>
          <w:rFonts w:cs="Helvetica"/>
          <w:color w:val="000000"/>
        </w:rPr>
        <w:t xml:space="preserve"> (PI)</w:t>
      </w:r>
    </w:p>
    <w:p w14:paraId="3D15B97A" w14:textId="6C7646A8" w:rsidR="00296ADF" w:rsidRPr="001C08D7" w:rsidRDefault="00296ADF" w:rsidP="00DC5505">
      <w:pPr>
        <w:tabs>
          <w:tab w:val="left" w:pos="288"/>
          <w:tab w:val="left" w:pos="360"/>
          <w:tab w:val="left" w:pos="432"/>
          <w:tab w:val="left" w:pos="576"/>
          <w:tab w:val="left" w:pos="720"/>
        </w:tabs>
        <w:ind w:left="1260" w:hanging="1260"/>
        <w:jc w:val="center"/>
        <w:outlineLvl w:val="0"/>
        <w:rPr>
          <w:rFonts w:cs="Helvetica"/>
          <w:color w:val="000000"/>
        </w:rPr>
      </w:pPr>
      <w:r w:rsidRPr="001C08D7">
        <w:rPr>
          <w:rFonts w:cs="Helvetica"/>
          <w:color w:val="000000"/>
        </w:rPr>
        <w:t>University of Wisconsin-Madison</w:t>
      </w:r>
    </w:p>
    <w:p w14:paraId="05794A20" w14:textId="6909B8CA" w:rsidR="00296ADF" w:rsidRPr="001C08D7" w:rsidRDefault="006A2DF2" w:rsidP="00DC5505">
      <w:pPr>
        <w:tabs>
          <w:tab w:val="left" w:pos="288"/>
          <w:tab w:val="left" w:pos="360"/>
          <w:tab w:val="left" w:pos="432"/>
          <w:tab w:val="left" w:pos="576"/>
          <w:tab w:val="left" w:pos="720"/>
        </w:tabs>
        <w:ind w:left="1260" w:hanging="1260"/>
        <w:jc w:val="center"/>
        <w:rPr>
          <w:rFonts w:cs="Helvetica"/>
          <w:color w:val="000000"/>
        </w:rPr>
      </w:pPr>
      <w:r w:rsidRPr="001C08D7">
        <w:rPr>
          <w:rFonts w:cs="Helvetica"/>
          <w:color w:val="000000"/>
        </w:rPr>
        <w:t>Department of Family Medicine and Community Health</w:t>
      </w:r>
    </w:p>
    <w:p w14:paraId="191D6812" w14:textId="4FD5F531" w:rsidR="00296ADF" w:rsidRPr="001C08D7" w:rsidRDefault="006A2DF2" w:rsidP="00DC5505">
      <w:pPr>
        <w:tabs>
          <w:tab w:val="left" w:pos="288"/>
          <w:tab w:val="left" w:pos="360"/>
          <w:tab w:val="left" w:pos="432"/>
          <w:tab w:val="left" w:pos="576"/>
          <w:tab w:val="left" w:pos="720"/>
        </w:tabs>
        <w:ind w:left="1260" w:hanging="1260"/>
        <w:jc w:val="center"/>
        <w:rPr>
          <w:rStyle w:val="Strong"/>
          <w:rFonts w:cs="Helvetica"/>
          <w:b w:val="0"/>
          <w:color w:val="000000"/>
          <w:szCs w:val="24"/>
        </w:rPr>
      </w:pPr>
      <w:r w:rsidRPr="001C08D7">
        <w:rPr>
          <w:rStyle w:val="Strong"/>
          <w:rFonts w:cs="Helvetica"/>
          <w:b w:val="0"/>
          <w:color w:val="000000"/>
          <w:szCs w:val="24"/>
        </w:rPr>
        <w:t xml:space="preserve">1100 </w:t>
      </w:r>
      <w:proofErr w:type="spellStart"/>
      <w:r w:rsidRPr="001C08D7">
        <w:rPr>
          <w:rStyle w:val="Strong"/>
          <w:rFonts w:cs="Helvetica"/>
          <w:b w:val="0"/>
          <w:color w:val="000000"/>
          <w:szCs w:val="24"/>
        </w:rPr>
        <w:t>Delaplaine</w:t>
      </w:r>
      <w:proofErr w:type="spellEnd"/>
      <w:r w:rsidRPr="001C08D7">
        <w:rPr>
          <w:rStyle w:val="Strong"/>
          <w:rFonts w:cs="Helvetica"/>
          <w:b w:val="0"/>
          <w:color w:val="000000"/>
          <w:szCs w:val="24"/>
        </w:rPr>
        <w:t xml:space="preserve"> Ct</w:t>
      </w:r>
    </w:p>
    <w:p w14:paraId="4290741F" w14:textId="0E8A4690" w:rsidR="00296ADF" w:rsidRPr="001C08D7" w:rsidRDefault="00296ADF" w:rsidP="00DC5505">
      <w:pPr>
        <w:tabs>
          <w:tab w:val="left" w:pos="288"/>
          <w:tab w:val="left" w:pos="360"/>
          <w:tab w:val="left" w:pos="432"/>
          <w:tab w:val="left" w:pos="576"/>
          <w:tab w:val="left" w:pos="720"/>
        </w:tabs>
        <w:ind w:left="1260" w:hanging="1260"/>
        <w:jc w:val="center"/>
        <w:rPr>
          <w:rStyle w:val="Strong"/>
          <w:rFonts w:cs="Helvetica"/>
          <w:b w:val="0"/>
          <w:color w:val="000000"/>
          <w:szCs w:val="24"/>
        </w:rPr>
      </w:pPr>
      <w:r w:rsidRPr="001C08D7">
        <w:rPr>
          <w:rStyle w:val="Strong"/>
          <w:rFonts w:cs="Helvetica"/>
          <w:b w:val="0"/>
          <w:color w:val="000000"/>
          <w:szCs w:val="24"/>
        </w:rPr>
        <w:t>Madison WI 53715-1218</w:t>
      </w:r>
    </w:p>
    <w:p w14:paraId="4B3CA151" w14:textId="1EAD79C4" w:rsidR="0009719B" w:rsidRPr="00A46421" w:rsidRDefault="00296ADF" w:rsidP="00A46421">
      <w:pPr>
        <w:tabs>
          <w:tab w:val="left" w:pos="288"/>
          <w:tab w:val="left" w:pos="360"/>
          <w:tab w:val="left" w:pos="432"/>
          <w:tab w:val="left" w:pos="576"/>
          <w:tab w:val="left" w:pos="720"/>
        </w:tabs>
        <w:ind w:hanging="720"/>
        <w:jc w:val="center"/>
        <w:rPr>
          <w:rStyle w:val="Hyperlink"/>
          <w:rFonts w:cs="Helvetica"/>
          <w:color w:val="auto"/>
          <w:u w:val="none"/>
        </w:rPr>
      </w:pPr>
      <w:r w:rsidRPr="001C08D7">
        <w:rPr>
          <w:rFonts w:cs="Helvetica"/>
          <w:caps/>
          <w:color w:val="000000"/>
        </w:rPr>
        <w:t>E</w:t>
      </w:r>
      <w:r w:rsidR="007B4865" w:rsidRPr="001C08D7">
        <w:rPr>
          <w:rFonts w:cs="Helvetica"/>
          <w:caps/>
          <w:color w:val="000000"/>
        </w:rPr>
        <w:t>MAIL</w:t>
      </w:r>
      <w:r w:rsidRPr="001C08D7">
        <w:rPr>
          <w:rFonts w:cs="Helvetica"/>
          <w:color w:val="000000"/>
        </w:rPr>
        <w:t>:</w:t>
      </w:r>
      <w:r w:rsidR="004930AB">
        <w:rPr>
          <w:rFonts w:cs="Helvetica"/>
          <w:color w:val="000000"/>
        </w:rPr>
        <w:t xml:space="preserve"> </w:t>
      </w:r>
      <w:hyperlink r:id="rId17" w:history="1">
        <w:r w:rsidR="0009719B" w:rsidRPr="001C08D7">
          <w:rPr>
            <w:rStyle w:val="Hyperlink"/>
            <w:rFonts w:cs="Helvetica"/>
          </w:rPr>
          <w:t>mary.henningfield@fammed.wisc.edu</w:t>
        </w:r>
      </w:hyperlink>
    </w:p>
    <w:p w14:paraId="67D398A5" w14:textId="003F8D70" w:rsidR="00FA5251" w:rsidRPr="001C08D7" w:rsidRDefault="00FA5251" w:rsidP="00DC5505">
      <w:pPr>
        <w:tabs>
          <w:tab w:val="left" w:pos="288"/>
          <w:tab w:val="left" w:pos="360"/>
          <w:tab w:val="left" w:pos="432"/>
          <w:tab w:val="left" w:pos="576"/>
          <w:tab w:val="left" w:pos="720"/>
        </w:tabs>
        <w:ind w:hanging="720"/>
        <w:jc w:val="center"/>
        <w:rPr>
          <w:rStyle w:val="Hyperlink"/>
          <w:rFonts w:cs="Helvetica"/>
        </w:rPr>
      </w:pPr>
    </w:p>
    <w:p w14:paraId="3B93DEBD" w14:textId="443DC045" w:rsidR="00FA5251" w:rsidRPr="001C08D7" w:rsidRDefault="0009719B" w:rsidP="00DC5505">
      <w:pPr>
        <w:tabs>
          <w:tab w:val="left" w:pos="288"/>
          <w:tab w:val="left" w:pos="360"/>
          <w:tab w:val="left" w:pos="432"/>
          <w:tab w:val="left" w:pos="576"/>
          <w:tab w:val="left" w:pos="720"/>
        </w:tabs>
        <w:ind w:hanging="720"/>
        <w:jc w:val="center"/>
        <w:rPr>
          <w:rStyle w:val="Hyperlink"/>
          <w:rFonts w:cs="Helvetica"/>
          <w:color w:val="auto"/>
          <w:u w:val="none"/>
        </w:rPr>
      </w:pPr>
      <w:r w:rsidRPr="001C08D7">
        <w:rPr>
          <w:rStyle w:val="Hyperlink"/>
          <w:rFonts w:cs="Helvetica"/>
          <w:color w:val="auto"/>
          <w:u w:val="none"/>
        </w:rPr>
        <w:t>Lisa Sampson</w:t>
      </w:r>
    </w:p>
    <w:p w14:paraId="7E743C33" w14:textId="1BA90C4F" w:rsidR="00FA5251" w:rsidRPr="001C08D7" w:rsidRDefault="00B605EE" w:rsidP="00DC5505">
      <w:pPr>
        <w:tabs>
          <w:tab w:val="left" w:pos="288"/>
          <w:tab w:val="left" w:pos="360"/>
          <w:tab w:val="left" w:pos="432"/>
          <w:tab w:val="left" w:pos="576"/>
          <w:tab w:val="left" w:pos="720"/>
        </w:tabs>
        <w:ind w:hanging="720"/>
        <w:jc w:val="center"/>
        <w:rPr>
          <w:rFonts w:cs="Helvetica"/>
        </w:rPr>
      </w:pPr>
      <w:r w:rsidRPr="001C08D7">
        <w:rPr>
          <w:rFonts w:cs="Helvetica"/>
        </w:rPr>
        <w:t>Wisconsin Voices for Recovery</w:t>
      </w:r>
    </w:p>
    <w:p w14:paraId="4C366351" w14:textId="01B1F7C1" w:rsidR="00FA5251" w:rsidRPr="001C08D7" w:rsidRDefault="006A2DF2" w:rsidP="00DC5505">
      <w:pPr>
        <w:tabs>
          <w:tab w:val="left" w:pos="288"/>
          <w:tab w:val="left" w:pos="360"/>
          <w:tab w:val="left" w:pos="432"/>
          <w:tab w:val="left" w:pos="576"/>
          <w:tab w:val="left" w:pos="720"/>
        </w:tabs>
        <w:ind w:hanging="720"/>
        <w:jc w:val="center"/>
        <w:rPr>
          <w:rFonts w:cs="Helvetica"/>
        </w:rPr>
      </w:pPr>
      <w:r w:rsidRPr="001C08D7">
        <w:rPr>
          <w:rFonts w:cs="Helvetica"/>
        </w:rPr>
        <w:t>Department of Family Medicine and Community Health</w:t>
      </w:r>
    </w:p>
    <w:p w14:paraId="5D8CFEC1" w14:textId="73689CD2" w:rsidR="00FA5251" w:rsidRPr="001C08D7" w:rsidRDefault="006A2DF2" w:rsidP="00DC5505">
      <w:pPr>
        <w:tabs>
          <w:tab w:val="left" w:pos="288"/>
          <w:tab w:val="left" w:pos="360"/>
          <w:tab w:val="left" w:pos="432"/>
          <w:tab w:val="left" w:pos="576"/>
          <w:tab w:val="left" w:pos="720"/>
        </w:tabs>
        <w:ind w:hanging="720"/>
        <w:jc w:val="center"/>
        <w:rPr>
          <w:rFonts w:cs="Helvetica"/>
          <w:bCs/>
        </w:rPr>
      </w:pPr>
      <w:r w:rsidRPr="001C08D7">
        <w:rPr>
          <w:rFonts w:cs="Helvetica"/>
          <w:bCs/>
        </w:rPr>
        <w:t xml:space="preserve">1100 </w:t>
      </w:r>
      <w:proofErr w:type="spellStart"/>
      <w:r w:rsidRPr="001C08D7">
        <w:rPr>
          <w:rFonts w:cs="Helvetica"/>
          <w:bCs/>
        </w:rPr>
        <w:t>Delaplaine</w:t>
      </w:r>
      <w:proofErr w:type="spellEnd"/>
      <w:r w:rsidRPr="001C08D7">
        <w:rPr>
          <w:rFonts w:cs="Helvetica"/>
          <w:bCs/>
        </w:rPr>
        <w:t xml:space="preserve"> Ct</w:t>
      </w:r>
      <w:r w:rsidR="00FA5251" w:rsidRPr="001C08D7">
        <w:rPr>
          <w:rFonts w:cs="Helvetica"/>
          <w:bCs/>
        </w:rPr>
        <w:t xml:space="preserve">, </w:t>
      </w:r>
      <w:r w:rsidRPr="001C08D7">
        <w:rPr>
          <w:rFonts w:cs="Helvetica"/>
          <w:bCs/>
        </w:rPr>
        <w:t>Rm 3826</w:t>
      </w:r>
    </w:p>
    <w:p w14:paraId="05161446" w14:textId="3E232EE9" w:rsidR="00FA5251" w:rsidRPr="001C08D7" w:rsidRDefault="00FA5251" w:rsidP="00DC5505">
      <w:pPr>
        <w:tabs>
          <w:tab w:val="left" w:pos="288"/>
          <w:tab w:val="left" w:pos="360"/>
          <w:tab w:val="left" w:pos="432"/>
          <w:tab w:val="left" w:pos="576"/>
          <w:tab w:val="left" w:pos="720"/>
        </w:tabs>
        <w:ind w:hanging="720"/>
        <w:jc w:val="center"/>
        <w:rPr>
          <w:rFonts w:cs="Helvetica"/>
          <w:bCs/>
        </w:rPr>
      </w:pPr>
      <w:r w:rsidRPr="001C08D7">
        <w:rPr>
          <w:rFonts w:cs="Helvetica"/>
          <w:bCs/>
        </w:rPr>
        <w:t>Madison WI 53715-1218</w:t>
      </w:r>
    </w:p>
    <w:p w14:paraId="49FEEB6C" w14:textId="0E370886" w:rsidR="00377A99" w:rsidRPr="001C08D7" w:rsidRDefault="007B4865" w:rsidP="00DC5505">
      <w:pPr>
        <w:tabs>
          <w:tab w:val="left" w:pos="288"/>
          <w:tab w:val="left" w:pos="360"/>
          <w:tab w:val="left" w:pos="432"/>
          <w:tab w:val="left" w:pos="576"/>
          <w:tab w:val="left" w:pos="720"/>
        </w:tabs>
        <w:ind w:hanging="720"/>
        <w:jc w:val="center"/>
        <w:rPr>
          <w:rFonts w:cs="Helvetica"/>
          <w:u w:val="single"/>
        </w:rPr>
      </w:pPr>
      <w:r w:rsidRPr="001C08D7">
        <w:rPr>
          <w:rFonts w:cs="Helvetica"/>
        </w:rPr>
        <w:t>Email</w:t>
      </w:r>
      <w:r w:rsidR="00FA5251" w:rsidRPr="001C08D7">
        <w:rPr>
          <w:rFonts w:cs="Helvetica"/>
        </w:rPr>
        <w:t>:</w:t>
      </w:r>
      <w:r w:rsidR="004930AB">
        <w:rPr>
          <w:rFonts w:cs="Helvetica"/>
        </w:rPr>
        <w:t xml:space="preserve"> </w:t>
      </w:r>
      <w:hyperlink r:id="rId18" w:history="1">
        <w:r w:rsidR="0009719B" w:rsidRPr="001C08D7">
          <w:rPr>
            <w:rStyle w:val="Hyperlink"/>
            <w:rFonts w:cs="Helvetica"/>
          </w:rPr>
          <w:t>lisa.sampson@fammed.wisc.edu</w:t>
        </w:r>
      </w:hyperlink>
    </w:p>
    <w:p w14:paraId="4A0D66D5" w14:textId="2A8042F5" w:rsidR="00296ADF" w:rsidRPr="001C08D7" w:rsidRDefault="00296ADF" w:rsidP="00DC5505">
      <w:pPr>
        <w:tabs>
          <w:tab w:val="left" w:pos="288"/>
          <w:tab w:val="left" w:pos="432"/>
          <w:tab w:val="left" w:pos="540"/>
          <w:tab w:val="left" w:pos="576"/>
        </w:tabs>
        <w:rPr>
          <w:rFonts w:cs="Helvetica"/>
        </w:rPr>
      </w:pPr>
      <w:bookmarkStart w:id="40" w:name="_Toc32111396"/>
    </w:p>
    <w:p w14:paraId="7F2ED96F" w14:textId="6DCC4EE7" w:rsidR="00296ADF" w:rsidRPr="001C08D7" w:rsidRDefault="00296ADF" w:rsidP="00DC5505">
      <w:pPr>
        <w:pStyle w:val="Heading3"/>
      </w:pPr>
      <w:bookmarkStart w:id="41" w:name="_Toc42799391"/>
      <w:r w:rsidRPr="001C08D7">
        <w:t>3.3</w:t>
      </w:r>
      <w:r w:rsidRPr="001C08D7">
        <w:tab/>
      </w:r>
      <w:r w:rsidR="00851333">
        <w:tab/>
      </w:r>
      <w:r w:rsidRPr="001C08D7">
        <w:t>Term of Contract</w:t>
      </w:r>
      <w:bookmarkEnd w:id="40"/>
      <w:bookmarkEnd w:id="41"/>
    </w:p>
    <w:p w14:paraId="43587248" w14:textId="348ED177" w:rsidR="00296ADF" w:rsidRPr="001C08D7" w:rsidRDefault="000E02C6" w:rsidP="000E02C6">
      <w:pPr>
        <w:tabs>
          <w:tab w:val="left" w:pos="288"/>
          <w:tab w:val="left" w:pos="432"/>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0" w:hanging="360"/>
        <w:rPr>
          <w:rFonts w:cs="Helvetica"/>
        </w:rPr>
      </w:pPr>
      <w:r>
        <w:rPr>
          <w:rFonts w:cs="Helvetica"/>
          <w:color w:val="000000"/>
        </w:rPr>
        <w:tab/>
      </w:r>
      <w:r>
        <w:rPr>
          <w:rFonts w:cs="Helvetica"/>
          <w:color w:val="000000"/>
        </w:rPr>
        <w:tab/>
      </w:r>
      <w:r w:rsidR="00296ADF" w:rsidRPr="001C08D7">
        <w:rPr>
          <w:rFonts w:cs="Helvetica"/>
          <w:color w:val="000000"/>
        </w:rPr>
        <w:t xml:space="preserve">It is the intent of the University to start the resulting Contract upon successful negotiations. </w:t>
      </w:r>
      <w:r w:rsidR="00296ADF" w:rsidRPr="001C08D7">
        <w:rPr>
          <w:rFonts w:cs="Helvetica"/>
        </w:rPr>
        <w:t xml:space="preserve">The contract shall be effective on the contract execution date and shall run </w:t>
      </w:r>
      <w:r w:rsidR="00802914" w:rsidRPr="001C08D7">
        <w:rPr>
          <w:rFonts w:cs="Helvetica"/>
        </w:rPr>
        <w:t xml:space="preserve">from September </w:t>
      </w:r>
      <w:proofErr w:type="gramStart"/>
      <w:r w:rsidR="00802914" w:rsidRPr="001C08D7">
        <w:rPr>
          <w:rFonts w:cs="Helvetica"/>
        </w:rPr>
        <w:t>30</w:t>
      </w:r>
      <w:r w:rsidR="00802914" w:rsidRPr="001C08D7">
        <w:rPr>
          <w:rFonts w:cs="Helvetica"/>
          <w:vertAlign w:val="superscript"/>
        </w:rPr>
        <w:t>th</w:t>
      </w:r>
      <w:proofErr w:type="gramEnd"/>
      <w:r w:rsidR="00802914" w:rsidRPr="001C08D7">
        <w:rPr>
          <w:rFonts w:cs="Helvetica"/>
        </w:rPr>
        <w:t>, 2020 to September 29</w:t>
      </w:r>
      <w:r w:rsidR="00802914" w:rsidRPr="001C08D7">
        <w:rPr>
          <w:rFonts w:cs="Helvetica"/>
          <w:vertAlign w:val="superscript"/>
        </w:rPr>
        <w:t>th</w:t>
      </w:r>
      <w:r w:rsidR="00802914" w:rsidRPr="001C08D7">
        <w:rPr>
          <w:rFonts w:cs="Helvetica"/>
        </w:rPr>
        <w:t>, 2021.</w:t>
      </w:r>
    </w:p>
    <w:p w14:paraId="332510D8" w14:textId="77777777" w:rsidR="00296ADF" w:rsidRPr="001C08D7" w:rsidRDefault="00296ADF" w:rsidP="000E02C6">
      <w:pPr>
        <w:tabs>
          <w:tab w:val="left" w:pos="288"/>
          <w:tab w:val="left" w:pos="432"/>
          <w:tab w:val="left" w:pos="576"/>
          <w:tab w:val="left" w:pos="72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hanging="360"/>
        <w:rPr>
          <w:rFonts w:cs="Helvetica"/>
        </w:rPr>
      </w:pPr>
      <w:r w:rsidRPr="001C08D7">
        <w:rPr>
          <w:rFonts w:cs="Helvetica"/>
          <w:color w:val="000000"/>
        </w:rPr>
        <w:tab/>
      </w:r>
    </w:p>
    <w:p w14:paraId="3003FC65" w14:textId="66068584" w:rsidR="00296ADF" w:rsidRPr="001C08D7" w:rsidRDefault="000E02C6" w:rsidP="000E02C6">
      <w:pPr>
        <w:tabs>
          <w:tab w:val="left" w:pos="288"/>
          <w:tab w:val="left" w:pos="432"/>
          <w:tab w:val="left" w:pos="576"/>
          <w:tab w:val="left" w:pos="720"/>
        </w:tabs>
        <w:ind w:left="360" w:hanging="360"/>
        <w:rPr>
          <w:rFonts w:cs="Helvetica"/>
          <w:color w:val="000000"/>
        </w:rPr>
      </w:pPr>
      <w:r>
        <w:rPr>
          <w:rFonts w:cs="Helvetica"/>
          <w:color w:val="000000"/>
        </w:rPr>
        <w:tab/>
      </w:r>
      <w:r w:rsidR="00BC7BF3" w:rsidRPr="001C08D7">
        <w:rPr>
          <w:rFonts w:cs="Helvetica"/>
          <w:color w:val="000000"/>
        </w:rPr>
        <w:t xml:space="preserve">The University of Wisconsin-Madison reserves the right to terminate award </w:t>
      </w:r>
      <w:r w:rsidR="00D94DB3" w:rsidRPr="001C08D7">
        <w:rPr>
          <w:rFonts w:cs="Helvetica"/>
          <w:color w:val="000000"/>
        </w:rPr>
        <w:t xml:space="preserve">during the </w:t>
      </w:r>
      <w:r w:rsidR="00802914" w:rsidRPr="001C08D7">
        <w:rPr>
          <w:rFonts w:cs="Helvetica"/>
        </w:rPr>
        <w:t xml:space="preserve">September </w:t>
      </w:r>
      <w:proofErr w:type="gramStart"/>
      <w:r w:rsidR="00802914" w:rsidRPr="001C08D7">
        <w:rPr>
          <w:rFonts w:cs="Helvetica"/>
        </w:rPr>
        <w:t>30</w:t>
      </w:r>
      <w:r w:rsidR="00802914" w:rsidRPr="001C08D7">
        <w:rPr>
          <w:rFonts w:cs="Helvetica"/>
          <w:vertAlign w:val="superscript"/>
        </w:rPr>
        <w:t>th</w:t>
      </w:r>
      <w:proofErr w:type="gramEnd"/>
      <w:r w:rsidR="00802914" w:rsidRPr="001C08D7">
        <w:rPr>
          <w:rFonts w:cs="Helvetica"/>
        </w:rPr>
        <w:t>, 2020 to September 29</w:t>
      </w:r>
      <w:r w:rsidR="00802914" w:rsidRPr="001C08D7">
        <w:rPr>
          <w:rFonts w:cs="Helvetica"/>
          <w:vertAlign w:val="superscript"/>
        </w:rPr>
        <w:t>th</w:t>
      </w:r>
      <w:r w:rsidR="00802914" w:rsidRPr="001C08D7">
        <w:rPr>
          <w:rFonts w:cs="Helvetica"/>
        </w:rPr>
        <w:t>, 202</w:t>
      </w:r>
      <w:r w:rsidR="005875C0" w:rsidRPr="001C08D7">
        <w:rPr>
          <w:rFonts w:cs="Helvetica"/>
        </w:rPr>
        <w:t>1</w:t>
      </w:r>
      <w:r w:rsidR="00802914" w:rsidRPr="001C08D7">
        <w:rPr>
          <w:rFonts w:cs="Helvetica"/>
        </w:rPr>
        <w:t xml:space="preserve"> </w:t>
      </w:r>
      <w:r w:rsidR="00D94DB3" w:rsidRPr="001C08D7">
        <w:rPr>
          <w:rFonts w:cs="Helvetica"/>
          <w:color w:val="000000"/>
        </w:rPr>
        <w:t>period</w:t>
      </w:r>
      <w:r w:rsidR="00BC7BF3" w:rsidRPr="001C08D7">
        <w:rPr>
          <w:rFonts w:cs="Helvetica"/>
          <w:color w:val="000000"/>
        </w:rPr>
        <w:t xml:space="preserve"> and not re-new the award. </w:t>
      </w:r>
    </w:p>
    <w:p w14:paraId="6E711C85" w14:textId="77777777" w:rsidR="00296ADF" w:rsidRPr="001C08D7" w:rsidRDefault="00296ADF" w:rsidP="00DC5505">
      <w:pPr>
        <w:tabs>
          <w:tab w:val="left" w:pos="288"/>
          <w:tab w:val="left" w:pos="432"/>
          <w:tab w:val="left" w:pos="576"/>
          <w:tab w:val="left" w:pos="72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720" w:hanging="720"/>
        <w:rPr>
          <w:rFonts w:cs="Helvetica"/>
        </w:rPr>
      </w:pPr>
    </w:p>
    <w:p w14:paraId="04601C05" w14:textId="51FBD8D8" w:rsidR="00296ADF" w:rsidRPr="001C08D7" w:rsidRDefault="00296ADF" w:rsidP="00DC5505">
      <w:pPr>
        <w:pStyle w:val="Heading3"/>
      </w:pPr>
      <w:bookmarkStart w:id="42" w:name="_Toc42799392"/>
      <w:r w:rsidRPr="001C08D7">
        <w:t>3.4</w:t>
      </w:r>
      <w:r w:rsidRPr="001C08D7">
        <w:tab/>
      </w:r>
      <w:r w:rsidR="00851333">
        <w:tab/>
      </w:r>
      <w:r w:rsidRPr="001C08D7">
        <w:t>Contract Termination</w:t>
      </w:r>
      <w:bookmarkEnd w:id="42"/>
    </w:p>
    <w:p w14:paraId="761FAF79" w14:textId="1552E582" w:rsidR="00296ADF" w:rsidRPr="001C08D7" w:rsidRDefault="00296ADF" w:rsidP="00DC5505">
      <w:pPr>
        <w:tabs>
          <w:tab w:val="left" w:pos="288"/>
          <w:tab w:val="left" w:pos="432"/>
          <w:tab w:val="left" w:pos="576"/>
          <w:tab w:val="left" w:pos="720"/>
          <w:tab w:val="left" w:pos="1440"/>
        </w:tabs>
        <w:ind w:left="1350" w:hanging="1350"/>
        <w:rPr>
          <w:rFonts w:cs="Helvetica"/>
          <w:bCs/>
          <w:color w:val="000000"/>
        </w:rPr>
      </w:pPr>
      <w:r w:rsidRPr="001C08D7">
        <w:rPr>
          <w:rFonts w:cs="Helvetica"/>
          <w:color w:val="000000"/>
        </w:rPr>
        <w:tab/>
        <w:t>3.4.1</w:t>
      </w:r>
      <w:r w:rsidRPr="001C08D7">
        <w:rPr>
          <w:rFonts w:cs="Helvetica"/>
          <w:color w:val="000000"/>
        </w:rPr>
        <w:tab/>
      </w:r>
      <w:r w:rsidRPr="001C08D7">
        <w:rPr>
          <w:rFonts w:cs="Helvetica"/>
          <w:bCs/>
          <w:color w:val="000000"/>
        </w:rPr>
        <w:t xml:space="preserve">The University may terminate the Contract at any time, </w:t>
      </w:r>
      <w:r w:rsidRPr="001C08D7">
        <w:rPr>
          <w:rFonts w:cs="Helvetica"/>
          <w:b/>
          <w:bCs/>
          <w:color w:val="000000"/>
        </w:rPr>
        <w:t>without cause</w:t>
      </w:r>
      <w:r w:rsidR="00BF4ACC" w:rsidRPr="001C08D7">
        <w:rPr>
          <w:rFonts w:cs="Helvetica"/>
          <w:bCs/>
          <w:color w:val="000000"/>
        </w:rPr>
        <w:t xml:space="preserve">, by providing 30 </w:t>
      </w:r>
      <w:r w:rsidR="00633A30" w:rsidRPr="001C08D7">
        <w:rPr>
          <w:rFonts w:cs="Helvetica"/>
          <w:bCs/>
          <w:color w:val="000000"/>
        </w:rPr>
        <w:t>days</w:t>
      </w:r>
      <w:r w:rsidRPr="001C08D7">
        <w:rPr>
          <w:rFonts w:cs="Helvetica"/>
          <w:bCs/>
          <w:color w:val="000000"/>
        </w:rPr>
        <w:t xml:space="preserve"> written notice to the Contractor.</w:t>
      </w:r>
      <w:r w:rsidR="004930AB">
        <w:rPr>
          <w:rFonts w:cs="Helvetica"/>
          <w:bCs/>
          <w:color w:val="000000"/>
        </w:rPr>
        <w:t xml:space="preserve"> </w:t>
      </w:r>
      <w:r w:rsidRPr="001C08D7">
        <w:rPr>
          <w:rFonts w:cs="Helvetica"/>
          <w:bCs/>
          <w:color w:val="000000"/>
        </w:rPr>
        <w:t xml:space="preserve">If the Contract is so terminated, the University is liable only for payments for </w:t>
      </w:r>
      <w:r w:rsidRPr="001C08D7">
        <w:rPr>
          <w:rFonts w:cs="Helvetica"/>
          <w:bCs/>
        </w:rPr>
        <w:t xml:space="preserve">products provided or services performed, </w:t>
      </w:r>
      <w:r w:rsidRPr="001C08D7">
        <w:rPr>
          <w:rFonts w:cs="Helvetica"/>
          <w:szCs w:val="22"/>
        </w:rPr>
        <w:t xml:space="preserve">to the extent that </w:t>
      </w:r>
      <w:proofErr w:type="gramStart"/>
      <w:r w:rsidRPr="001C08D7">
        <w:rPr>
          <w:rFonts w:cs="Helvetica"/>
          <w:szCs w:val="22"/>
        </w:rPr>
        <w:t>any actual direct costs have been incurred by the Contractor pursuant to fulfilling the contract</w:t>
      </w:r>
      <w:proofErr w:type="gramEnd"/>
      <w:r w:rsidRPr="001C08D7">
        <w:rPr>
          <w:rFonts w:cs="Helvetica"/>
          <w:szCs w:val="22"/>
        </w:rPr>
        <w:t>.</w:t>
      </w:r>
      <w:r w:rsidR="004930AB">
        <w:rPr>
          <w:rFonts w:cs="Helvetica"/>
          <w:szCs w:val="22"/>
        </w:rPr>
        <w:t xml:space="preserve"> </w:t>
      </w:r>
      <w:r w:rsidRPr="001C08D7">
        <w:rPr>
          <w:rFonts w:cs="Helvetica"/>
          <w:szCs w:val="22"/>
        </w:rPr>
        <w:t>The University will be obligated to pay such expenses</w:t>
      </w:r>
      <w:r w:rsidRPr="001C08D7">
        <w:rPr>
          <w:rFonts w:cs="Helvetica"/>
          <w:bCs/>
        </w:rPr>
        <w:t xml:space="preserve"> up</w:t>
      </w:r>
      <w:r w:rsidRPr="001C08D7">
        <w:rPr>
          <w:rFonts w:cs="Helvetica"/>
          <w:bCs/>
          <w:color w:val="FF0000"/>
        </w:rPr>
        <w:t xml:space="preserve"> </w:t>
      </w:r>
      <w:r w:rsidRPr="001C08D7">
        <w:rPr>
          <w:rFonts w:cs="Helvetica"/>
          <w:bCs/>
          <w:color w:val="000000"/>
        </w:rPr>
        <w:t>to the date of the termination.</w:t>
      </w:r>
    </w:p>
    <w:p w14:paraId="389BB5FC" w14:textId="77777777" w:rsidR="00296ADF" w:rsidRPr="001C08D7" w:rsidRDefault="00296ADF" w:rsidP="00DC5505">
      <w:pPr>
        <w:tabs>
          <w:tab w:val="left" w:pos="288"/>
          <w:tab w:val="left" w:pos="360"/>
          <w:tab w:val="left" w:pos="432"/>
          <w:tab w:val="left" w:pos="576"/>
          <w:tab w:val="left" w:pos="720"/>
          <w:tab w:val="left" w:pos="1440"/>
          <w:tab w:val="left" w:pos="1620"/>
        </w:tabs>
        <w:ind w:left="1350" w:hanging="1350"/>
        <w:rPr>
          <w:rFonts w:cs="Helvetica"/>
        </w:rPr>
      </w:pPr>
    </w:p>
    <w:p w14:paraId="545F1369" w14:textId="283B6ED7" w:rsidR="00296ADF" w:rsidRPr="001C08D7" w:rsidRDefault="00296ADF" w:rsidP="00DC5505">
      <w:pPr>
        <w:pStyle w:val="BodyTextIndent"/>
        <w:tabs>
          <w:tab w:val="left" w:pos="288"/>
          <w:tab w:val="left" w:pos="432"/>
          <w:tab w:val="left" w:pos="576"/>
          <w:tab w:val="left" w:pos="720"/>
          <w:tab w:val="left" w:pos="1440"/>
        </w:tabs>
        <w:ind w:left="1354" w:hanging="1354"/>
        <w:rPr>
          <w:rFonts w:cs="Helvetica"/>
          <w:color w:val="000000"/>
        </w:rPr>
      </w:pPr>
      <w:r w:rsidRPr="001C08D7">
        <w:rPr>
          <w:rFonts w:cs="Helvetica"/>
          <w:color w:val="000000"/>
        </w:rPr>
        <w:tab/>
        <w:t>3.4.2</w:t>
      </w:r>
      <w:r w:rsidRPr="001C08D7">
        <w:rPr>
          <w:rFonts w:cs="Helvetica"/>
          <w:color w:val="000000"/>
        </w:rPr>
        <w:tab/>
      </w:r>
      <w:r w:rsidRPr="001C08D7">
        <w:rPr>
          <w:rFonts w:cs="Helvetica"/>
        </w:rPr>
        <w:t xml:space="preserve">Shall either party </w:t>
      </w:r>
      <w:r w:rsidRPr="001C08D7">
        <w:rPr>
          <w:rFonts w:cs="Helvetica"/>
          <w:b/>
        </w:rPr>
        <w:t>fail to perform</w:t>
      </w:r>
      <w:r w:rsidRPr="001C08D7">
        <w:rPr>
          <w:rFonts w:cs="Helvetica"/>
        </w:rPr>
        <w:t xml:space="preserve"> under the terms of this Contract; the aggrieved party may notify the other party in writing of such failure and demand that the same be r</w:t>
      </w:r>
      <w:r w:rsidR="00BF4ACC" w:rsidRPr="001C08D7">
        <w:rPr>
          <w:rFonts w:cs="Helvetica"/>
        </w:rPr>
        <w:t xml:space="preserve">emedied within </w:t>
      </w:r>
      <w:proofErr w:type="gramStart"/>
      <w:r w:rsidR="00BF4ACC" w:rsidRPr="001C08D7">
        <w:rPr>
          <w:rFonts w:cs="Helvetica"/>
        </w:rPr>
        <w:t>7</w:t>
      </w:r>
      <w:proofErr w:type="gramEnd"/>
      <w:r w:rsidR="00BF4ACC" w:rsidRPr="001C08D7">
        <w:rPr>
          <w:rFonts w:cs="Helvetica"/>
        </w:rPr>
        <w:t xml:space="preserve"> </w:t>
      </w:r>
      <w:r w:rsidRPr="001C08D7">
        <w:rPr>
          <w:rFonts w:cs="Helvetica"/>
        </w:rPr>
        <w:t xml:space="preserve">calendar days.  Should the defaulting party fail to remedy the same within said period, the other party shall then have the right to terminate this Contract </w:t>
      </w:r>
      <w:r w:rsidRPr="001C08D7">
        <w:rPr>
          <w:rFonts w:cs="Helvetica"/>
          <w:b/>
          <w:bCs/>
        </w:rPr>
        <w:t>immediately</w:t>
      </w:r>
      <w:r w:rsidRPr="001C08D7">
        <w:rPr>
          <w:rFonts w:cs="Helvetica"/>
        </w:rPr>
        <w:t xml:space="preserve">.  Performance failure can be defined as but not limited </w:t>
      </w:r>
      <w:proofErr w:type="gramStart"/>
      <w:r w:rsidRPr="001C08D7">
        <w:rPr>
          <w:rFonts w:cs="Helvetica"/>
        </w:rPr>
        <w:t>to:</w:t>
      </w:r>
      <w:proofErr w:type="gramEnd"/>
      <w:r w:rsidRPr="001C08D7">
        <w:rPr>
          <w:rFonts w:cs="Helvetica"/>
        </w:rPr>
        <w:t xml:space="preserve"> </w:t>
      </w:r>
      <w:r w:rsidR="00BF4ACC" w:rsidRPr="001C08D7">
        <w:rPr>
          <w:rFonts w:cs="Helvetica"/>
        </w:rPr>
        <w:t>mismanagement of funds, inappropriate conduct by program staff (RC/CPSS or organization management or volunteers)</w:t>
      </w:r>
      <w:r w:rsidRPr="001C08D7">
        <w:rPr>
          <w:rFonts w:cs="Helvetica"/>
        </w:rPr>
        <w:t xml:space="preserve"> or failure to provide any of the Terms, Conditions or Specifications.</w:t>
      </w:r>
    </w:p>
    <w:p w14:paraId="5E7895B5" w14:textId="77777777" w:rsidR="00296ADF" w:rsidRPr="001C08D7" w:rsidRDefault="00296ADF" w:rsidP="00DC5505">
      <w:pPr>
        <w:tabs>
          <w:tab w:val="left" w:pos="288"/>
          <w:tab w:val="left" w:pos="360"/>
          <w:tab w:val="left" w:pos="432"/>
          <w:tab w:val="left" w:pos="576"/>
          <w:tab w:val="left" w:pos="72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4" w:right="468" w:hanging="1354"/>
        <w:rPr>
          <w:rFonts w:cs="Helvetica"/>
        </w:rPr>
      </w:pPr>
    </w:p>
    <w:p w14:paraId="5314368A" w14:textId="14F8E967" w:rsidR="00296ADF" w:rsidRPr="001C08D7" w:rsidRDefault="00296ADF" w:rsidP="00DC5505">
      <w:pPr>
        <w:pStyle w:val="BodyTextIndent"/>
        <w:tabs>
          <w:tab w:val="clear" w:pos="360"/>
          <w:tab w:val="left" w:pos="288"/>
          <w:tab w:val="left" w:pos="432"/>
          <w:tab w:val="left" w:pos="576"/>
          <w:tab w:val="left" w:pos="720"/>
          <w:tab w:val="left" w:pos="1440"/>
        </w:tabs>
        <w:ind w:left="1354" w:hanging="1354"/>
        <w:rPr>
          <w:rFonts w:cs="Helvetica"/>
          <w:color w:val="000000"/>
        </w:rPr>
      </w:pPr>
      <w:r w:rsidRPr="001C08D7">
        <w:rPr>
          <w:rFonts w:cs="Helvetica"/>
        </w:rPr>
        <w:tab/>
      </w:r>
      <w:r w:rsidRPr="001C08D7">
        <w:rPr>
          <w:rFonts w:cs="Helvetica"/>
          <w:color w:val="000000"/>
        </w:rPr>
        <w:t>3.4.3</w:t>
      </w:r>
      <w:r w:rsidRPr="001C08D7">
        <w:rPr>
          <w:rFonts w:cs="Helvetica"/>
          <w:color w:val="000000"/>
        </w:rPr>
        <w:tab/>
        <w:t xml:space="preserve">If at any </w:t>
      </w:r>
      <w:proofErr w:type="gramStart"/>
      <w:r w:rsidRPr="001C08D7">
        <w:rPr>
          <w:rFonts w:cs="Helvetica"/>
          <w:color w:val="000000"/>
        </w:rPr>
        <w:t>time</w:t>
      </w:r>
      <w:proofErr w:type="gramEnd"/>
      <w:r w:rsidRPr="001C08D7">
        <w:rPr>
          <w:rFonts w:cs="Helvetica"/>
          <w:color w:val="000000"/>
        </w:rPr>
        <w:t xml:space="preserve"> the Contractor performance </w:t>
      </w:r>
      <w:r w:rsidRPr="001C08D7">
        <w:rPr>
          <w:rFonts w:cs="Helvetica"/>
          <w:b/>
          <w:color w:val="000000"/>
        </w:rPr>
        <w:t>threatens the health and/or safety</w:t>
      </w:r>
      <w:r w:rsidRPr="001C08D7">
        <w:rPr>
          <w:rFonts w:cs="Helvetica"/>
          <w:color w:val="000000"/>
        </w:rPr>
        <w:t xml:space="preserve"> of the University, </w:t>
      </w:r>
      <w:r w:rsidRPr="001C08D7">
        <w:rPr>
          <w:rFonts w:cs="Helvetica"/>
        </w:rPr>
        <w:t xml:space="preserve">its staff, students or others who may be on campus, </w:t>
      </w:r>
      <w:r w:rsidR="00EB3AFB" w:rsidRPr="001C08D7">
        <w:rPr>
          <w:rFonts w:cs="Helvetica"/>
        </w:rPr>
        <w:t xml:space="preserve">or the staff and individuals served at organization or hospital/ED sites, </w:t>
      </w:r>
      <w:r w:rsidRPr="001C08D7">
        <w:rPr>
          <w:rFonts w:cs="Helvetica"/>
        </w:rPr>
        <w:t>t</w:t>
      </w:r>
      <w:r w:rsidRPr="001C08D7">
        <w:rPr>
          <w:rFonts w:cs="Helvetica"/>
          <w:color w:val="000000"/>
        </w:rPr>
        <w:t>he University has the right to cancel and terminate the Contract without notice.</w:t>
      </w:r>
      <w:r w:rsidRPr="001C08D7">
        <w:rPr>
          <w:rFonts w:cs="Helvetica"/>
          <w:color w:val="000000"/>
        </w:rPr>
        <w:tab/>
      </w:r>
    </w:p>
    <w:p w14:paraId="497D3AA7" w14:textId="77777777" w:rsidR="00296ADF" w:rsidRPr="001C08D7" w:rsidRDefault="00296ADF" w:rsidP="00DC5505">
      <w:pPr>
        <w:tabs>
          <w:tab w:val="left" w:pos="288"/>
          <w:tab w:val="left" w:pos="360"/>
          <w:tab w:val="left" w:pos="432"/>
          <w:tab w:val="left" w:pos="576"/>
          <w:tab w:val="left" w:pos="72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4" w:right="468" w:hanging="1354"/>
        <w:rPr>
          <w:rFonts w:cs="Helvetica"/>
        </w:rPr>
      </w:pPr>
    </w:p>
    <w:p w14:paraId="643FEF6F" w14:textId="77777777" w:rsidR="00296ADF" w:rsidRPr="001C08D7" w:rsidRDefault="00296ADF" w:rsidP="00DC5505">
      <w:pPr>
        <w:tabs>
          <w:tab w:val="left" w:pos="288"/>
          <w:tab w:val="left" w:pos="360"/>
          <w:tab w:val="left" w:pos="432"/>
          <w:tab w:val="left" w:pos="576"/>
          <w:tab w:val="left" w:pos="72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4" w:right="468" w:hanging="1354"/>
        <w:rPr>
          <w:rFonts w:cs="Helvetica"/>
        </w:rPr>
      </w:pPr>
      <w:r w:rsidRPr="001C08D7">
        <w:rPr>
          <w:rFonts w:cs="Helvetica"/>
        </w:rPr>
        <w:tab/>
      </w:r>
      <w:r w:rsidRPr="001C08D7">
        <w:rPr>
          <w:rFonts w:cs="Helvetica"/>
        </w:rPr>
        <w:tab/>
        <w:t>3.4.4</w:t>
      </w:r>
      <w:r w:rsidRPr="001C08D7">
        <w:rPr>
          <w:rFonts w:cs="Helvetica"/>
        </w:rPr>
        <w:tab/>
        <w:t>Failure to maintain the required Certificates of Insurance, Permits and Licenses shall be cause for Contract termination.  If the Contractor fails to maintain and keep in force the insurance as provided in Standard Terms and Conditions, Section 22.0, the University has the right to cancel and terminate the Contract without notice.</w:t>
      </w:r>
    </w:p>
    <w:p w14:paraId="03D15C34" w14:textId="77777777" w:rsidR="00296ADF" w:rsidRPr="001C08D7" w:rsidRDefault="00296ADF" w:rsidP="00DC5505">
      <w:pPr>
        <w:tabs>
          <w:tab w:val="left" w:pos="288"/>
          <w:tab w:val="left" w:pos="360"/>
          <w:tab w:val="left" w:pos="432"/>
          <w:tab w:val="left" w:pos="576"/>
          <w:tab w:val="left" w:pos="72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4" w:right="468" w:hanging="1354"/>
        <w:rPr>
          <w:rFonts w:cs="Helvetica"/>
        </w:rPr>
      </w:pPr>
    </w:p>
    <w:p w14:paraId="11CAF96E" w14:textId="77777777" w:rsidR="00296ADF" w:rsidRPr="001C08D7" w:rsidRDefault="00296ADF" w:rsidP="00DC5505">
      <w:pPr>
        <w:pStyle w:val="BodyTextIndent"/>
        <w:tabs>
          <w:tab w:val="clear" w:pos="360"/>
          <w:tab w:val="left" w:pos="288"/>
          <w:tab w:val="left" w:pos="432"/>
          <w:tab w:val="left" w:pos="576"/>
          <w:tab w:val="left" w:pos="720"/>
          <w:tab w:val="left" w:pos="1440"/>
        </w:tabs>
        <w:ind w:left="1354" w:hanging="1354"/>
        <w:rPr>
          <w:rFonts w:cs="Helvetica"/>
          <w:color w:val="000000"/>
        </w:rPr>
      </w:pPr>
      <w:r w:rsidRPr="001C08D7">
        <w:rPr>
          <w:rFonts w:cs="Helvetica"/>
          <w:color w:val="000000"/>
        </w:rPr>
        <w:tab/>
      </w:r>
      <w:proofErr w:type="gramStart"/>
      <w:r w:rsidRPr="001C08D7">
        <w:rPr>
          <w:rFonts w:cs="Helvetica"/>
          <w:color w:val="000000"/>
        </w:rPr>
        <w:t>3.4.5</w:t>
      </w:r>
      <w:r w:rsidRPr="001C08D7">
        <w:rPr>
          <w:rFonts w:cs="Helvetica"/>
          <w:color w:val="000000"/>
        </w:rPr>
        <w:tab/>
        <w:t xml:space="preserve">If at any time a petition in </w:t>
      </w:r>
      <w:r w:rsidRPr="001C08D7">
        <w:rPr>
          <w:rFonts w:cs="Helvetica"/>
          <w:b/>
          <w:color w:val="000000"/>
        </w:rPr>
        <w:t>bankruptcy</w:t>
      </w:r>
      <w:r w:rsidRPr="001C08D7">
        <w:rPr>
          <w:rFonts w:cs="Helvetica"/>
          <w:color w:val="000000"/>
        </w:rPr>
        <w:t xml:space="preserve"> shall be filed against the Contractor and such petition is not dismissed within 90 calendar days, or if a receiver or trustee of Contractor's property is appointed and such appointment is not vacated within 90 calendar days, the University has the right, in addition to any other rights of whatsoever nature that it may have at law or in equity, to terminate this contract by giving 10 calendar days’ notice in writing of such termination.</w:t>
      </w:r>
      <w:proofErr w:type="gramEnd"/>
    </w:p>
    <w:p w14:paraId="32CFAFD4" w14:textId="77777777" w:rsidR="00296ADF" w:rsidRPr="001C08D7" w:rsidRDefault="00296ADF" w:rsidP="00DC5505">
      <w:pPr>
        <w:pStyle w:val="BodyTextIndent"/>
        <w:tabs>
          <w:tab w:val="clear" w:pos="360"/>
          <w:tab w:val="left" w:pos="288"/>
          <w:tab w:val="left" w:pos="432"/>
          <w:tab w:val="left" w:pos="576"/>
          <w:tab w:val="left" w:pos="720"/>
          <w:tab w:val="left" w:pos="1440"/>
        </w:tabs>
        <w:ind w:left="1354" w:hanging="1354"/>
        <w:rPr>
          <w:rFonts w:cs="Helvetica"/>
          <w:color w:val="000000"/>
        </w:rPr>
      </w:pPr>
    </w:p>
    <w:p w14:paraId="64991AB3" w14:textId="090D3183" w:rsidR="00296ADF" w:rsidRPr="001C08D7" w:rsidRDefault="00296ADF" w:rsidP="00DC5505">
      <w:pPr>
        <w:pStyle w:val="BodyTextIndent"/>
        <w:tabs>
          <w:tab w:val="clear" w:pos="360"/>
          <w:tab w:val="left" w:pos="288"/>
          <w:tab w:val="left" w:pos="432"/>
          <w:tab w:val="left" w:pos="576"/>
          <w:tab w:val="left" w:pos="720"/>
          <w:tab w:val="left" w:pos="1440"/>
        </w:tabs>
        <w:ind w:left="1354" w:hanging="1354"/>
        <w:rPr>
          <w:rFonts w:cs="Helvetica"/>
          <w:color w:val="000000"/>
        </w:rPr>
      </w:pPr>
      <w:r w:rsidRPr="001C08D7">
        <w:rPr>
          <w:rFonts w:cs="Helvetica"/>
          <w:color w:val="000000"/>
        </w:rPr>
        <w:lastRenderedPageBreak/>
        <w:tab/>
        <w:t>3.4.6</w:t>
      </w:r>
      <w:r w:rsidRPr="001C08D7">
        <w:rPr>
          <w:rFonts w:cs="Helvetica"/>
          <w:color w:val="000000"/>
        </w:rPr>
        <w:tab/>
        <w:t xml:space="preserve">All notices of performance failure must be submitted in writing to </w:t>
      </w:r>
      <w:r w:rsidR="007928D1" w:rsidRPr="001C08D7">
        <w:rPr>
          <w:rFonts w:cs="Helvetica"/>
          <w:color w:val="000000"/>
        </w:rPr>
        <w:t>Wisconsin Voices for Recovery</w:t>
      </w:r>
      <w:r w:rsidRPr="001C08D7">
        <w:rPr>
          <w:rFonts w:cs="Helvetica"/>
          <w:color w:val="000000"/>
        </w:rPr>
        <w:t xml:space="preserve">, </w:t>
      </w:r>
      <w:r w:rsidR="004D2333" w:rsidRPr="001C08D7">
        <w:rPr>
          <w:rStyle w:val="Strong"/>
          <w:rFonts w:cs="Helvetica"/>
          <w:b w:val="0"/>
          <w:color w:val="000000"/>
          <w:szCs w:val="24"/>
        </w:rPr>
        <w:t xml:space="preserve">1100 </w:t>
      </w:r>
      <w:proofErr w:type="spellStart"/>
      <w:r w:rsidR="004D2333" w:rsidRPr="001C08D7">
        <w:rPr>
          <w:rStyle w:val="Strong"/>
          <w:rFonts w:cs="Helvetica"/>
          <w:b w:val="0"/>
          <w:color w:val="000000"/>
          <w:szCs w:val="24"/>
        </w:rPr>
        <w:t>Delaplaine</w:t>
      </w:r>
      <w:proofErr w:type="spellEnd"/>
      <w:r w:rsidR="004D2333" w:rsidRPr="001C08D7">
        <w:rPr>
          <w:rStyle w:val="Strong"/>
          <w:rFonts w:cs="Helvetica"/>
          <w:b w:val="0"/>
          <w:color w:val="000000"/>
          <w:szCs w:val="24"/>
        </w:rPr>
        <w:t xml:space="preserve"> Ct,</w:t>
      </w:r>
      <w:r w:rsidR="007928D1" w:rsidRPr="001C08D7">
        <w:rPr>
          <w:rStyle w:val="Strong"/>
          <w:rFonts w:cs="Helvetica"/>
          <w:b w:val="0"/>
          <w:color w:val="000000"/>
          <w:szCs w:val="24"/>
        </w:rPr>
        <w:t xml:space="preserve"> </w:t>
      </w:r>
      <w:proofErr w:type="gramStart"/>
      <w:r w:rsidR="004D2333" w:rsidRPr="001C08D7">
        <w:rPr>
          <w:rStyle w:val="Strong"/>
          <w:rFonts w:cs="Helvetica"/>
          <w:b w:val="0"/>
          <w:color w:val="000000"/>
          <w:szCs w:val="24"/>
        </w:rPr>
        <w:t>3</w:t>
      </w:r>
      <w:r w:rsidR="004D2333" w:rsidRPr="001C08D7">
        <w:rPr>
          <w:rStyle w:val="Strong"/>
          <w:rFonts w:cs="Helvetica"/>
          <w:b w:val="0"/>
          <w:color w:val="000000"/>
          <w:szCs w:val="24"/>
          <w:vertAlign w:val="superscript"/>
        </w:rPr>
        <w:t>rd</w:t>
      </w:r>
      <w:proofErr w:type="gramEnd"/>
      <w:r w:rsidR="004D2333" w:rsidRPr="001C08D7">
        <w:rPr>
          <w:rStyle w:val="Strong"/>
          <w:rFonts w:cs="Helvetica"/>
          <w:b w:val="0"/>
          <w:color w:val="000000"/>
          <w:szCs w:val="24"/>
        </w:rPr>
        <w:t xml:space="preserve"> Floor #3836</w:t>
      </w:r>
      <w:r w:rsidRPr="001C08D7">
        <w:rPr>
          <w:rStyle w:val="Strong"/>
          <w:rFonts w:cs="Helvetica"/>
          <w:b w:val="0"/>
          <w:color w:val="000000"/>
          <w:szCs w:val="24"/>
        </w:rPr>
        <w:t>, Madison, WI 53715-1218</w:t>
      </w:r>
      <w:r w:rsidR="007928D1" w:rsidRPr="001C08D7">
        <w:rPr>
          <w:rStyle w:val="Strong"/>
          <w:rFonts w:cs="Helvetica"/>
          <w:b w:val="0"/>
          <w:color w:val="000000"/>
          <w:szCs w:val="24"/>
        </w:rPr>
        <w:t xml:space="preserve"> or emailed to </w:t>
      </w:r>
      <w:hyperlink r:id="rId19" w:history="1">
        <w:r w:rsidR="00C16929" w:rsidRPr="001C08D7">
          <w:rPr>
            <w:rStyle w:val="Hyperlink"/>
            <w:rFonts w:cs="Helvetica"/>
            <w:szCs w:val="24"/>
          </w:rPr>
          <w:t>ed2recovery@fammed.wisc.edu</w:t>
        </w:r>
      </w:hyperlink>
      <w:r w:rsidR="00C16929" w:rsidRPr="001C08D7">
        <w:rPr>
          <w:rFonts w:cs="Helvetica"/>
          <w:szCs w:val="24"/>
        </w:rPr>
        <w:t xml:space="preserve">. </w:t>
      </w:r>
      <w:r w:rsidR="007928D1" w:rsidRPr="001C08D7">
        <w:rPr>
          <w:rFonts w:cs="Helvetica"/>
        </w:rPr>
        <w:t>The University</w:t>
      </w:r>
      <w:r w:rsidRPr="001C08D7">
        <w:rPr>
          <w:rFonts w:cs="Helvetica"/>
        </w:rPr>
        <w:t xml:space="preserve"> shall be final authority for all performance failure determinations not resolved through the </w:t>
      </w:r>
      <w:r w:rsidR="004D2333" w:rsidRPr="001C08D7">
        <w:rPr>
          <w:rFonts w:cs="Helvetica"/>
          <w:b/>
        </w:rPr>
        <w:t>Department of Family of Medicine and Community Health</w:t>
      </w:r>
      <w:r w:rsidR="00DE571A" w:rsidRPr="001C08D7">
        <w:rPr>
          <w:rFonts w:cs="Helvetica"/>
          <w:b/>
        </w:rPr>
        <w:t>/Wisconsin Voices for Recovery.</w:t>
      </w:r>
    </w:p>
    <w:p w14:paraId="60A23831" w14:textId="77777777" w:rsidR="00296ADF" w:rsidRPr="001C08D7" w:rsidRDefault="00296ADF" w:rsidP="00DC5505">
      <w:pPr>
        <w:tabs>
          <w:tab w:val="left" w:pos="288"/>
          <w:tab w:val="left" w:pos="432"/>
          <w:tab w:val="left" w:pos="576"/>
          <w:tab w:val="left" w:pos="72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720" w:hanging="720"/>
        <w:rPr>
          <w:rFonts w:cs="Helvetica"/>
        </w:rPr>
      </w:pPr>
    </w:p>
    <w:p w14:paraId="36506788" w14:textId="45BACA15" w:rsidR="00296ADF" w:rsidRPr="00DC5505" w:rsidRDefault="00296ADF" w:rsidP="00DC5505">
      <w:pPr>
        <w:pStyle w:val="Heading3"/>
      </w:pPr>
      <w:bookmarkStart w:id="43" w:name="_Toc42799393"/>
      <w:r w:rsidRPr="00DC5505">
        <w:t>3.</w:t>
      </w:r>
      <w:r w:rsidR="00DE571A" w:rsidRPr="00DC5505">
        <w:t>5</w:t>
      </w:r>
      <w:r w:rsidRPr="00DC5505">
        <w:tab/>
      </w:r>
      <w:r w:rsidR="00851333">
        <w:tab/>
      </w:r>
      <w:r w:rsidRPr="00DC5505">
        <w:t>Payment Terms</w:t>
      </w:r>
      <w:bookmarkEnd w:id="43"/>
    </w:p>
    <w:p w14:paraId="66878C59" w14:textId="133E7894" w:rsidR="00633A30" w:rsidRPr="001C08D7" w:rsidRDefault="00296ADF" w:rsidP="0084034D">
      <w:pPr>
        <w:pStyle w:val="StyleLeft0Hanging03"/>
        <w:rPr>
          <w:color w:val="000000"/>
        </w:rPr>
      </w:pPr>
      <w:r w:rsidRPr="001C08D7">
        <w:tab/>
        <w:t xml:space="preserve">Payment </w:t>
      </w:r>
      <w:proofErr w:type="gramStart"/>
      <w:r w:rsidR="00DE571A" w:rsidRPr="001C08D7">
        <w:t>will not be made</w:t>
      </w:r>
      <w:proofErr w:type="gramEnd"/>
      <w:r w:rsidR="00DE571A" w:rsidRPr="001C08D7">
        <w:t xml:space="preserve"> until the </w:t>
      </w:r>
      <w:r w:rsidRPr="001C08D7">
        <w:t>service</w:t>
      </w:r>
      <w:r w:rsidRPr="001C08D7">
        <w:rPr>
          <w:b/>
          <w:bCs/>
        </w:rPr>
        <w:t xml:space="preserve"> </w:t>
      </w:r>
      <w:r w:rsidRPr="001C08D7">
        <w:t xml:space="preserve">is determined to meet all specifications and has been accepted by the University of Wisconsin-Madison. </w:t>
      </w:r>
      <w:r w:rsidRPr="001C08D7">
        <w:rPr>
          <w:color w:val="000000"/>
        </w:rPr>
        <w:t xml:space="preserve">The University will pay the Contractor </w:t>
      </w:r>
      <w:r w:rsidR="006E7BC8" w:rsidRPr="001C08D7">
        <w:rPr>
          <w:bCs/>
          <w:color w:val="000000"/>
        </w:rPr>
        <w:t>approximately</w:t>
      </w:r>
      <w:r w:rsidR="00DE571A" w:rsidRPr="001C08D7">
        <w:rPr>
          <w:bCs/>
          <w:color w:val="000000"/>
        </w:rPr>
        <w:t xml:space="preserve"> 30 days after service provision (peer support provision) begins. </w:t>
      </w:r>
      <w:r w:rsidR="0070636F" w:rsidRPr="001C08D7">
        <w:rPr>
          <w:bCs/>
          <w:color w:val="000000"/>
        </w:rPr>
        <w:t xml:space="preserve">Other expenses related to award will need to </w:t>
      </w:r>
      <w:proofErr w:type="gramStart"/>
      <w:r w:rsidR="0070636F" w:rsidRPr="001C08D7">
        <w:rPr>
          <w:bCs/>
          <w:color w:val="000000"/>
        </w:rPr>
        <w:t>be invoiced</w:t>
      </w:r>
      <w:proofErr w:type="gramEnd"/>
      <w:r w:rsidR="0070636F" w:rsidRPr="001C08D7">
        <w:rPr>
          <w:bCs/>
          <w:color w:val="000000"/>
        </w:rPr>
        <w:t xml:space="preserve"> and University will have approximately 30 days to confirm invoice and make payment to Contractor.</w:t>
      </w:r>
      <w:r w:rsidR="0070636F" w:rsidRPr="001C08D7">
        <w:rPr>
          <w:b/>
          <w:bCs/>
          <w:color w:val="000000"/>
        </w:rPr>
        <w:t xml:space="preserve"> </w:t>
      </w:r>
    </w:p>
    <w:p w14:paraId="792010F7" w14:textId="5CCCE402" w:rsidR="00F2467C" w:rsidRPr="001C08D7" w:rsidRDefault="00F2467C" w:rsidP="00DC5505">
      <w:pPr>
        <w:tabs>
          <w:tab w:val="left" w:pos="288"/>
          <w:tab w:val="left" w:pos="432"/>
          <w:tab w:val="left" w:pos="576"/>
          <w:tab w:val="left" w:pos="720"/>
        </w:tabs>
        <w:spacing w:line="240" w:lineRule="atLeast"/>
        <w:ind w:left="720" w:hanging="720"/>
        <w:rPr>
          <w:rFonts w:cs="Helvetica"/>
        </w:rPr>
      </w:pPr>
      <w:r w:rsidRPr="001C08D7">
        <w:rPr>
          <w:rFonts w:cs="Helvetica"/>
        </w:rPr>
        <w:tab/>
      </w:r>
      <w:r w:rsidRPr="001C08D7">
        <w:rPr>
          <w:rFonts w:cs="Helvetica"/>
        </w:rPr>
        <w:tab/>
      </w:r>
      <w:r w:rsidRPr="001C08D7">
        <w:rPr>
          <w:rFonts w:cs="Helvetica"/>
        </w:rPr>
        <w:tab/>
      </w:r>
      <w:r w:rsidRPr="001C08D7">
        <w:rPr>
          <w:rFonts w:cs="Helvetica"/>
        </w:rPr>
        <w:tab/>
      </w:r>
    </w:p>
    <w:p w14:paraId="4499F2E7" w14:textId="77777777" w:rsidR="00296ADF" w:rsidRPr="001C08D7" w:rsidRDefault="00296ADF" w:rsidP="00DC5505">
      <w:pPr>
        <w:tabs>
          <w:tab w:val="left" w:pos="288"/>
          <w:tab w:val="left" w:pos="432"/>
          <w:tab w:val="left" w:pos="576"/>
          <w:tab w:val="left" w:pos="720"/>
        </w:tabs>
        <w:ind w:left="720" w:hanging="720"/>
        <w:rPr>
          <w:rFonts w:cs="Helvetica"/>
          <w:b/>
        </w:rPr>
      </w:pPr>
    </w:p>
    <w:p w14:paraId="1736E829" w14:textId="00392AE6" w:rsidR="00296ADF" w:rsidRPr="001C08D7" w:rsidRDefault="006B2977" w:rsidP="00DC5505">
      <w:pPr>
        <w:pStyle w:val="Heading3"/>
      </w:pPr>
      <w:bookmarkStart w:id="44" w:name="_Toc42799394"/>
      <w:r w:rsidRPr="001C08D7">
        <w:t>3.6</w:t>
      </w:r>
      <w:r w:rsidR="00296ADF" w:rsidRPr="001C08D7">
        <w:tab/>
      </w:r>
      <w:r w:rsidR="00851333">
        <w:tab/>
      </w:r>
      <w:r w:rsidR="00296ADF" w:rsidRPr="001C08D7">
        <w:t>Invoicing Requirements</w:t>
      </w:r>
      <w:bookmarkEnd w:id="44"/>
    </w:p>
    <w:p w14:paraId="307539B3" w14:textId="7EAF2B95" w:rsidR="00296ADF" w:rsidRPr="001C08D7" w:rsidRDefault="0084034D" w:rsidP="0084034D">
      <w:pPr>
        <w:tabs>
          <w:tab w:val="left" w:pos="288"/>
          <w:tab w:val="left" w:pos="360"/>
          <w:tab w:val="left" w:pos="432"/>
          <w:tab w:val="left" w:pos="576"/>
          <w:tab w:val="left" w:pos="630"/>
          <w:tab w:val="left" w:pos="1170"/>
          <w:tab w:val="left" w:pos="2610"/>
          <w:tab w:val="left" w:pos="2664"/>
          <w:tab w:val="left" w:pos="4536"/>
          <w:tab w:val="left" w:pos="4824"/>
          <w:tab w:val="left" w:pos="5544"/>
          <w:tab w:val="left" w:pos="5976"/>
          <w:tab w:val="left" w:pos="6408"/>
          <w:tab w:val="left" w:pos="7272"/>
          <w:tab w:val="left" w:pos="8136"/>
          <w:tab w:val="left" w:pos="9000"/>
        </w:tabs>
        <w:ind w:left="432" w:hanging="432"/>
        <w:rPr>
          <w:rFonts w:cs="Helvetica"/>
        </w:rPr>
      </w:pPr>
      <w:r>
        <w:rPr>
          <w:rFonts w:cs="Helvetica"/>
        </w:rPr>
        <w:tab/>
      </w:r>
      <w:r>
        <w:rPr>
          <w:rFonts w:cs="Helvetica"/>
        </w:rPr>
        <w:tab/>
      </w:r>
      <w:r>
        <w:rPr>
          <w:rFonts w:cs="Helvetica"/>
        </w:rPr>
        <w:tab/>
      </w:r>
      <w:r w:rsidR="00296ADF" w:rsidRPr="001C08D7">
        <w:rPr>
          <w:rFonts w:cs="Helvetica"/>
        </w:rPr>
        <w:t>Contractor must agree that all invoices shall reflect the prices and discounts established for the items</w:t>
      </w:r>
      <w:r w:rsidR="00A53E32" w:rsidRPr="001C08D7">
        <w:rPr>
          <w:rFonts w:cs="Helvetica"/>
        </w:rPr>
        <w:t>/services</w:t>
      </w:r>
      <w:r w:rsidR="008B0CE6" w:rsidRPr="001C08D7">
        <w:rPr>
          <w:rFonts w:cs="Helvetica"/>
        </w:rPr>
        <w:t xml:space="preserve"> </w:t>
      </w:r>
      <w:r w:rsidR="00296ADF" w:rsidRPr="001C08D7">
        <w:rPr>
          <w:rFonts w:cs="Helvetica"/>
        </w:rPr>
        <w:t xml:space="preserve">this contract for all orders placed even though the contract number and/or correct prices </w:t>
      </w:r>
      <w:proofErr w:type="gramStart"/>
      <w:r w:rsidR="00296ADF" w:rsidRPr="001C08D7">
        <w:rPr>
          <w:rFonts w:cs="Helvetica"/>
        </w:rPr>
        <w:t>may not be referenced</w:t>
      </w:r>
      <w:proofErr w:type="gramEnd"/>
      <w:r w:rsidR="00296ADF" w:rsidRPr="001C08D7">
        <w:rPr>
          <w:rFonts w:cs="Helvetica"/>
        </w:rPr>
        <w:t xml:space="preserve"> on each order.</w:t>
      </w:r>
    </w:p>
    <w:p w14:paraId="1C334279" w14:textId="77777777" w:rsidR="00296ADF" w:rsidRPr="001C08D7" w:rsidRDefault="00296ADF" w:rsidP="0084034D">
      <w:pPr>
        <w:tabs>
          <w:tab w:val="left" w:pos="288"/>
          <w:tab w:val="left" w:pos="360"/>
          <w:tab w:val="left" w:pos="432"/>
          <w:tab w:val="left" w:pos="576"/>
          <w:tab w:val="left" w:pos="900"/>
          <w:tab w:val="left" w:pos="1170"/>
          <w:tab w:val="left" w:pos="2664"/>
          <w:tab w:val="left" w:pos="4536"/>
          <w:tab w:val="left" w:pos="4824"/>
          <w:tab w:val="left" w:pos="5544"/>
          <w:tab w:val="left" w:pos="5976"/>
          <w:tab w:val="left" w:pos="6408"/>
          <w:tab w:val="left" w:pos="7272"/>
          <w:tab w:val="left" w:pos="8136"/>
          <w:tab w:val="left" w:pos="9000"/>
        </w:tabs>
        <w:ind w:left="432" w:hanging="432"/>
        <w:rPr>
          <w:rFonts w:cs="Helvetica"/>
        </w:rPr>
      </w:pPr>
    </w:p>
    <w:p w14:paraId="7589E981" w14:textId="2BD0A74E" w:rsidR="00296ADF" w:rsidRPr="001C08D7" w:rsidRDefault="0084034D" w:rsidP="0084034D">
      <w:pPr>
        <w:tabs>
          <w:tab w:val="left" w:pos="288"/>
          <w:tab w:val="left" w:pos="360"/>
          <w:tab w:val="left" w:pos="432"/>
          <w:tab w:val="left" w:pos="576"/>
          <w:tab w:val="left" w:pos="900"/>
          <w:tab w:val="left" w:pos="1170"/>
          <w:tab w:val="left" w:pos="1944"/>
          <w:tab w:val="left" w:pos="2664"/>
          <w:tab w:val="left" w:pos="4536"/>
          <w:tab w:val="left" w:pos="4824"/>
          <w:tab w:val="left" w:pos="6264"/>
          <w:tab w:val="left" w:pos="7272"/>
          <w:tab w:val="left" w:pos="8136"/>
          <w:tab w:val="left" w:pos="10080"/>
        </w:tabs>
        <w:ind w:left="432" w:hanging="432"/>
        <w:rPr>
          <w:rFonts w:cs="Helvetica"/>
        </w:rPr>
      </w:pPr>
      <w:r>
        <w:rPr>
          <w:rFonts w:cs="Helvetica"/>
        </w:rPr>
        <w:tab/>
      </w:r>
      <w:r>
        <w:rPr>
          <w:rFonts w:cs="Helvetica"/>
        </w:rPr>
        <w:tab/>
      </w:r>
      <w:r w:rsidR="00296ADF" w:rsidRPr="001C08D7">
        <w:rPr>
          <w:rFonts w:cs="Helvetica"/>
        </w:rPr>
        <w:t xml:space="preserve">The University must meet a statutory mandate to pay or reject invoices within 30 days of receipt by University Accounts Payable.  Before payment </w:t>
      </w:r>
      <w:proofErr w:type="gramStart"/>
      <w:r w:rsidR="00296ADF" w:rsidRPr="001C08D7">
        <w:rPr>
          <w:rFonts w:cs="Helvetica"/>
        </w:rPr>
        <w:t>is made</w:t>
      </w:r>
      <w:proofErr w:type="gramEnd"/>
      <w:r w:rsidR="00296ADF" w:rsidRPr="001C08D7">
        <w:rPr>
          <w:rFonts w:cs="Helvetica"/>
        </w:rPr>
        <w:t xml:space="preserve">, it also must verify that all invoiced charges are correct as per this Contract.  Only properly submitted invoices </w:t>
      </w:r>
      <w:proofErr w:type="gramStart"/>
      <w:r w:rsidR="00296ADF" w:rsidRPr="001C08D7">
        <w:rPr>
          <w:rFonts w:cs="Helvetica"/>
        </w:rPr>
        <w:t>will be officially processed</w:t>
      </w:r>
      <w:proofErr w:type="gramEnd"/>
      <w:r w:rsidR="00296ADF" w:rsidRPr="001C08D7">
        <w:rPr>
          <w:rFonts w:cs="Helvetica"/>
        </w:rPr>
        <w:t xml:space="preserve"> for payment.  Prompt payment requires that your invoices be clear and complete in conformity with the instructions below.  All invoices </w:t>
      </w:r>
      <w:proofErr w:type="gramStart"/>
      <w:r w:rsidR="00296ADF" w:rsidRPr="001C08D7">
        <w:rPr>
          <w:rFonts w:cs="Helvetica"/>
          <w:b/>
        </w:rPr>
        <w:t>must be itemized</w:t>
      </w:r>
      <w:proofErr w:type="gramEnd"/>
      <w:r w:rsidR="00296ADF" w:rsidRPr="001C08D7">
        <w:rPr>
          <w:rFonts w:cs="Helvetica"/>
        </w:rPr>
        <w:t xml:space="preserve"> showing:</w:t>
      </w:r>
    </w:p>
    <w:p w14:paraId="50BBBF4C" w14:textId="77777777" w:rsidR="00817541" w:rsidRPr="001C08D7" w:rsidRDefault="00817541" w:rsidP="00DC5505">
      <w:pPr>
        <w:tabs>
          <w:tab w:val="left" w:pos="288"/>
          <w:tab w:val="left" w:pos="432"/>
          <w:tab w:val="left" w:pos="576"/>
          <w:tab w:val="left" w:pos="720"/>
          <w:tab w:val="left" w:pos="10080"/>
        </w:tabs>
        <w:rPr>
          <w:rFonts w:cs="Helvetica"/>
        </w:rPr>
      </w:pPr>
    </w:p>
    <w:p w14:paraId="33B65021" w14:textId="77777777" w:rsidR="00296ADF" w:rsidRPr="001C08D7" w:rsidRDefault="00296ADF" w:rsidP="00DC5505">
      <w:pPr>
        <w:numPr>
          <w:ilvl w:val="0"/>
          <w:numId w:val="1"/>
        </w:numPr>
        <w:tabs>
          <w:tab w:val="left" w:pos="288"/>
          <w:tab w:val="left" w:pos="432"/>
          <w:tab w:val="left" w:pos="576"/>
          <w:tab w:val="left" w:pos="900"/>
          <w:tab w:val="left" w:pos="1170"/>
        </w:tabs>
        <w:ind w:left="1620" w:hanging="450"/>
        <w:rPr>
          <w:rFonts w:cs="Helvetica"/>
        </w:rPr>
      </w:pPr>
      <w:r w:rsidRPr="001C08D7">
        <w:rPr>
          <w:rFonts w:cs="Helvetica"/>
        </w:rPr>
        <w:t>Contractor name</w:t>
      </w:r>
    </w:p>
    <w:p w14:paraId="742CC712" w14:textId="0B675812" w:rsidR="00296ADF" w:rsidRPr="001C08D7" w:rsidRDefault="008416D7" w:rsidP="00DC5505">
      <w:pPr>
        <w:numPr>
          <w:ilvl w:val="0"/>
          <w:numId w:val="1"/>
        </w:numPr>
        <w:tabs>
          <w:tab w:val="left" w:pos="288"/>
          <w:tab w:val="left" w:pos="432"/>
          <w:tab w:val="left" w:pos="576"/>
          <w:tab w:val="left" w:pos="720"/>
          <w:tab w:val="left" w:pos="900"/>
          <w:tab w:val="left" w:pos="1080"/>
          <w:tab w:val="left" w:pos="1170"/>
          <w:tab w:val="left" w:pos="1620"/>
          <w:tab w:val="left" w:pos="10080"/>
        </w:tabs>
        <w:ind w:left="1620" w:hanging="450"/>
        <w:rPr>
          <w:rFonts w:cs="Helvetica"/>
        </w:rPr>
      </w:pPr>
      <w:r w:rsidRPr="001C08D7">
        <w:rPr>
          <w:rFonts w:cs="Helvetica"/>
        </w:rPr>
        <w:t>Address</w:t>
      </w:r>
    </w:p>
    <w:p w14:paraId="34F73E85" w14:textId="12819D90" w:rsidR="00296ADF" w:rsidRPr="001C08D7" w:rsidRDefault="008416D7" w:rsidP="00DC5505">
      <w:pPr>
        <w:numPr>
          <w:ilvl w:val="0"/>
          <w:numId w:val="1"/>
        </w:numPr>
        <w:tabs>
          <w:tab w:val="left" w:pos="288"/>
          <w:tab w:val="left" w:pos="432"/>
          <w:tab w:val="left" w:pos="576"/>
          <w:tab w:val="left" w:pos="720"/>
          <w:tab w:val="left" w:pos="900"/>
          <w:tab w:val="left" w:pos="1080"/>
          <w:tab w:val="left" w:pos="1170"/>
          <w:tab w:val="left" w:pos="1620"/>
          <w:tab w:val="left" w:pos="10080"/>
        </w:tabs>
        <w:ind w:left="1620" w:hanging="450"/>
        <w:rPr>
          <w:rFonts w:cs="Helvetica"/>
        </w:rPr>
      </w:pPr>
      <w:r w:rsidRPr="001C08D7">
        <w:rPr>
          <w:rFonts w:cs="Helvetica"/>
        </w:rPr>
        <w:t>D</w:t>
      </w:r>
      <w:r w:rsidR="00296ADF" w:rsidRPr="001C08D7">
        <w:rPr>
          <w:rFonts w:cs="Helvetica"/>
        </w:rPr>
        <w:t>ate</w:t>
      </w:r>
      <w:r w:rsidRPr="001C08D7">
        <w:rPr>
          <w:rFonts w:cs="Helvetica"/>
        </w:rPr>
        <w:t>(s)</w:t>
      </w:r>
      <w:r w:rsidR="00296ADF" w:rsidRPr="001C08D7">
        <w:rPr>
          <w:rFonts w:cs="Helvetica"/>
        </w:rPr>
        <w:t xml:space="preserve"> of </w:t>
      </w:r>
      <w:r w:rsidR="00A53E32" w:rsidRPr="001C08D7">
        <w:rPr>
          <w:rFonts w:cs="Helvetica"/>
        </w:rPr>
        <w:t xml:space="preserve">services </w:t>
      </w:r>
    </w:p>
    <w:p w14:paraId="725A13A2" w14:textId="77777777" w:rsidR="008416D7" w:rsidRPr="001C08D7" w:rsidRDefault="008017E9" w:rsidP="00DC5505">
      <w:pPr>
        <w:numPr>
          <w:ilvl w:val="0"/>
          <w:numId w:val="1"/>
        </w:numPr>
        <w:tabs>
          <w:tab w:val="left" w:pos="288"/>
          <w:tab w:val="left" w:pos="432"/>
          <w:tab w:val="left" w:pos="576"/>
          <w:tab w:val="left" w:pos="720"/>
          <w:tab w:val="left" w:pos="900"/>
          <w:tab w:val="left" w:pos="1080"/>
          <w:tab w:val="left" w:pos="1170"/>
          <w:tab w:val="left" w:pos="1620"/>
          <w:tab w:val="left" w:pos="10080"/>
        </w:tabs>
        <w:ind w:left="1620" w:hanging="450"/>
        <w:rPr>
          <w:rFonts w:cs="Helvetica"/>
        </w:rPr>
      </w:pPr>
      <w:r w:rsidRPr="001C08D7">
        <w:rPr>
          <w:rFonts w:cs="Helvetica"/>
        </w:rPr>
        <w:t>location of services (hospital</w:t>
      </w:r>
      <w:r w:rsidR="002A043B" w:rsidRPr="001C08D7">
        <w:rPr>
          <w:rFonts w:cs="Helvetica"/>
        </w:rPr>
        <w:t xml:space="preserve"> name</w:t>
      </w:r>
      <w:r w:rsidRPr="001C08D7">
        <w:rPr>
          <w:rFonts w:cs="Helvetica"/>
        </w:rPr>
        <w:t>, follow-up location)</w:t>
      </w:r>
    </w:p>
    <w:p w14:paraId="5B5D79FD" w14:textId="360B37F8" w:rsidR="008416D7" w:rsidRPr="001C08D7" w:rsidRDefault="008416D7" w:rsidP="00DC5505">
      <w:pPr>
        <w:numPr>
          <w:ilvl w:val="0"/>
          <w:numId w:val="1"/>
        </w:numPr>
        <w:tabs>
          <w:tab w:val="left" w:pos="288"/>
          <w:tab w:val="left" w:pos="432"/>
          <w:tab w:val="left" w:pos="576"/>
          <w:tab w:val="left" w:pos="720"/>
          <w:tab w:val="left" w:pos="900"/>
          <w:tab w:val="left" w:pos="1080"/>
          <w:tab w:val="left" w:pos="1170"/>
          <w:tab w:val="left" w:pos="1620"/>
          <w:tab w:val="left" w:pos="10080"/>
        </w:tabs>
        <w:ind w:left="1620" w:hanging="450"/>
        <w:rPr>
          <w:rFonts w:cs="Helvetica"/>
        </w:rPr>
      </w:pPr>
      <w:r w:rsidRPr="001C08D7">
        <w:rPr>
          <w:rFonts w:cs="Helvetica"/>
        </w:rPr>
        <w:t>Coded description of each shift (</w:t>
      </w:r>
      <w:r w:rsidR="00E04E72" w:rsidRPr="001C08D7">
        <w:rPr>
          <w:rFonts w:cs="Helvetica"/>
        </w:rPr>
        <w:t xml:space="preserve">on-call (0) </w:t>
      </w:r>
      <w:r w:rsidRPr="001C08D7">
        <w:rPr>
          <w:rFonts w:cs="Helvetica"/>
        </w:rPr>
        <w:t>intake (1), follow-up (2), type of follow-up (text-a, phone call-b, in-person meeting-c)</w:t>
      </w:r>
    </w:p>
    <w:p w14:paraId="676EE83A" w14:textId="24CFEFAF" w:rsidR="00E04E72" w:rsidRPr="001C08D7" w:rsidRDefault="00E04E72" w:rsidP="00DC5505">
      <w:pPr>
        <w:numPr>
          <w:ilvl w:val="0"/>
          <w:numId w:val="1"/>
        </w:numPr>
        <w:tabs>
          <w:tab w:val="left" w:pos="288"/>
          <w:tab w:val="left" w:pos="432"/>
          <w:tab w:val="left" w:pos="576"/>
          <w:tab w:val="left" w:pos="720"/>
          <w:tab w:val="left" w:pos="900"/>
          <w:tab w:val="left" w:pos="1080"/>
          <w:tab w:val="left" w:pos="1170"/>
          <w:tab w:val="left" w:pos="1620"/>
          <w:tab w:val="left" w:pos="10080"/>
        </w:tabs>
        <w:ind w:left="1620" w:hanging="450"/>
        <w:rPr>
          <w:rFonts w:cs="Helvetica"/>
        </w:rPr>
      </w:pPr>
      <w:r w:rsidRPr="001C08D7">
        <w:rPr>
          <w:rFonts w:cs="Helvetica"/>
        </w:rPr>
        <w:t xml:space="preserve">Total working hours, total on-call hours </w:t>
      </w:r>
    </w:p>
    <w:p w14:paraId="259DE00D" w14:textId="34A923A5" w:rsidR="006766F9" w:rsidRPr="001C08D7" w:rsidRDefault="006766F9" w:rsidP="00DC5505">
      <w:pPr>
        <w:numPr>
          <w:ilvl w:val="0"/>
          <w:numId w:val="1"/>
        </w:numPr>
        <w:tabs>
          <w:tab w:val="left" w:pos="288"/>
          <w:tab w:val="left" w:pos="432"/>
          <w:tab w:val="left" w:pos="576"/>
          <w:tab w:val="left" w:pos="720"/>
          <w:tab w:val="left" w:pos="900"/>
          <w:tab w:val="left" w:pos="1080"/>
          <w:tab w:val="left" w:pos="1170"/>
          <w:tab w:val="left" w:pos="1620"/>
          <w:tab w:val="left" w:pos="10080"/>
        </w:tabs>
        <w:ind w:left="1620" w:hanging="450"/>
        <w:rPr>
          <w:rFonts w:cs="Helvetica"/>
        </w:rPr>
      </w:pPr>
      <w:r w:rsidRPr="001C08D7">
        <w:rPr>
          <w:rFonts w:cs="Helvetica"/>
        </w:rPr>
        <w:t xml:space="preserve">Employee number and client number </w:t>
      </w:r>
    </w:p>
    <w:p w14:paraId="54D9F82F" w14:textId="77777777" w:rsidR="008416D7" w:rsidRPr="001C08D7" w:rsidRDefault="008416D7" w:rsidP="00DC5505">
      <w:pPr>
        <w:numPr>
          <w:ilvl w:val="0"/>
          <w:numId w:val="1"/>
        </w:numPr>
        <w:tabs>
          <w:tab w:val="left" w:pos="288"/>
          <w:tab w:val="left" w:pos="432"/>
          <w:tab w:val="left" w:pos="576"/>
          <w:tab w:val="left" w:pos="720"/>
          <w:tab w:val="left" w:pos="900"/>
          <w:tab w:val="left" w:pos="1080"/>
          <w:tab w:val="left" w:pos="1170"/>
          <w:tab w:val="left" w:pos="1620"/>
          <w:tab w:val="left" w:pos="10080"/>
        </w:tabs>
        <w:ind w:left="1620" w:hanging="450"/>
        <w:rPr>
          <w:rFonts w:cs="Helvetica"/>
        </w:rPr>
      </w:pPr>
      <w:r w:rsidRPr="001C08D7">
        <w:rPr>
          <w:rFonts w:cs="Helvetica"/>
        </w:rPr>
        <w:t>*do NOT include any identifying information of individual served on invoices</w:t>
      </w:r>
    </w:p>
    <w:p w14:paraId="031A66EC" w14:textId="4B498FE9" w:rsidR="008416D7" w:rsidRPr="001C08D7" w:rsidRDefault="008416D7" w:rsidP="00DC5505">
      <w:pPr>
        <w:numPr>
          <w:ilvl w:val="0"/>
          <w:numId w:val="1"/>
        </w:numPr>
        <w:tabs>
          <w:tab w:val="left" w:pos="288"/>
          <w:tab w:val="left" w:pos="432"/>
          <w:tab w:val="left" w:pos="576"/>
          <w:tab w:val="left" w:pos="720"/>
          <w:tab w:val="left" w:pos="900"/>
          <w:tab w:val="left" w:pos="1080"/>
          <w:tab w:val="left" w:pos="1170"/>
          <w:tab w:val="left" w:pos="1620"/>
          <w:tab w:val="left" w:pos="10080"/>
        </w:tabs>
        <w:ind w:left="1620" w:hanging="450"/>
        <w:rPr>
          <w:rFonts w:cs="Helvetica"/>
        </w:rPr>
      </w:pPr>
      <w:r w:rsidRPr="001C08D7">
        <w:rPr>
          <w:rFonts w:cs="Helvetica"/>
        </w:rPr>
        <w:t>Invoice must match all documentation submitted to the ED2Recovery Program Coordinator</w:t>
      </w:r>
    </w:p>
    <w:p w14:paraId="63550B61" w14:textId="77777777" w:rsidR="00296ADF" w:rsidRPr="001C08D7" w:rsidRDefault="00296ADF" w:rsidP="00DC5505">
      <w:pPr>
        <w:tabs>
          <w:tab w:val="left" w:pos="288"/>
          <w:tab w:val="left" w:pos="432"/>
          <w:tab w:val="left" w:pos="576"/>
          <w:tab w:val="left" w:pos="720"/>
          <w:tab w:val="left" w:pos="1080"/>
          <w:tab w:val="left" w:pos="1440"/>
          <w:tab w:val="left" w:pos="1620"/>
          <w:tab w:val="left" w:pos="5040"/>
          <w:tab w:val="left" w:pos="7380"/>
          <w:tab w:val="left" w:pos="10080"/>
        </w:tabs>
        <w:ind w:left="360" w:hanging="360"/>
        <w:rPr>
          <w:rFonts w:cs="Helvetica"/>
        </w:rPr>
      </w:pPr>
    </w:p>
    <w:p w14:paraId="50A268D2" w14:textId="7733DC4F" w:rsidR="00296ADF" w:rsidRPr="001C08D7" w:rsidRDefault="00296ADF" w:rsidP="00A416B4">
      <w:pPr>
        <w:pStyle w:val="StyleLeft0Hanging03"/>
      </w:pPr>
      <w:r w:rsidRPr="001C08D7">
        <w:tab/>
        <w:t xml:space="preserve">At the discretion of Purchasing, invoices not reflecting the correct </w:t>
      </w:r>
      <w:r w:rsidR="00F7467B" w:rsidRPr="001C08D7">
        <w:t>information</w:t>
      </w:r>
      <w:r w:rsidRPr="001C08D7">
        <w:t xml:space="preserve"> may be short paid or disputed.</w:t>
      </w:r>
    </w:p>
    <w:p w14:paraId="019C1F4D" w14:textId="77777777" w:rsidR="00296ADF" w:rsidRPr="001C08D7" w:rsidRDefault="00296ADF" w:rsidP="00A416B4">
      <w:pPr>
        <w:pStyle w:val="StyleLeft0Hanging03"/>
        <w:rPr>
          <w:highlight w:val="yellow"/>
        </w:rPr>
      </w:pPr>
    </w:p>
    <w:p w14:paraId="7BFBDF23" w14:textId="791218C5" w:rsidR="00AD1428" w:rsidRPr="001C08D7" w:rsidRDefault="00296ADF" w:rsidP="00A416B4">
      <w:pPr>
        <w:pStyle w:val="StyleLeft0Hanging03"/>
      </w:pPr>
      <w:r w:rsidRPr="001C08D7">
        <w:tab/>
        <w:t>The o</w:t>
      </w:r>
      <w:r w:rsidR="00AD1428" w:rsidRPr="001C08D7">
        <w:t xml:space="preserve">riginal invoice must be </w:t>
      </w:r>
      <w:r w:rsidR="00B41C78" w:rsidRPr="001C08D7">
        <w:t>emailed</w:t>
      </w:r>
      <w:r w:rsidR="00AD1428" w:rsidRPr="001C08D7">
        <w:t xml:space="preserve"> </w:t>
      </w:r>
      <w:proofErr w:type="gramStart"/>
      <w:r w:rsidR="00AD1428" w:rsidRPr="001C08D7">
        <w:t>to:</w:t>
      </w:r>
      <w:proofErr w:type="gramEnd"/>
      <w:r w:rsidR="00B41C78" w:rsidRPr="001C08D7">
        <w:t xml:space="preserve"> </w:t>
      </w:r>
      <w:hyperlink r:id="rId20" w:history="1">
        <w:r w:rsidR="0024089D" w:rsidRPr="001C08D7">
          <w:rPr>
            <w:rStyle w:val="Hyperlink"/>
            <w:rFonts w:cs="Helvetica"/>
            <w:b/>
          </w:rPr>
          <w:t>meagan.sulikowski@fammed.wisc.edu</w:t>
        </w:r>
      </w:hyperlink>
      <w:r w:rsidR="00B41C78" w:rsidRPr="001C08D7">
        <w:t xml:space="preserve"> by the </w:t>
      </w:r>
      <w:r w:rsidR="00EF1D40" w:rsidRPr="001C08D7">
        <w:t xml:space="preserve">first Wednesday </w:t>
      </w:r>
      <w:r w:rsidR="00B41C78" w:rsidRPr="001C08D7">
        <w:t xml:space="preserve">of every month. Failure to submit invoices by the </w:t>
      </w:r>
      <w:r w:rsidR="00EF1D40" w:rsidRPr="001C08D7">
        <w:t xml:space="preserve">first Wednesday </w:t>
      </w:r>
      <w:r w:rsidR="00B41C78" w:rsidRPr="001C08D7">
        <w:t>of every mon</w:t>
      </w:r>
      <w:r w:rsidR="0024089D" w:rsidRPr="001C08D7">
        <w:t xml:space="preserve">th will result in delays </w:t>
      </w:r>
      <w:r w:rsidR="00EF1D40" w:rsidRPr="001C08D7">
        <w:t>in</w:t>
      </w:r>
      <w:r w:rsidR="00B41C78" w:rsidRPr="001C08D7">
        <w:t xml:space="preserve"> payment. </w:t>
      </w:r>
    </w:p>
    <w:p w14:paraId="1436603F" w14:textId="219A0D2E" w:rsidR="00296ADF" w:rsidRPr="001C08D7" w:rsidRDefault="00296ADF" w:rsidP="00DC5505">
      <w:pPr>
        <w:tabs>
          <w:tab w:val="left" w:pos="288"/>
          <w:tab w:val="left" w:pos="432"/>
          <w:tab w:val="left" w:pos="576"/>
          <w:tab w:val="left" w:pos="720"/>
          <w:tab w:val="left" w:pos="1656"/>
          <w:tab w:val="left" w:pos="2088"/>
          <w:tab w:val="left" w:pos="3816"/>
          <w:tab w:val="left" w:pos="4536"/>
          <w:tab w:val="left" w:pos="6408"/>
          <w:tab w:val="left" w:pos="9000"/>
        </w:tabs>
        <w:rPr>
          <w:rFonts w:cs="Helvetica"/>
          <w:color w:val="FF0000"/>
        </w:rPr>
      </w:pPr>
    </w:p>
    <w:p w14:paraId="5B6CFFFA" w14:textId="2C2F6F21" w:rsidR="00296ADF" w:rsidRPr="001C08D7" w:rsidRDefault="0089523A" w:rsidP="00DC5505">
      <w:pPr>
        <w:pStyle w:val="Heading3"/>
        <w:rPr>
          <w:i/>
          <w:iCs/>
          <w:lang w:val="en"/>
        </w:rPr>
      </w:pPr>
      <w:bookmarkStart w:id="45" w:name="_Toc42799395"/>
      <w:r w:rsidRPr="001C08D7">
        <w:t>3.7</w:t>
      </w:r>
      <w:r w:rsidR="00296ADF" w:rsidRPr="001C08D7">
        <w:tab/>
      </w:r>
      <w:r w:rsidR="00851333">
        <w:tab/>
      </w:r>
      <w:r w:rsidR="00296ADF" w:rsidRPr="001C08D7">
        <w:t>Requirements for Criminal Background Checks</w:t>
      </w:r>
      <w:bookmarkEnd w:id="45"/>
      <w:r w:rsidR="00296ADF" w:rsidRPr="001C08D7">
        <w:rPr>
          <w:i/>
          <w:iCs/>
        </w:rPr>
        <w:t xml:space="preserve"> </w:t>
      </w:r>
    </w:p>
    <w:p w14:paraId="7FA50E08" w14:textId="77777777" w:rsidR="00296ADF" w:rsidRPr="001C08D7" w:rsidRDefault="00296ADF" w:rsidP="00DC5505">
      <w:pPr>
        <w:tabs>
          <w:tab w:val="left" w:pos="288"/>
          <w:tab w:val="left" w:pos="432"/>
          <w:tab w:val="left" w:pos="576"/>
          <w:tab w:val="left" w:pos="720"/>
        </w:tabs>
        <w:ind w:left="720" w:hanging="720"/>
        <w:contextualSpacing/>
        <w:rPr>
          <w:rFonts w:cs="Helvetica"/>
          <w:b/>
          <w:bCs/>
          <w:i/>
          <w:iCs/>
          <w:lang w:val="en"/>
        </w:rPr>
      </w:pPr>
    </w:p>
    <w:p w14:paraId="108215B1" w14:textId="6FA13C57" w:rsidR="005B0611" w:rsidRPr="001C08D7" w:rsidRDefault="00296ADF" w:rsidP="00DC5505">
      <w:pPr>
        <w:tabs>
          <w:tab w:val="left" w:pos="288"/>
          <w:tab w:val="left" w:pos="432"/>
          <w:tab w:val="left" w:pos="576"/>
          <w:tab w:val="left" w:pos="720"/>
        </w:tabs>
        <w:ind w:left="720" w:hanging="720"/>
        <w:contextualSpacing/>
        <w:rPr>
          <w:rFonts w:cs="Helvetica"/>
          <w:b/>
          <w:bCs/>
          <w:i/>
          <w:iCs/>
          <w:lang w:val="en"/>
        </w:rPr>
      </w:pPr>
      <w:r w:rsidRPr="001C08D7">
        <w:rPr>
          <w:rFonts w:cs="Helvetica"/>
          <w:b/>
          <w:bCs/>
          <w:i/>
          <w:iCs/>
          <w:lang w:val="en"/>
        </w:rPr>
        <w:tab/>
      </w:r>
      <w:r w:rsidR="00B2450D">
        <w:rPr>
          <w:rFonts w:cs="Helvetica"/>
          <w:b/>
          <w:bCs/>
          <w:i/>
          <w:iCs/>
          <w:lang w:val="en"/>
        </w:rPr>
        <w:tab/>
      </w:r>
      <w:r w:rsidR="005B0611" w:rsidRPr="001C08D7">
        <w:rPr>
          <w:rFonts w:cs="Helvetica"/>
          <w:b/>
          <w:bCs/>
          <w:i/>
          <w:iCs/>
          <w:lang w:val="en"/>
        </w:rPr>
        <w:t>Background Checks of Contractors</w:t>
      </w:r>
    </w:p>
    <w:p w14:paraId="6986DB99" w14:textId="77777777" w:rsidR="005B0611" w:rsidRPr="001C08D7" w:rsidRDefault="005B0611" w:rsidP="00A416B4">
      <w:pPr>
        <w:pStyle w:val="StyleLeft0Hanging03"/>
      </w:pPr>
      <w:r w:rsidRPr="001C08D7">
        <w:tab/>
        <w:t xml:space="preserve">Service delivery can only begin after the necessary Criminal Background Checks (CBC) </w:t>
      </w:r>
      <w:proofErr w:type="gramStart"/>
      <w:r w:rsidRPr="001C08D7">
        <w:t>are completed</w:t>
      </w:r>
      <w:proofErr w:type="gramEnd"/>
      <w:r w:rsidRPr="001C08D7">
        <w:t xml:space="preserve"> as requested by participating ED settings and per University policy. Within 30 </w:t>
      </w:r>
      <w:r w:rsidRPr="001C08D7">
        <w:lastRenderedPageBreak/>
        <w:t xml:space="preserve">days of award, University will work with Contractor and hospital system or ED setting to ensure a mutually agreed upon system for determining best practices in hiring of and Criminal Background Check policy for recovery coaches. University representatives, ED2Recovery staff, ED setting staff, and Contractor will be involved in developing standards. Standards may change depending on needs of regions and requirements of ED settings. To ensure safety of participants, along with fidelity to the peer support model, peers will also be involved (e.g. Board of Directors or other committees) in determining best practices for CBC review. </w:t>
      </w:r>
    </w:p>
    <w:p w14:paraId="75A3748A" w14:textId="77777777" w:rsidR="005B0611" w:rsidRPr="001C08D7" w:rsidRDefault="005B0611" w:rsidP="00A416B4">
      <w:pPr>
        <w:pStyle w:val="StyleLeft0Hanging03"/>
      </w:pPr>
    </w:p>
    <w:p w14:paraId="1ABACAEB" w14:textId="6B65A3F1" w:rsidR="005B0611" w:rsidRPr="001C08D7" w:rsidRDefault="005B0611" w:rsidP="00A416B4">
      <w:pPr>
        <w:pStyle w:val="StyleLeft0Hanging03"/>
      </w:pPr>
      <w:r w:rsidRPr="001C08D7">
        <w:tab/>
        <w:t>After the award is announced and prior to service delivery beginning, Contractor is responsible for working with ED2Recovery and University staff on developing and implementing appropriate CBC policy.</w:t>
      </w:r>
      <w:r w:rsidR="009E0BEB" w:rsidRPr="001C08D7">
        <w:t xml:space="preserve"> </w:t>
      </w:r>
    </w:p>
    <w:p w14:paraId="0B076BB9" w14:textId="77777777" w:rsidR="005B0611" w:rsidRPr="001C08D7" w:rsidRDefault="005B0611" w:rsidP="00A416B4">
      <w:pPr>
        <w:pStyle w:val="StyleLeft0Hanging03"/>
      </w:pPr>
    </w:p>
    <w:p w14:paraId="37079648" w14:textId="32C719F6" w:rsidR="00296ADF" w:rsidRPr="001C08D7" w:rsidRDefault="005B0611" w:rsidP="00A416B4">
      <w:pPr>
        <w:pStyle w:val="StyleLeft0Hanging03"/>
      </w:pPr>
      <w:r w:rsidRPr="001C08D7">
        <w:tab/>
      </w:r>
      <w:proofErr w:type="gramStart"/>
      <w:r w:rsidRPr="001C08D7">
        <w:t xml:space="preserve">If, in the course of providing services </w:t>
      </w:r>
      <w:r w:rsidR="00AB45DC" w:rsidRPr="001C08D7">
        <w:t>in the community</w:t>
      </w:r>
      <w:r w:rsidRPr="001C08D7">
        <w:t>, Contractor (or its employee) observes an incident or threat of child abuse or neglect, or learns of an incident or threat of child abuse or neglect, and the Contractor (or its employee) has reasonable cause to believe that child abuse or neglect has occurred or will occur, Contractor</w:t>
      </w:r>
      <w:r w:rsidRPr="001C08D7">
        <w:rPr>
          <w:b/>
          <w:bCs/>
          <w:i/>
          <w:iCs/>
        </w:rPr>
        <w:t xml:space="preserve"> </w:t>
      </w:r>
      <w:r w:rsidRPr="001C08D7">
        <w:t>must make a report of that abuse or neglect to law enforcement or to a county social service agency as provided in UW’s Policy on Mandatory Reporting of Child Abuse and Neglect (“the Policy”).</w:t>
      </w:r>
      <w:proofErr w:type="gramEnd"/>
      <w:r w:rsidRPr="001C08D7">
        <w:t xml:space="preserve"> </w:t>
      </w:r>
    </w:p>
    <w:p w14:paraId="2C3FBF07" w14:textId="73850A76" w:rsidR="00CC5B1B" w:rsidRPr="001C08D7" w:rsidRDefault="00CC5B1B" w:rsidP="00DC5505">
      <w:pPr>
        <w:tabs>
          <w:tab w:val="left" w:pos="288"/>
          <w:tab w:val="left" w:pos="432"/>
          <w:tab w:val="left" w:pos="576"/>
          <w:tab w:val="left" w:pos="720"/>
        </w:tabs>
        <w:ind w:left="720" w:hanging="720"/>
        <w:rPr>
          <w:rFonts w:cs="Helvetica"/>
          <w:color w:val="000000"/>
        </w:rPr>
      </w:pPr>
      <w:bookmarkStart w:id="46" w:name="_Toc32111402"/>
    </w:p>
    <w:p w14:paraId="5396634F" w14:textId="30F6231E" w:rsidR="004C2F8B" w:rsidRPr="001C08D7" w:rsidRDefault="004C2F8B" w:rsidP="00DC5505">
      <w:pPr>
        <w:pStyle w:val="Heading3"/>
      </w:pPr>
      <w:bookmarkStart w:id="47" w:name="_Toc42799396"/>
      <w:r w:rsidRPr="001C08D7">
        <w:t>3.8</w:t>
      </w:r>
      <w:r w:rsidR="00541BEC">
        <w:tab/>
      </w:r>
      <w:r w:rsidR="00541BEC">
        <w:tab/>
      </w:r>
      <w:r w:rsidRPr="001C08D7">
        <w:t>Insurance</w:t>
      </w:r>
      <w:bookmarkEnd w:id="47"/>
    </w:p>
    <w:p w14:paraId="4B6CAA3C" w14:textId="78330F13" w:rsidR="004C2F8B" w:rsidRPr="00C12298" w:rsidRDefault="004C2F8B" w:rsidP="00C12298">
      <w:pPr>
        <w:ind w:left="432"/>
        <w:rPr>
          <w:rFonts w:cs="Helvetica"/>
          <w:color w:val="000000"/>
        </w:rPr>
      </w:pPr>
      <w:r w:rsidRPr="00C12298">
        <w:rPr>
          <w:rFonts w:cs="Helvetica"/>
          <w:color w:val="000000"/>
        </w:rPr>
        <w:t xml:space="preserve">The Contractor shall maintain insurance levels as required below.  A certificate of insurance </w:t>
      </w:r>
      <w:proofErr w:type="gramStart"/>
      <w:r w:rsidRPr="00C12298">
        <w:rPr>
          <w:rFonts w:cs="Helvetica"/>
          <w:color w:val="000000"/>
        </w:rPr>
        <w:t>must be provided before service delivery begins and provided on an annual basis throughout the term of the Contract</w:t>
      </w:r>
      <w:proofErr w:type="gramEnd"/>
      <w:r w:rsidRPr="00C12298">
        <w:rPr>
          <w:rFonts w:cs="Helvetica"/>
          <w:color w:val="000000"/>
        </w:rPr>
        <w:t xml:space="preserve">. </w:t>
      </w:r>
      <w:r w:rsidR="001630AA" w:rsidRPr="00C12298">
        <w:rPr>
          <w:rFonts w:cs="Helvetica"/>
          <w:color w:val="000000"/>
        </w:rPr>
        <w:t>Please note</w:t>
      </w:r>
      <w:proofErr w:type="gramStart"/>
      <w:r w:rsidR="001630AA" w:rsidRPr="00C12298">
        <w:rPr>
          <w:rFonts w:cs="Helvetica"/>
          <w:color w:val="000000"/>
        </w:rPr>
        <w:t>,</w:t>
      </w:r>
      <w:proofErr w:type="gramEnd"/>
      <w:r w:rsidR="001630AA" w:rsidRPr="00C12298">
        <w:rPr>
          <w:rFonts w:cs="Helvetica"/>
          <w:color w:val="000000"/>
        </w:rPr>
        <w:t xml:space="preserve"> policies purchased with grant funds should be supplemental to your primary policy. </w:t>
      </w:r>
      <w:r w:rsidRPr="00C12298">
        <w:rPr>
          <w:rFonts w:cs="Helvetica"/>
          <w:color w:val="000000"/>
        </w:rPr>
        <w:t xml:space="preserve">If Liability insurance </w:t>
      </w:r>
      <w:proofErr w:type="gramStart"/>
      <w:r w:rsidRPr="00C12298">
        <w:rPr>
          <w:rFonts w:cs="Helvetica"/>
          <w:color w:val="000000"/>
        </w:rPr>
        <w:t>is being purchased</w:t>
      </w:r>
      <w:proofErr w:type="gramEnd"/>
      <w:r w:rsidRPr="00C12298">
        <w:rPr>
          <w:rFonts w:cs="Helvetica"/>
          <w:color w:val="000000"/>
        </w:rPr>
        <w:t xml:space="preserve"> as a part of grant funds, Contractor will have 30 days to provide documentation and no more than 60 days after award to have secured liability insurance. Contract </w:t>
      </w:r>
      <w:proofErr w:type="gramStart"/>
      <w:r w:rsidRPr="00C12298">
        <w:rPr>
          <w:rFonts w:cs="Helvetica"/>
          <w:color w:val="000000"/>
        </w:rPr>
        <w:t>will be terminated</w:t>
      </w:r>
      <w:proofErr w:type="gramEnd"/>
      <w:r w:rsidRPr="00C12298">
        <w:rPr>
          <w:rFonts w:cs="Helvetica"/>
          <w:color w:val="000000"/>
        </w:rPr>
        <w:t xml:space="preserve"> if these conditions are not met. Grantee shall purchase and maintain the following insurance:</w:t>
      </w:r>
    </w:p>
    <w:p w14:paraId="22CBA627" w14:textId="6DAE0312" w:rsidR="004C2F8B" w:rsidRPr="00C12298" w:rsidRDefault="004C2F8B" w:rsidP="00A416B4">
      <w:pPr>
        <w:ind w:left="432" w:hanging="432"/>
        <w:rPr>
          <w:rFonts w:cs="Helvetica"/>
          <w:color w:val="000000"/>
        </w:rPr>
      </w:pPr>
    </w:p>
    <w:p w14:paraId="79B1DE49" w14:textId="47B8CD30" w:rsidR="004C2F8B" w:rsidRPr="00C12298" w:rsidRDefault="004C2F8B" w:rsidP="00C12298">
      <w:pPr>
        <w:ind w:left="432"/>
        <w:rPr>
          <w:rFonts w:cs="Helvetica"/>
          <w:color w:val="000000"/>
        </w:rPr>
      </w:pPr>
      <w:r w:rsidRPr="00C12298">
        <w:rPr>
          <w:rFonts w:cs="Helvetica"/>
          <w:color w:val="000000"/>
        </w:rPr>
        <w:t xml:space="preserve">Minimum Coverage includes: </w:t>
      </w:r>
    </w:p>
    <w:p w14:paraId="37A99899" w14:textId="17A489D3" w:rsidR="004C2F8B" w:rsidRPr="00C12298" w:rsidRDefault="004C2F8B" w:rsidP="00A416B4">
      <w:pPr>
        <w:ind w:left="432" w:hanging="432"/>
        <w:rPr>
          <w:rFonts w:cs="Helvetica"/>
          <w:color w:val="000000"/>
        </w:rPr>
      </w:pPr>
    </w:p>
    <w:p w14:paraId="004FE5A6" w14:textId="1E481FE6" w:rsidR="004C2F8B" w:rsidRPr="00C12298" w:rsidRDefault="004C2F8B" w:rsidP="00C12298">
      <w:pPr>
        <w:pStyle w:val="ListParagraph"/>
        <w:numPr>
          <w:ilvl w:val="0"/>
          <w:numId w:val="41"/>
        </w:numPr>
        <w:tabs>
          <w:tab w:val="left" w:pos="288"/>
          <w:tab w:val="left" w:pos="432"/>
          <w:tab w:val="left" w:pos="576"/>
          <w:tab w:val="left" w:pos="720"/>
          <w:tab w:val="left" w:pos="9000"/>
          <w:tab w:val="left" w:pos="9864"/>
        </w:tabs>
        <w:rPr>
          <w:rFonts w:ascii="Helvetica" w:hAnsi="Helvetica" w:cs="Helvetica"/>
          <w:color w:val="000000"/>
        </w:rPr>
      </w:pPr>
      <w:r w:rsidRPr="00C12298">
        <w:rPr>
          <w:rFonts w:ascii="Helvetica" w:hAnsi="Helvetica" w:cs="Helvetica"/>
          <w:color w:val="000000"/>
        </w:rPr>
        <w:t xml:space="preserve">Coverage Type - Minimum Limit </w:t>
      </w:r>
    </w:p>
    <w:p w14:paraId="1429D066" w14:textId="224F77FE" w:rsidR="004C2F8B" w:rsidRPr="00C12298" w:rsidRDefault="004C2F8B" w:rsidP="00C12298">
      <w:pPr>
        <w:tabs>
          <w:tab w:val="left" w:pos="288"/>
          <w:tab w:val="left" w:pos="432"/>
          <w:tab w:val="left" w:pos="576"/>
          <w:tab w:val="left" w:pos="720"/>
          <w:tab w:val="left" w:pos="9000"/>
          <w:tab w:val="left" w:pos="9864"/>
        </w:tabs>
        <w:ind w:left="432"/>
        <w:rPr>
          <w:rFonts w:cs="Helvetica"/>
          <w:color w:val="000000"/>
        </w:rPr>
      </w:pPr>
    </w:p>
    <w:p w14:paraId="232C8A49" w14:textId="5DBB1EF8" w:rsidR="004C2F8B" w:rsidRPr="00C12298" w:rsidRDefault="004C2F8B" w:rsidP="00C12298">
      <w:pPr>
        <w:pStyle w:val="ListParagraph"/>
        <w:numPr>
          <w:ilvl w:val="0"/>
          <w:numId w:val="41"/>
        </w:numPr>
        <w:tabs>
          <w:tab w:val="left" w:pos="288"/>
          <w:tab w:val="left" w:pos="432"/>
          <w:tab w:val="left" w:pos="576"/>
          <w:tab w:val="left" w:pos="720"/>
          <w:tab w:val="left" w:pos="9000"/>
          <w:tab w:val="left" w:pos="9864"/>
        </w:tabs>
        <w:rPr>
          <w:rFonts w:ascii="Helvetica" w:hAnsi="Helvetica" w:cs="Helvetica"/>
          <w:color w:val="000000"/>
        </w:rPr>
      </w:pPr>
      <w:r w:rsidRPr="00C12298">
        <w:rPr>
          <w:rFonts w:ascii="Helvetica" w:hAnsi="Helvetica" w:cs="Helvetica"/>
          <w:color w:val="000000"/>
        </w:rPr>
        <w:t>Worker’s Compensation - Statutory Limits</w:t>
      </w:r>
    </w:p>
    <w:p w14:paraId="7EC1E152" w14:textId="6E9FE5CF" w:rsidR="004C2F8B" w:rsidRPr="00C12298" w:rsidRDefault="004C2F8B" w:rsidP="00C12298">
      <w:pPr>
        <w:tabs>
          <w:tab w:val="left" w:pos="288"/>
          <w:tab w:val="left" w:pos="432"/>
          <w:tab w:val="left" w:pos="576"/>
          <w:tab w:val="left" w:pos="720"/>
          <w:tab w:val="left" w:pos="9000"/>
          <w:tab w:val="left" w:pos="9864"/>
        </w:tabs>
        <w:ind w:left="432"/>
        <w:rPr>
          <w:rFonts w:cs="Helvetica"/>
          <w:color w:val="000000"/>
        </w:rPr>
      </w:pPr>
    </w:p>
    <w:p w14:paraId="6EEE1227" w14:textId="07402E9D" w:rsidR="004C2F8B" w:rsidRPr="00C12298" w:rsidRDefault="004C2F8B" w:rsidP="00C12298">
      <w:pPr>
        <w:pStyle w:val="ListParagraph"/>
        <w:numPr>
          <w:ilvl w:val="0"/>
          <w:numId w:val="41"/>
        </w:numPr>
        <w:tabs>
          <w:tab w:val="left" w:pos="288"/>
          <w:tab w:val="left" w:pos="432"/>
          <w:tab w:val="left" w:pos="576"/>
          <w:tab w:val="left" w:pos="720"/>
          <w:tab w:val="left" w:pos="9000"/>
          <w:tab w:val="left" w:pos="9864"/>
        </w:tabs>
        <w:rPr>
          <w:rFonts w:ascii="Helvetica" w:hAnsi="Helvetica" w:cs="Helvetica"/>
          <w:color w:val="000000"/>
        </w:rPr>
      </w:pPr>
      <w:r w:rsidRPr="00C12298">
        <w:rPr>
          <w:rFonts w:ascii="Helvetica" w:hAnsi="Helvetica" w:cs="Helvetica"/>
          <w:color w:val="000000"/>
        </w:rPr>
        <w:t>Commercial General Liability Each Occurrence - $1,000,000</w:t>
      </w:r>
    </w:p>
    <w:p w14:paraId="3E3B5CAD" w14:textId="4448EC9D" w:rsidR="004C2F8B" w:rsidRPr="00C12298" w:rsidRDefault="004C2F8B" w:rsidP="00C12298">
      <w:pPr>
        <w:tabs>
          <w:tab w:val="left" w:pos="288"/>
          <w:tab w:val="left" w:pos="432"/>
          <w:tab w:val="left" w:pos="576"/>
          <w:tab w:val="left" w:pos="720"/>
          <w:tab w:val="left" w:pos="9000"/>
          <w:tab w:val="left" w:pos="9864"/>
        </w:tabs>
        <w:ind w:left="432"/>
        <w:rPr>
          <w:rFonts w:cs="Helvetica"/>
          <w:color w:val="000000"/>
        </w:rPr>
      </w:pPr>
    </w:p>
    <w:p w14:paraId="065F3217" w14:textId="6719986A" w:rsidR="004C2F8B" w:rsidRPr="00C12298" w:rsidRDefault="004C2F8B" w:rsidP="00C12298">
      <w:pPr>
        <w:pStyle w:val="ListParagraph"/>
        <w:numPr>
          <w:ilvl w:val="0"/>
          <w:numId w:val="41"/>
        </w:numPr>
        <w:tabs>
          <w:tab w:val="left" w:pos="288"/>
          <w:tab w:val="left" w:pos="432"/>
          <w:tab w:val="left" w:pos="576"/>
          <w:tab w:val="left" w:pos="720"/>
          <w:tab w:val="left" w:pos="9000"/>
          <w:tab w:val="left" w:pos="9864"/>
        </w:tabs>
        <w:rPr>
          <w:rFonts w:ascii="Helvetica" w:hAnsi="Helvetica" w:cs="Helvetica"/>
          <w:color w:val="000000"/>
        </w:rPr>
      </w:pPr>
      <w:r w:rsidRPr="00C12298">
        <w:rPr>
          <w:rFonts w:ascii="Helvetica" w:hAnsi="Helvetica" w:cs="Helvetica"/>
          <w:color w:val="000000"/>
        </w:rPr>
        <w:t>Gen. Aggregate including Products/Completed Operations - $2,000,000</w:t>
      </w:r>
    </w:p>
    <w:p w14:paraId="0D115CA6" w14:textId="60FBABFC" w:rsidR="004C2F8B" w:rsidRPr="00C12298" w:rsidRDefault="004C2F8B" w:rsidP="00C12298">
      <w:pPr>
        <w:tabs>
          <w:tab w:val="left" w:pos="288"/>
          <w:tab w:val="left" w:pos="432"/>
          <w:tab w:val="left" w:pos="576"/>
          <w:tab w:val="left" w:pos="720"/>
          <w:tab w:val="left" w:pos="9000"/>
          <w:tab w:val="left" w:pos="9864"/>
        </w:tabs>
        <w:ind w:left="432" w:firstLine="60"/>
        <w:rPr>
          <w:rFonts w:cs="Helvetica"/>
          <w:color w:val="000000"/>
        </w:rPr>
      </w:pPr>
    </w:p>
    <w:p w14:paraId="6E1BF9EF" w14:textId="5BF8FB9D" w:rsidR="004C2F8B" w:rsidRPr="00C12298" w:rsidRDefault="00777EFD" w:rsidP="00C12298">
      <w:pPr>
        <w:pStyle w:val="ListParagraph"/>
        <w:numPr>
          <w:ilvl w:val="0"/>
          <w:numId w:val="41"/>
        </w:numPr>
        <w:tabs>
          <w:tab w:val="left" w:pos="288"/>
          <w:tab w:val="left" w:pos="432"/>
          <w:tab w:val="left" w:pos="576"/>
          <w:tab w:val="left" w:pos="720"/>
          <w:tab w:val="left" w:pos="9000"/>
          <w:tab w:val="left" w:pos="9864"/>
        </w:tabs>
        <w:rPr>
          <w:rFonts w:ascii="Helvetica" w:hAnsi="Helvetica" w:cs="Helvetica"/>
          <w:color w:val="000000"/>
        </w:rPr>
      </w:pPr>
      <w:r w:rsidRPr="00C12298">
        <w:rPr>
          <w:rFonts w:ascii="Helvetica" w:hAnsi="Helvetica" w:cs="Helvetica"/>
          <w:color w:val="000000"/>
        </w:rPr>
        <w:t>A</w:t>
      </w:r>
      <w:r w:rsidR="004C2F8B" w:rsidRPr="00C12298">
        <w:rPr>
          <w:rFonts w:ascii="Helvetica" w:hAnsi="Helvetica" w:cs="Helvetica"/>
          <w:color w:val="000000"/>
        </w:rPr>
        <w:t>utomobile Liability Combined Single Limit (owned, non-owned, and hired coverage) - $1,000,000</w:t>
      </w:r>
    </w:p>
    <w:p w14:paraId="0D250AB2" w14:textId="79D99F75" w:rsidR="004C2F8B" w:rsidRPr="00C12298" w:rsidRDefault="004C2F8B" w:rsidP="00C12298">
      <w:pPr>
        <w:tabs>
          <w:tab w:val="left" w:pos="288"/>
          <w:tab w:val="left" w:pos="432"/>
          <w:tab w:val="left" w:pos="576"/>
          <w:tab w:val="left" w:pos="720"/>
          <w:tab w:val="left" w:pos="9000"/>
          <w:tab w:val="left" w:pos="9864"/>
        </w:tabs>
        <w:ind w:left="432"/>
        <w:rPr>
          <w:rFonts w:cs="Helvetica"/>
          <w:color w:val="000000"/>
        </w:rPr>
      </w:pPr>
    </w:p>
    <w:p w14:paraId="6117FA32" w14:textId="2CC73B26" w:rsidR="004C2F8B" w:rsidRPr="00C12298" w:rsidRDefault="004C2F8B" w:rsidP="00C12298">
      <w:pPr>
        <w:pStyle w:val="ListParagraph"/>
        <w:numPr>
          <w:ilvl w:val="0"/>
          <w:numId w:val="41"/>
        </w:numPr>
        <w:tabs>
          <w:tab w:val="left" w:pos="288"/>
          <w:tab w:val="left" w:pos="432"/>
          <w:tab w:val="left" w:pos="576"/>
          <w:tab w:val="left" w:pos="720"/>
          <w:tab w:val="left" w:pos="9000"/>
          <w:tab w:val="left" w:pos="9864"/>
        </w:tabs>
        <w:rPr>
          <w:rFonts w:ascii="Helvetica" w:hAnsi="Helvetica" w:cs="Helvetica"/>
          <w:color w:val="000000"/>
        </w:rPr>
      </w:pPr>
      <w:r w:rsidRPr="00C12298">
        <w:rPr>
          <w:rFonts w:ascii="Helvetica" w:hAnsi="Helvetica" w:cs="Helvetica"/>
          <w:color w:val="000000"/>
        </w:rPr>
        <w:t>Professional Liability - $1,000,000</w:t>
      </w:r>
    </w:p>
    <w:p w14:paraId="6FE63E75" w14:textId="7234ED27" w:rsidR="004C2F8B" w:rsidRPr="00C12298" w:rsidRDefault="004C2F8B" w:rsidP="00C12298">
      <w:pPr>
        <w:tabs>
          <w:tab w:val="left" w:pos="288"/>
          <w:tab w:val="left" w:pos="432"/>
          <w:tab w:val="left" w:pos="576"/>
          <w:tab w:val="left" w:pos="720"/>
          <w:tab w:val="left" w:pos="9000"/>
          <w:tab w:val="left" w:pos="9864"/>
        </w:tabs>
        <w:ind w:left="432"/>
        <w:rPr>
          <w:rFonts w:cs="Helvetica"/>
          <w:color w:val="000000"/>
        </w:rPr>
      </w:pPr>
    </w:p>
    <w:p w14:paraId="6EF6F6BA" w14:textId="737AF4E4" w:rsidR="004C2F8B" w:rsidRPr="00C12298" w:rsidRDefault="004C2F8B" w:rsidP="00C12298">
      <w:pPr>
        <w:pStyle w:val="ListParagraph"/>
        <w:numPr>
          <w:ilvl w:val="0"/>
          <w:numId w:val="41"/>
        </w:numPr>
        <w:tabs>
          <w:tab w:val="left" w:pos="288"/>
          <w:tab w:val="left" w:pos="432"/>
          <w:tab w:val="left" w:pos="576"/>
          <w:tab w:val="left" w:pos="720"/>
          <w:tab w:val="left" w:pos="9000"/>
          <w:tab w:val="left" w:pos="9864"/>
        </w:tabs>
        <w:rPr>
          <w:rFonts w:ascii="Helvetica" w:hAnsi="Helvetica" w:cs="Helvetica"/>
          <w:color w:val="000000"/>
        </w:rPr>
      </w:pPr>
      <w:r w:rsidRPr="00C12298">
        <w:rPr>
          <w:rFonts w:ascii="Helvetica" w:hAnsi="Helvetica" w:cs="Helvetica"/>
          <w:color w:val="000000"/>
        </w:rPr>
        <w:t>Abuse or Molestation Coverage - $1,000,000</w:t>
      </w:r>
    </w:p>
    <w:p w14:paraId="136430E3" w14:textId="4F11B541" w:rsidR="004C2F8B" w:rsidRPr="00C12298" w:rsidRDefault="004C2F8B" w:rsidP="00C12298">
      <w:pPr>
        <w:tabs>
          <w:tab w:val="left" w:pos="288"/>
          <w:tab w:val="left" w:pos="432"/>
          <w:tab w:val="left" w:pos="576"/>
          <w:tab w:val="left" w:pos="720"/>
          <w:tab w:val="left" w:pos="9000"/>
          <w:tab w:val="left" w:pos="9864"/>
        </w:tabs>
        <w:ind w:left="432"/>
        <w:rPr>
          <w:rFonts w:cs="Helvetica"/>
          <w:color w:val="000000"/>
        </w:rPr>
      </w:pPr>
    </w:p>
    <w:p w14:paraId="05B43CED" w14:textId="75636423" w:rsidR="004C2F8B" w:rsidRPr="00C12298" w:rsidRDefault="004C2F8B" w:rsidP="00C12298">
      <w:pPr>
        <w:pStyle w:val="ListParagraph"/>
        <w:numPr>
          <w:ilvl w:val="0"/>
          <w:numId w:val="41"/>
        </w:numPr>
        <w:tabs>
          <w:tab w:val="left" w:pos="288"/>
          <w:tab w:val="left" w:pos="432"/>
          <w:tab w:val="left" w:pos="576"/>
          <w:tab w:val="left" w:pos="720"/>
          <w:tab w:val="left" w:pos="9000"/>
          <w:tab w:val="left" w:pos="9864"/>
        </w:tabs>
        <w:rPr>
          <w:rFonts w:ascii="Helvetica" w:hAnsi="Helvetica" w:cs="Helvetica"/>
          <w:color w:val="000000"/>
        </w:rPr>
      </w:pPr>
      <w:r w:rsidRPr="00C12298">
        <w:rPr>
          <w:rFonts w:ascii="Helvetica" w:hAnsi="Helvetica" w:cs="Helvetica"/>
          <w:color w:val="000000"/>
        </w:rPr>
        <w:t>Additional Insured Provision:</w:t>
      </w:r>
    </w:p>
    <w:p w14:paraId="7D6156DC" w14:textId="77777777" w:rsidR="004C2F8B" w:rsidRPr="00C12298" w:rsidRDefault="004C2F8B" w:rsidP="00C12298">
      <w:pPr>
        <w:tabs>
          <w:tab w:val="left" w:pos="288"/>
          <w:tab w:val="left" w:pos="432"/>
          <w:tab w:val="left" w:pos="576"/>
          <w:tab w:val="left" w:pos="720"/>
          <w:tab w:val="left" w:pos="9000"/>
          <w:tab w:val="left" w:pos="9864"/>
        </w:tabs>
        <w:ind w:left="432"/>
        <w:rPr>
          <w:rFonts w:cs="Helvetica"/>
          <w:color w:val="000000"/>
        </w:rPr>
      </w:pPr>
    </w:p>
    <w:p w14:paraId="6E91F602" w14:textId="383E8083" w:rsidR="004C2F8B" w:rsidRPr="001C08D7" w:rsidRDefault="004C2F8B" w:rsidP="00DC5505">
      <w:pPr>
        <w:tabs>
          <w:tab w:val="left" w:pos="288"/>
          <w:tab w:val="left" w:pos="432"/>
          <w:tab w:val="left" w:pos="576"/>
          <w:tab w:val="left" w:pos="720"/>
          <w:tab w:val="left" w:pos="9000"/>
          <w:tab w:val="left" w:pos="9864"/>
        </w:tabs>
        <w:ind w:left="720"/>
        <w:rPr>
          <w:rFonts w:cs="Helvetica"/>
          <w:color w:val="000000"/>
        </w:rPr>
      </w:pPr>
      <w:r w:rsidRPr="001C08D7">
        <w:rPr>
          <w:rFonts w:cs="Helvetica"/>
          <w:color w:val="000000"/>
        </w:rPr>
        <w:lastRenderedPageBreak/>
        <w:t>The Grantee shall add the “Board of Regents of the University of Wisconsin System, its officers, employees, and agents” as an additional insured under the commercial general liability policy.</w:t>
      </w:r>
    </w:p>
    <w:p w14:paraId="7097A77B" w14:textId="010597A4" w:rsidR="004C2F8B" w:rsidRPr="001C08D7" w:rsidRDefault="004C2F8B" w:rsidP="00DC5505">
      <w:pPr>
        <w:tabs>
          <w:tab w:val="left" w:pos="288"/>
          <w:tab w:val="left" w:pos="432"/>
          <w:tab w:val="left" w:pos="576"/>
          <w:tab w:val="left" w:pos="720"/>
          <w:tab w:val="left" w:pos="9000"/>
          <w:tab w:val="left" w:pos="9864"/>
        </w:tabs>
        <w:rPr>
          <w:rFonts w:cs="Helvetica"/>
          <w:color w:val="000000"/>
        </w:rPr>
      </w:pPr>
    </w:p>
    <w:p w14:paraId="05010429" w14:textId="7179C6A3" w:rsidR="004C2F8B" w:rsidRPr="001C08D7" w:rsidRDefault="004C2F8B" w:rsidP="00DC5505">
      <w:pPr>
        <w:tabs>
          <w:tab w:val="left" w:pos="288"/>
          <w:tab w:val="left" w:pos="432"/>
          <w:tab w:val="left" w:pos="576"/>
          <w:tab w:val="left" w:pos="720"/>
          <w:tab w:val="left" w:pos="9000"/>
          <w:tab w:val="left" w:pos="9864"/>
        </w:tabs>
        <w:ind w:left="720"/>
        <w:rPr>
          <w:rFonts w:cs="Helvetica"/>
          <w:color w:val="000000"/>
        </w:rPr>
      </w:pPr>
      <w:r w:rsidRPr="001C08D7">
        <w:rPr>
          <w:rFonts w:cs="Helvetica"/>
          <w:color w:val="000000"/>
        </w:rPr>
        <w:t xml:space="preserve">Note - The insurance coverages </w:t>
      </w:r>
      <w:proofErr w:type="gramStart"/>
      <w:r w:rsidRPr="001C08D7">
        <w:rPr>
          <w:rFonts w:cs="Helvetica"/>
          <w:color w:val="000000"/>
        </w:rPr>
        <w:t>may be provided</w:t>
      </w:r>
      <w:proofErr w:type="gramEnd"/>
      <w:r w:rsidRPr="001C08D7">
        <w:rPr>
          <w:rFonts w:cs="Helvetica"/>
          <w:color w:val="000000"/>
        </w:rPr>
        <w:t xml:space="preserve"> via separate policies, endorsements or within combined coverage. In addition, certain umbrella coverages </w:t>
      </w:r>
      <w:proofErr w:type="gramStart"/>
      <w:r w:rsidRPr="001C08D7">
        <w:rPr>
          <w:rFonts w:cs="Helvetica"/>
          <w:color w:val="000000"/>
        </w:rPr>
        <w:t>will be considered</w:t>
      </w:r>
      <w:proofErr w:type="gramEnd"/>
      <w:r w:rsidRPr="001C08D7">
        <w:rPr>
          <w:rFonts w:cs="Helvetica"/>
          <w:color w:val="000000"/>
        </w:rPr>
        <w:t xml:space="preserve">. Certificate of insurance </w:t>
      </w:r>
      <w:proofErr w:type="gramStart"/>
      <w:r w:rsidRPr="001C08D7">
        <w:rPr>
          <w:rFonts w:cs="Helvetica"/>
          <w:color w:val="000000"/>
        </w:rPr>
        <w:t>shall be provided</w:t>
      </w:r>
      <w:proofErr w:type="gramEnd"/>
      <w:r w:rsidRPr="001C08D7">
        <w:rPr>
          <w:rFonts w:cs="Helvetica"/>
          <w:color w:val="000000"/>
        </w:rPr>
        <w:t xml:space="preserve"> to the University evidencing necessary coverage for review where necessary.  </w:t>
      </w:r>
    </w:p>
    <w:p w14:paraId="130950B8" w14:textId="77777777" w:rsidR="004C2F8B" w:rsidRPr="001C08D7" w:rsidRDefault="004C2F8B" w:rsidP="00DC5505">
      <w:pPr>
        <w:tabs>
          <w:tab w:val="left" w:pos="288"/>
          <w:tab w:val="left" w:pos="432"/>
          <w:tab w:val="left" w:pos="576"/>
          <w:tab w:val="left" w:pos="720"/>
          <w:tab w:val="left" w:pos="9000"/>
          <w:tab w:val="left" w:pos="9864"/>
        </w:tabs>
        <w:ind w:left="720"/>
        <w:rPr>
          <w:rFonts w:cs="Helvetica"/>
          <w:color w:val="000000"/>
        </w:rPr>
      </w:pPr>
      <w:r w:rsidRPr="001C08D7">
        <w:rPr>
          <w:rFonts w:cs="Helvetica"/>
          <w:color w:val="000000"/>
        </w:rPr>
        <w:t> </w:t>
      </w:r>
    </w:p>
    <w:p w14:paraId="676A62AE" w14:textId="3C21927C" w:rsidR="004C2F8B" w:rsidRPr="001C08D7" w:rsidRDefault="004C2F8B" w:rsidP="00DC5505">
      <w:pPr>
        <w:tabs>
          <w:tab w:val="left" w:pos="288"/>
          <w:tab w:val="left" w:pos="432"/>
          <w:tab w:val="left" w:pos="576"/>
          <w:tab w:val="left" w:pos="720"/>
          <w:tab w:val="left" w:pos="9000"/>
          <w:tab w:val="left" w:pos="9864"/>
        </w:tabs>
        <w:ind w:left="720"/>
        <w:rPr>
          <w:rFonts w:cs="Helvetica"/>
          <w:color w:val="000000"/>
        </w:rPr>
      </w:pPr>
      <w:r w:rsidRPr="001C08D7">
        <w:rPr>
          <w:rFonts w:cs="Helvetica"/>
          <w:color w:val="000000"/>
        </w:rPr>
        <w:t xml:space="preserve">In addition to these </w:t>
      </w:r>
      <w:proofErr w:type="gramStart"/>
      <w:r w:rsidRPr="001C08D7">
        <w:rPr>
          <w:rFonts w:cs="Helvetica"/>
          <w:color w:val="000000"/>
        </w:rPr>
        <w:t>coverages</w:t>
      </w:r>
      <w:proofErr w:type="gramEnd"/>
      <w:r w:rsidRPr="001C08D7">
        <w:rPr>
          <w:rFonts w:cs="Helvetica"/>
          <w:color w:val="000000"/>
        </w:rPr>
        <w:t xml:space="preserve"> the contract must contain all of the clauses listed under the Special Terms and Conditions for the UW System. Including -</w:t>
      </w:r>
    </w:p>
    <w:p w14:paraId="7758A41E" w14:textId="77777777" w:rsidR="004C2F8B" w:rsidRPr="001C08D7" w:rsidRDefault="004C2F8B" w:rsidP="00DC5505">
      <w:pPr>
        <w:tabs>
          <w:tab w:val="left" w:pos="288"/>
          <w:tab w:val="left" w:pos="432"/>
          <w:tab w:val="left" w:pos="576"/>
          <w:tab w:val="left" w:pos="720"/>
          <w:tab w:val="left" w:pos="9000"/>
          <w:tab w:val="left" w:pos="9864"/>
        </w:tabs>
        <w:rPr>
          <w:rFonts w:cs="Helvetica"/>
          <w:color w:val="000000"/>
        </w:rPr>
      </w:pPr>
      <w:r w:rsidRPr="001C08D7">
        <w:rPr>
          <w:rFonts w:cs="Helvetica"/>
          <w:color w:val="000000"/>
        </w:rPr>
        <w:t> </w:t>
      </w:r>
    </w:p>
    <w:p w14:paraId="1E9D1D38" w14:textId="0DBD0683" w:rsidR="004C2F8B" w:rsidRPr="001C08D7" w:rsidRDefault="004C2F8B" w:rsidP="00DC5505">
      <w:pPr>
        <w:tabs>
          <w:tab w:val="left" w:pos="288"/>
          <w:tab w:val="left" w:pos="432"/>
          <w:tab w:val="left" w:pos="576"/>
          <w:tab w:val="left" w:pos="720"/>
          <w:tab w:val="left" w:pos="9000"/>
          <w:tab w:val="left" w:pos="9864"/>
        </w:tabs>
        <w:ind w:left="720"/>
        <w:rPr>
          <w:rFonts w:cs="Helvetica"/>
          <w:color w:val="000000"/>
        </w:rPr>
      </w:pPr>
      <w:proofErr w:type="gramStart"/>
      <w:r w:rsidRPr="001C08D7">
        <w:rPr>
          <w:rFonts w:cs="Helvetica"/>
          <w:color w:val="000000"/>
        </w:rPr>
        <w:t>On notification of award and prior to issuance of a contract, the Grantee shall provide the University a Certificate of Insurance with the required coverage and limits of insurance issued by an insurance company that has an AM Best Rating of A-, is licensed and authorized to do business in the State of Wisconsin, and signed by an authorized agent and meets the above (D) additional insured requirements.</w:t>
      </w:r>
      <w:proofErr w:type="gramEnd"/>
      <w:r w:rsidRPr="001C08D7">
        <w:rPr>
          <w:rFonts w:cs="Helvetica"/>
          <w:color w:val="000000"/>
        </w:rPr>
        <w:t xml:space="preserve"> The insurance shall be in full force for the term of the grant. In the event that the Grantee fails to maintain and keep in force the insurance herein required, the University shall have the right to cancel and terminate the contract without notice.</w:t>
      </w:r>
    </w:p>
    <w:p w14:paraId="0C76ACD0" w14:textId="158356EE" w:rsidR="004C2F8B" w:rsidRPr="001C08D7" w:rsidRDefault="004C2F8B" w:rsidP="00DC5505">
      <w:pPr>
        <w:tabs>
          <w:tab w:val="left" w:pos="288"/>
          <w:tab w:val="left" w:pos="432"/>
          <w:tab w:val="left" w:pos="576"/>
          <w:tab w:val="left" w:pos="720"/>
          <w:tab w:val="left" w:pos="9000"/>
          <w:tab w:val="left" w:pos="9864"/>
        </w:tabs>
        <w:ind w:left="720"/>
        <w:rPr>
          <w:rFonts w:cs="Helvetica"/>
          <w:color w:val="000000"/>
        </w:rPr>
      </w:pPr>
      <w:r w:rsidRPr="001C08D7">
        <w:rPr>
          <w:rFonts w:cs="Helvetica"/>
          <w:color w:val="000000"/>
        </w:rPr>
        <w:t xml:space="preserve"> </w:t>
      </w:r>
    </w:p>
    <w:p w14:paraId="3FD05545" w14:textId="2DB45D4B" w:rsidR="004C2F8B" w:rsidRPr="001C08D7" w:rsidRDefault="004C2F8B" w:rsidP="00DC5505">
      <w:pPr>
        <w:tabs>
          <w:tab w:val="left" w:pos="288"/>
          <w:tab w:val="left" w:pos="432"/>
          <w:tab w:val="left" w:pos="576"/>
          <w:tab w:val="left" w:pos="720"/>
          <w:tab w:val="left" w:pos="9000"/>
          <w:tab w:val="left" w:pos="9864"/>
        </w:tabs>
        <w:ind w:left="720"/>
        <w:rPr>
          <w:rFonts w:cs="Helvetica"/>
          <w:color w:val="000000"/>
        </w:rPr>
      </w:pPr>
      <w:proofErr w:type="gramStart"/>
      <w:r w:rsidRPr="001C08D7">
        <w:rPr>
          <w:rFonts w:cs="Helvetica"/>
          <w:color w:val="000000"/>
        </w:rPr>
        <w:t>The Grantee agrees to indemnify, defend and hold harmless the Board of Regents of the University of Wisconsin System, its officers, employees and agents from and against any and all claims, losses, liability, costs or expenses (hereinafter collectively referred to as “claims”) occurring in connection with or in any way incidental to or arising out of the occupancy, use, service, operations or performance of work in connection with this grant, but only to the extent that such claims are caused by or result from the negligence, misconduct or other fault of the Grantee, its agents, employees, subcontractors or contractors.</w:t>
      </w:r>
      <w:proofErr w:type="gramEnd"/>
    </w:p>
    <w:p w14:paraId="36640A43" w14:textId="77777777" w:rsidR="004C2F8B" w:rsidRPr="001C08D7" w:rsidRDefault="004C2F8B" w:rsidP="00DC5505">
      <w:pPr>
        <w:tabs>
          <w:tab w:val="left" w:pos="288"/>
          <w:tab w:val="left" w:pos="432"/>
          <w:tab w:val="left" w:pos="576"/>
          <w:tab w:val="left" w:pos="720"/>
          <w:tab w:val="left" w:pos="9000"/>
          <w:tab w:val="left" w:pos="9864"/>
        </w:tabs>
        <w:rPr>
          <w:rFonts w:cs="Helvetica"/>
          <w:color w:val="000000"/>
        </w:rPr>
      </w:pPr>
      <w:r w:rsidRPr="001C08D7">
        <w:rPr>
          <w:rFonts w:cs="Helvetica"/>
          <w:color w:val="000000"/>
        </w:rPr>
        <w:t> </w:t>
      </w:r>
    </w:p>
    <w:p w14:paraId="36EA9025" w14:textId="3E44A1F4" w:rsidR="004C2F8B" w:rsidRPr="001C08D7" w:rsidRDefault="004C2F8B" w:rsidP="00DC5505">
      <w:pPr>
        <w:tabs>
          <w:tab w:val="left" w:pos="288"/>
          <w:tab w:val="left" w:pos="432"/>
          <w:tab w:val="left" w:pos="576"/>
          <w:tab w:val="left" w:pos="720"/>
          <w:tab w:val="left" w:pos="9000"/>
          <w:tab w:val="left" w:pos="9864"/>
        </w:tabs>
        <w:ind w:left="720"/>
        <w:rPr>
          <w:rFonts w:cs="Helvetica"/>
          <w:color w:val="000000"/>
        </w:rPr>
      </w:pPr>
      <w:r w:rsidRPr="001C08D7">
        <w:rPr>
          <w:rFonts w:cs="Helvetica"/>
          <w:color w:val="000000"/>
        </w:rPr>
        <w:t>Some coverage may be contingent on the Grantee’s organizational structure and services provided. Contractor may complete a Waiver Request if applicable.</w:t>
      </w:r>
    </w:p>
    <w:p w14:paraId="6A05D964" w14:textId="0E0F746F" w:rsidR="003A113A" w:rsidRPr="001C08D7" w:rsidRDefault="003A113A" w:rsidP="00DC5505">
      <w:pPr>
        <w:tabs>
          <w:tab w:val="left" w:pos="288"/>
          <w:tab w:val="left" w:pos="432"/>
          <w:tab w:val="left" w:pos="576"/>
          <w:tab w:val="left" w:pos="720"/>
          <w:tab w:val="left" w:pos="9000"/>
          <w:tab w:val="left" w:pos="9864"/>
        </w:tabs>
        <w:ind w:left="720"/>
        <w:rPr>
          <w:rFonts w:cs="Helvetica"/>
          <w:color w:val="000000"/>
        </w:rPr>
      </w:pPr>
    </w:p>
    <w:p w14:paraId="65EEE072" w14:textId="1EBB17A6" w:rsidR="004C2F8B" w:rsidRPr="001C08D7" w:rsidRDefault="004C2F8B" w:rsidP="00DC5505">
      <w:pPr>
        <w:tabs>
          <w:tab w:val="left" w:pos="288"/>
          <w:tab w:val="left" w:pos="432"/>
          <w:tab w:val="left" w:pos="576"/>
          <w:tab w:val="left" w:pos="720"/>
          <w:tab w:val="left" w:pos="9000"/>
          <w:tab w:val="left" w:pos="9864"/>
        </w:tabs>
        <w:ind w:left="720"/>
        <w:rPr>
          <w:rFonts w:cs="Helvetica"/>
          <w:color w:val="000000"/>
        </w:rPr>
      </w:pPr>
      <w:r w:rsidRPr="001C08D7">
        <w:rPr>
          <w:rFonts w:cs="Helvetica"/>
          <w:color w:val="000000"/>
        </w:rPr>
        <w:t xml:space="preserve">Waiver requests -A request for a waiver for not carrying or meeting a specific type of required insurance must be made by the Grantee to the Grants Administrator, with appropriate supporting documentation, including a </w:t>
      </w:r>
    </w:p>
    <w:p w14:paraId="2680D51F" w14:textId="5A52FD74" w:rsidR="007A71B9" w:rsidRPr="001C08D7" w:rsidRDefault="004C2F8B" w:rsidP="00DC5505">
      <w:pPr>
        <w:tabs>
          <w:tab w:val="left" w:pos="288"/>
          <w:tab w:val="left" w:pos="432"/>
          <w:tab w:val="left" w:pos="576"/>
          <w:tab w:val="left" w:pos="720"/>
          <w:tab w:val="left" w:pos="9000"/>
          <w:tab w:val="left" w:pos="9864"/>
        </w:tabs>
        <w:ind w:left="720"/>
        <w:rPr>
          <w:rFonts w:cs="Helvetica"/>
          <w:color w:val="000000"/>
        </w:rPr>
      </w:pPr>
      <w:proofErr w:type="gramStart"/>
      <w:r w:rsidRPr="001C08D7">
        <w:rPr>
          <w:rFonts w:cs="Helvetica"/>
          <w:color w:val="000000"/>
        </w:rPr>
        <w:t>description</w:t>
      </w:r>
      <w:proofErr w:type="gramEnd"/>
      <w:r w:rsidRPr="001C08D7">
        <w:rPr>
          <w:rFonts w:cs="Helvetica"/>
          <w:color w:val="000000"/>
        </w:rPr>
        <w:t xml:space="preserve"> of circumstances sufficient to show why compliance is unattainable. Grantee shall submit: a) certificate of insurance of their available insurance</w:t>
      </w:r>
      <w:proofErr w:type="gramStart"/>
      <w:r w:rsidRPr="001C08D7">
        <w:rPr>
          <w:rFonts w:cs="Helvetica"/>
          <w:color w:val="000000"/>
        </w:rPr>
        <w:t>;</w:t>
      </w:r>
      <w:proofErr w:type="gramEnd"/>
      <w:r w:rsidRPr="001C08D7">
        <w:rPr>
          <w:rFonts w:cs="Helvetica"/>
          <w:color w:val="000000"/>
        </w:rPr>
        <w:t xml:space="preserve"> and b) a letter requesting a waiver if certificate does not show evidence of a particular required insurance with supporting documentation. Upon review/evaluation from the Office of Risk Management, Grant Administrator will inform Grantee of the approval or denial of a waiver request, or request additional informatio</w:t>
      </w:r>
      <w:r w:rsidR="006B28AB" w:rsidRPr="001C08D7">
        <w:rPr>
          <w:rFonts w:cs="Helvetica"/>
          <w:color w:val="000000"/>
        </w:rPr>
        <w:t>n or documentation as necessary.</w:t>
      </w:r>
    </w:p>
    <w:p w14:paraId="046FBD1F" w14:textId="7B191343" w:rsidR="00296ADF" w:rsidRPr="001C08D7" w:rsidRDefault="00F2467C" w:rsidP="0084034D">
      <w:pPr>
        <w:tabs>
          <w:tab w:val="left" w:pos="288"/>
          <w:tab w:val="left" w:pos="432"/>
          <w:tab w:val="left" w:pos="576"/>
          <w:tab w:val="left" w:pos="720"/>
        </w:tabs>
        <w:ind w:right="414"/>
        <w:rPr>
          <w:rFonts w:cs="Helvetica"/>
        </w:rPr>
      </w:pPr>
      <w:r w:rsidRPr="001C08D7">
        <w:rPr>
          <w:rFonts w:cs="Helvetica"/>
        </w:rPr>
        <w:tab/>
      </w:r>
    </w:p>
    <w:p w14:paraId="4DB70B7A" w14:textId="1B518392" w:rsidR="00296ADF" w:rsidRPr="001C08D7" w:rsidRDefault="009F1F04" w:rsidP="00DC5505">
      <w:pPr>
        <w:pStyle w:val="Heading3"/>
      </w:pPr>
      <w:bookmarkStart w:id="48" w:name="_Toc42799397"/>
      <w:bookmarkStart w:id="49" w:name="_Toc32111403"/>
      <w:bookmarkEnd w:id="46"/>
      <w:r w:rsidRPr="001C08D7">
        <w:rPr>
          <w:rStyle w:val="Style2CharChar"/>
          <w:rFonts w:cs="Helvetica"/>
        </w:rPr>
        <w:t>3.9</w:t>
      </w:r>
      <w:r w:rsidR="00296ADF" w:rsidRPr="001C08D7">
        <w:rPr>
          <w:rStyle w:val="Style2CharChar"/>
          <w:rFonts w:cs="Helvetica"/>
        </w:rPr>
        <w:tab/>
      </w:r>
      <w:r w:rsidR="00851333">
        <w:rPr>
          <w:rStyle w:val="Style2CharChar"/>
          <w:rFonts w:cs="Helvetica"/>
        </w:rPr>
        <w:tab/>
      </w:r>
      <w:r w:rsidR="00296ADF" w:rsidRPr="001C08D7">
        <w:rPr>
          <w:rStyle w:val="Style2CharChar"/>
          <w:rFonts w:cs="Helvetica"/>
        </w:rPr>
        <w:t>Activity Report</w:t>
      </w:r>
      <w:r w:rsidR="00AE0120" w:rsidRPr="001C08D7">
        <w:rPr>
          <w:rStyle w:val="Style2CharChar"/>
          <w:rFonts w:cs="Helvetica"/>
        </w:rPr>
        <w:t>ing:</w:t>
      </w:r>
      <w:bookmarkEnd w:id="48"/>
    </w:p>
    <w:p w14:paraId="462EAD54" w14:textId="1205945B" w:rsidR="00281F63" w:rsidRPr="001C08D7" w:rsidRDefault="00296ADF" w:rsidP="00DC5505">
      <w:pPr>
        <w:tabs>
          <w:tab w:val="left" w:pos="288"/>
          <w:tab w:val="left" w:pos="432"/>
          <w:tab w:val="left" w:pos="576"/>
          <w:tab w:val="left" w:pos="720"/>
          <w:tab w:val="left" w:pos="1944"/>
          <w:tab w:val="left" w:pos="2664"/>
          <w:tab w:val="left" w:pos="4536"/>
          <w:tab w:val="left" w:pos="4824"/>
          <w:tab w:val="left" w:pos="5544"/>
          <w:tab w:val="left" w:pos="5976"/>
          <w:tab w:val="left" w:pos="6408"/>
          <w:tab w:val="left" w:pos="7272"/>
          <w:tab w:val="left" w:pos="9000"/>
          <w:tab w:val="left" w:pos="9864"/>
        </w:tabs>
        <w:ind w:left="720" w:hanging="738"/>
        <w:rPr>
          <w:rFonts w:cs="Helvetica"/>
        </w:rPr>
      </w:pPr>
      <w:r w:rsidRPr="001C08D7">
        <w:rPr>
          <w:rFonts w:cs="Helvetica"/>
        </w:rPr>
        <w:tab/>
      </w:r>
      <w:r w:rsidR="0084034D">
        <w:rPr>
          <w:rFonts w:cs="Helvetica"/>
        </w:rPr>
        <w:tab/>
      </w:r>
      <w:r w:rsidR="0084034D">
        <w:rPr>
          <w:rFonts w:cs="Helvetica"/>
        </w:rPr>
        <w:tab/>
      </w:r>
      <w:r w:rsidR="00281F63" w:rsidRPr="001C08D7">
        <w:rPr>
          <w:rFonts w:cs="Helvetica"/>
        </w:rPr>
        <w:t xml:space="preserve">Documentation </w:t>
      </w:r>
      <w:proofErr w:type="gramStart"/>
      <w:r w:rsidR="00281F63" w:rsidRPr="001C08D7">
        <w:rPr>
          <w:rFonts w:cs="Helvetica"/>
        </w:rPr>
        <w:t>will be used</w:t>
      </w:r>
      <w:proofErr w:type="gramEnd"/>
      <w:r w:rsidR="00281F63" w:rsidRPr="001C08D7">
        <w:rPr>
          <w:rFonts w:cs="Helvetica"/>
        </w:rPr>
        <w:t xml:space="preserve"> for the following purposes:</w:t>
      </w:r>
    </w:p>
    <w:p w14:paraId="07BC5B44" w14:textId="77777777" w:rsidR="00281F63" w:rsidRPr="001C08D7" w:rsidRDefault="00281F63" w:rsidP="00DC5505">
      <w:pPr>
        <w:tabs>
          <w:tab w:val="left" w:pos="288"/>
          <w:tab w:val="left" w:pos="432"/>
          <w:tab w:val="left" w:pos="576"/>
          <w:tab w:val="left" w:pos="720"/>
          <w:tab w:val="left" w:pos="1944"/>
          <w:tab w:val="left" w:pos="2664"/>
          <w:tab w:val="left" w:pos="4536"/>
          <w:tab w:val="left" w:pos="4824"/>
          <w:tab w:val="left" w:pos="5544"/>
          <w:tab w:val="left" w:pos="5976"/>
          <w:tab w:val="left" w:pos="6408"/>
          <w:tab w:val="left" w:pos="7272"/>
          <w:tab w:val="left" w:pos="9000"/>
          <w:tab w:val="left" w:pos="9864"/>
        </w:tabs>
        <w:ind w:left="720" w:hanging="738"/>
        <w:rPr>
          <w:rFonts w:cs="Helvetica"/>
        </w:rPr>
      </w:pPr>
    </w:p>
    <w:p w14:paraId="6005FAD2" w14:textId="77777777" w:rsidR="00281F63" w:rsidRPr="001C08D7" w:rsidRDefault="00281F63" w:rsidP="00DC5505">
      <w:pPr>
        <w:pStyle w:val="ListParagraph"/>
        <w:numPr>
          <w:ilvl w:val="0"/>
          <w:numId w:val="4"/>
        </w:numPr>
        <w:tabs>
          <w:tab w:val="left" w:pos="288"/>
          <w:tab w:val="left" w:pos="432"/>
          <w:tab w:val="left" w:pos="576"/>
          <w:tab w:val="left" w:pos="720"/>
          <w:tab w:val="left" w:pos="1944"/>
          <w:tab w:val="left" w:pos="2664"/>
          <w:tab w:val="left" w:pos="4536"/>
          <w:tab w:val="left" w:pos="4824"/>
          <w:tab w:val="left" w:pos="5544"/>
          <w:tab w:val="left" w:pos="5976"/>
          <w:tab w:val="left" w:pos="6408"/>
          <w:tab w:val="left" w:pos="7272"/>
          <w:tab w:val="left" w:pos="9000"/>
          <w:tab w:val="left" w:pos="9864"/>
        </w:tabs>
        <w:rPr>
          <w:rFonts w:ascii="Helvetica" w:hAnsi="Helvetica" w:cs="Helvetica"/>
        </w:rPr>
      </w:pPr>
      <w:r w:rsidRPr="001C08D7">
        <w:rPr>
          <w:rFonts w:ascii="Helvetica" w:hAnsi="Helvetica" w:cs="Helvetica"/>
        </w:rPr>
        <w:t>Verifying invoices submitted</w:t>
      </w:r>
    </w:p>
    <w:p w14:paraId="60743031" w14:textId="77777777" w:rsidR="00281F63" w:rsidRPr="001C08D7" w:rsidRDefault="00281F63" w:rsidP="00DC5505">
      <w:pPr>
        <w:pStyle w:val="ListParagraph"/>
        <w:numPr>
          <w:ilvl w:val="0"/>
          <w:numId w:val="4"/>
        </w:numPr>
        <w:tabs>
          <w:tab w:val="left" w:pos="288"/>
          <w:tab w:val="left" w:pos="432"/>
          <w:tab w:val="left" w:pos="576"/>
          <w:tab w:val="left" w:pos="720"/>
          <w:tab w:val="left" w:pos="1944"/>
          <w:tab w:val="left" w:pos="2664"/>
          <w:tab w:val="left" w:pos="4536"/>
          <w:tab w:val="left" w:pos="4824"/>
          <w:tab w:val="left" w:pos="5544"/>
          <w:tab w:val="left" w:pos="5976"/>
          <w:tab w:val="left" w:pos="6408"/>
          <w:tab w:val="left" w:pos="7272"/>
          <w:tab w:val="left" w:pos="9000"/>
          <w:tab w:val="left" w:pos="9864"/>
        </w:tabs>
        <w:rPr>
          <w:rFonts w:ascii="Helvetica" w:hAnsi="Helvetica" w:cs="Helvetica"/>
        </w:rPr>
      </w:pPr>
      <w:r w:rsidRPr="001C08D7">
        <w:rPr>
          <w:rFonts w:ascii="Helvetica" w:hAnsi="Helvetica" w:cs="Helvetica"/>
        </w:rPr>
        <w:t>Tracking and Evaluation of participant progress</w:t>
      </w:r>
    </w:p>
    <w:p w14:paraId="6469A2D6" w14:textId="77777777" w:rsidR="00281F63" w:rsidRPr="001C08D7" w:rsidRDefault="00281F63" w:rsidP="00DC5505">
      <w:pPr>
        <w:pStyle w:val="ListParagraph"/>
        <w:numPr>
          <w:ilvl w:val="0"/>
          <w:numId w:val="4"/>
        </w:numPr>
        <w:tabs>
          <w:tab w:val="left" w:pos="288"/>
          <w:tab w:val="left" w:pos="432"/>
          <w:tab w:val="left" w:pos="576"/>
          <w:tab w:val="left" w:pos="720"/>
          <w:tab w:val="left" w:pos="1944"/>
          <w:tab w:val="left" w:pos="2664"/>
          <w:tab w:val="left" w:pos="4536"/>
          <w:tab w:val="left" w:pos="4824"/>
          <w:tab w:val="left" w:pos="5544"/>
          <w:tab w:val="left" w:pos="5976"/>
          <w:tab w:val="left" w:pos="6408"/>
          <w:tab w:val="left" w:pos="7272"/>
          <w:tab w:val="left" w:pos="9000"/>
          <w:tab w:val="left" w:pos="9864"/>
        </w:tabs>
        <w:rPr>
          <w:rFonts w:ascii="Helvetica" w:hAnsi="Helvetica" w:cs="Helvetica"/>
        </w:rPr>
      </w:pPr>
      <w:r w:rsidRPr="001C08D7">
        <w:rPr>
          <w:rFonts w:ascii="Helvetica" w:hAnsi="Helvetica" w:cs="Helvetica"/>
        </w:rPr>
        <w:t>Tracking and Evaluation of program</w:t>
      </w:r>
    </w:p>
    <w:p w14:paraId="4398E02E" w14:textId="2952F5FA" w:rsidR="00281F63" w:rsidRPr="001C08D7" w:rsidRDefault="00281F63" w:rsidP="00DC5505">
      <w:pPr>
        <w:pStyle w:val="ListParagraph"/>
        <w:numPr>
          <w:ilvl w:val="0"/>
          <w:numId w:val="4"/>
        </w:numPr>
        <w:tabs>
          <w:tab w:val="left" w:pos="288"/>
          <w:tab w:val="left" w:pos="432"/>
          <w:tab w:val="left" w:pos="576"/>
          <w:tab w:val="left" w:pos="720"/>
          <w:tab w:val="left" w:pos="1944"/>
          <w:tab w:val="left" w:pos="2664"/>
          <w:tab w:val="left" w:pos="4536"/>
          <w:tab w:val="left" w:pos="4824"/>
          <w:tab w:val="left" w:pos="5544"/>
          <w:tab w:val="left" w:pos="5976"/>
          <w:tab w:val="left" w:pos="6408"/>
          <w:tab w:val="left" w:pos="7272"/>
          <w:tab w:val="left" w:pos="9000"/>
          <w:tab w:val="left" w:pos="9864"/>
        </w:tabs>
        <w:rPr>
          <w:rFonts w:ascii="Helvetica" w:hAnsi="Helvetica" w:cs="Helvetica"/>
        </w:rPr>
      </w:pPr>
      <w:r w:rsidRPr="001C08D7">
        <w:rPr>
          <w:rFonts w:ascii="Helvetica" w:hAnsi="Helvetica" w:cs="Helvetica"/>
        </w:rPr>
        <w:t xml:space="preserve">Evaluation of education and training needs of participating individuals and hospital systems  </w:t>
      </w:r>
    </w:p>
    <w:p w14:paraId="6EB34897" w14:textId="77777777" w:rsidR="00281F63" w:rsidRPr="001C08D7" w:rsidRDefault="00281F63" w:rsidP="00DC5505">
      <w:pPr>
        <w:pStyle w:val="ListParagraph"/>
        <w:tabs>
          <w:tab w:val="left" w:pos="288"/>
          <w:tab w:val="left" w:pos="432"/>
          <w:tab w:val="left" w:pos="576"/>
          <w:tab w:val="left" w:pos="720"/>
          <w:tab w:val="left" w:pos="1944"/>
          <w:tab w:val="left" w:pos="2664"/>
          <w:tab w:val="left" w:pos="4536"/>
          <w:tab w:val="left" w:pos="4824"/>
          <w:tab w:val="left" w:pos="5544"/>
          <w:tab w:val="left" w:pos="5976"/>
          <w:tab w:val="left" w:pos="6408"/>
          <w:tab w:val="left" w:pos="7272"/>
          <w:tab w:val="left" w:pos="9000"/>
          <w:tab w:val="left" w:pos="9864"/>
        </w:tabs>
        <w:ind w:left="1077"/>
        <w:rPr>
          <w:rFonts w:ascii="Helvetica" w:hAnsi="Helvetica" w:cs="Helvetica"/>
          <w:highlight w:val="yellow"/>
        </w:rPr>
      </w:pPr>
    </w:p>
    <w:p w14:paraId="67735E66" w14:textId="7E75F77A" w:rsidR="00AE0120" w:rsidRPr="001C08D7" w:rsidRDefault="00281F63" w:rsidP="00DC5505">
      <w:pPr>
        <w:tabs>
          <w:tab w:val="left" w:pos="288"/>
          <w:tab w:val="left" w:pos="432"/>
          <w:tab w:val="left" w:pos="576"/>
          <w:tab w:val="left" w:pos="720"/>
          <w:tab w:val="left" w:pos="1944"/>
          <w:tab w:val="left" w:pos="2664"/>
          <w:tab w:val="left" w:pos="4536"/>
          <w:tab w:val="left" w:pos="4824"/>
          <w:tab w:val="left" w:pos="5544"/>
          <w:tab w:val="left" w:pos="5976"/>
          <w:tab w:val="left" w:pos="6408"/>
          <w:tab w:val="left" w:pos="7272"/>
          <w:tab w:val="left" w:pos="9000"/>
          <w:tab w:val="left" w:pos="9864"/>
        </w:tabs>
        <w:ind w:left="720" w:hanging="738"/>
        <w:rPr>
          <w:rFonts w:cs="Helvetica"/>
          <w:highlight w:val="yellow"/>
        </w:rPr>
      </w:pPr>
      <w:r w:rsidRPr="001C08D7">
        <w:rPr>
          <w:rFonts w:cs="Helvetica"/>
        </w:rPr>
        <w:tab/>
      </w:r>
      <w:r w:rsidR="00C12298">
        <w:rPr>
          <w:rFonts w:cs="Helvetica"/>
        </w:rPr>
        <w:tab/>
      </w:r>
      <w:r w:rsidR="00C12298">
        <w:rPr>
          <w:rFonts w:cs="Helvetica"/>
        </w:rPr>
        <w:tab/>
      </w:r>
      <w:r w:rsidR="00C12298">
        <w:rPr>
          <w:rFonts w:cs="Helvetica"/>
        </w:rPr>
        <w:tab/>
      </w:r>
      <w:r w:rsidR="00296ADF" w:rsidRPr="001C08D7">
        <w:rPr>
          <w:rFonts w:cs="Helvetica"/>
        </w:rPr>
        <w:t xml:space="preserve">Contractor </w:t>
      </w:r>
      <w:r w:rsidR="00AE0120" w:rsidRPr="001C08D7">
        <w:rPr>
          <w:rFonts w:cs="Helvetica"/>
        </w:rPr>
        <w:t xml:space="preserve">must ensure </w:t>
      </w:r>
      <w:r w:rsidR="00AE0120" w:rsidRPr="001C08D7">
        <w:rPr>
          <w:rFonts w:cs="Helvetica"/>
          <w:b/>
        </w:rPr>
        <w:t>RC/CP</w:t>
      </w:r>
      <w:r w:rsidR="005068C3" w:rsidRPr="001C08D7">
        <w:rPr>
          <w:rFonts w:cs="Helvetica"/>
          <w:b/>
        </w:rPr>
        <w:t>S</w:t>
      </w:r>
      <w:r w:rsidR="00AE0120" w:rsidRPr="001C08D7">
        <w:rPr>
          <w:rFonts w:cs="Helvetica"/>
          <w:b/>
        </w:rPr>
        <w:t xml:space="preserve">S completion of the following documentation on a </w:t>
      </w:r>
      <w:r w:rsidR="006766F9" w:rsidRPr="001C08D7">
        <w:rPr>
          <w:rFonts w:cs="Helvetica"/>
          <w:b/>
        </w:rPr>
        <w:t>monthly</w:t>
      </w:r>
      <w:r w:rsidR="00AE0120" w:rsidRPr="001C08D7">
        <w:rPr>
          <w:rFonts w:cs="Helvetica"/>
          <w:b/>
        </w:rPr>
        <w:t xml:space="preserve"> basis</w:t>
      </w:r>
      <w:r w:rsidR="00AE0120" w:rsidRPr="001C08D7">
        <w:rPr>
          <w:rFonts w:cs="Helvetica"/>
        </w:rPr>
        <w:t>. All docu</w:t>
      </w:r>
      <w:r w:rsidR="006766F9" w:rsidRPr="001C08D7">
        <w:rPr>
          <w:rFonts w:cs="Helvetica"/>
        </w:rPr>
        <w:t xml:space="preserve">mentation </w:t>
      </w:r>
      <w:proofErr w:type="gramStart"/>
      <w:r w:rsidR="006766F9" w:rsidRPr="001C08D7">
        <w:rPr>
          <w:rFonts w:cs="Helvetica"/>
        </w:rPr>
        <w:t>will be submitted</w:t>
      </w:r>
      <w:proofErr w:type="gramEnd"/>
      <w:r w:rsidR="006766F9" w:rsidRPr="001C08D7">
        <w:rPr>
          <w:rFonts w:cs="Helvetica"/>
        </w:rPr>
        <w:t xml:space="preserve"> month</w:t>
      </w:r>
      <w:r w:rsidR="00AE0120" w:rsidRPr="001C08D7">
        <w:rPr>
          <w:rFonts w:cs="Helvetica"/>
        </w:rPr>
        <w:t>ly</w:t>
      </w:r>
      <w:r w:rsidR="006766F9" w:rsidRPr="001C08D7">
        <w:rPr>
          <w:rFonts w:cs="Helvetica"/>
        </w:rPr>
        <w:t xml:space="preserve"> by the </w:t>
      </w:r>
      <w:r w:rsidR="005B55B5" w:rsidRPr="001C08D7">
        <w:rPr>
          <w:rFonts w:cs="Helvetica"/>
        </w:rPr>
        <w:t>first Wednesday</w:t>
      </w:r>
      <w:r w:rsidR="006766F9" w:rsidRPr="001C08D7">
        <w:rPr>
          <w:rFonts w:cs="Helvetica"/>
        </w:rPr>
        <w:t xml:space="preserve"> of each month</w:t>
      </w:r>
      <w:r w:rsidR="00AE0120" w:rsidRPr="001C08D7">
        <w:rPr>
          <w:rFonts w:cs="Helvetica"/>
        </w:rPr>
        <w:t xml:space="preserve"> to the ED2Recovery</w:t>
      </w:r>
      <w:r w:rsidR="005068C3" w:rsidRPr="001C08D7">
        <w:rPr>
          <w:rFonts w:cs="Helvetica"/>
        </w:rPr>
        <w:t xml:space="preserve"> Outreach Specialist</w:t>
      </w:r>
      <w:r w:rsidR="006766F9" w:rsidRPr="001C08D7">
        <w:rPr>
          <w:rFonts w:cs="Helvetica"/>
        </w:rPr>
        <w:t xml:space="preserve"> via email to: </w:t>
      </w:r>
      <w:hyperlink r:id="rId21" w:history="1">
        <w:r w:rsidR="005068C3" w:rsidRPr="001C08D7">
          <w:rPr>
            <w:rStyle w:val="Hyperlink"/>
            <w:rFonts w:cs="Helvetica"/>
          </w:rPr>
          <w:t>meagan.sulikowski@fammed.wisc.edu</w:t>
        </w:r>
      </w:hyperlink>
      <w:r w:rsidR="006766F9" w:rsidRPr="001C08D7">
        <w:rPr>
          <w:rFonts w:cs="Helvetica"/>
        </w:rPr>
        <w:t>.</w:t>
      </w:r>
      <w:r w:rsidR="00AE0120" w:rsidRPr="001C08D7">
        <w:rPr>
          <w:rFonts w:cs="Helvetica"/>
        </w:rPr>
        <w:t xml:space="preserve"> Contractor will be responsible for the </w:t>
      </w:r>
      <w:r w:rsidR="00723671" w:rsidRPr="001C08D7">
        <w:rPr>
          <w:rFonts w:cs="Helvetica"/>
        </w:rPr>
        <w:t xml:space="preserve">timely submission of data into REDCap </w:t>
      </w:r>
      <w:r w:rsidR="005068C3" w:rsidRPr="001C08D7">
        <w:rPr>
          <w:rFonts w:cs="Helvetica"/>
        </w:rPr>
        <w:t>by RCs/CPSSs</w:t>
      </w:r>
      <w:r w:rsidR="00723671" w:rsidRPr="001C08D7">
        <w:rPr>
          <w:rFonts w:cs="Helvetica"/>
        </w:rPr>
        <w:t xml:space="preserve"> and will sign off on all forms submitted. </w:t>
      </w:r>
    </w:p>
    <w:p w14:paraId="2B700FEC" w14:textId="17731672" w:rsidR="00AE0120" w:rsidRPr="001C08D7" w:rsidRDefault="00AE0120" w:rsidP="00DC5505">
      <w:pPr>
        <w:tabs>
          <w:tab w:val="left" w:pos="288"/>
          <w:tab w:val="left" w:pos="432"/>
          <w:tab w:val="left" w:pos="576"/>
          <w:tab w:val="left" w:pos="720"/>
          <w:tab w:val="left" w:pos="1944"/>
          <w:tab w:val="left" w:pos="2664"/>
          <w:tab w:val="left" w:pos="4536"/>
          <w:tab w:val="left" w:pos="4824"/>
          <w:tab w:val="left" w:pos="5544"/>
          <w:tab w:val="left" w:pos="5976"/>
          <w:tab w:val="left" w:pos="6408"/>
          <w:tab w:val="left" w:pos="7272"/>
          <w:tab w:val="left" w:pos="9000"/>
          <w:tab w:val="left" w:pos="9864"/>
        </w:tabs>
        <w:ind w:left="720" w:hanging="738"/>
        <w:rPr>
          <w:rFonts w:cs="Helvetica"/>
        </w:rPr>
      </w:pPr>
      <w:r w:rsidRPr="001C08D7">
        <w:rPr>
          <w:rFonts w:cs="Helvetica"/>
        </w:rPr>
        <w:tab/>
      </w:r>
    </w:p>
    <w:p w14:paraId="03FFF7CF" w14:textId="1BA3E059" w:rsidR="00AE0120" w:rsidRPr="001C08D7" w:rsidRDefault="00242BA2" w:rsidP="0084034D">
      <w:pPr>
        <w:tabs>
          <w:tab w:val="left" w:pos="288"/>
          <w:tab w:val="left" w:pos="432"/>
          <w:tab w:val="left" w:pos="576"/>
          <w:tab w:val="left" w:pos="720"/>
          <w:tab w:val="left" w:pos="1944"/>
          <w:tab w:val="left" w:pos="2664"/>
          <w:tab w:val="left" w:pos="4536"/>
          <w:tab w:val="left" w:pos="4824"/>
          <w:tab w:val="left" w:pos="5544"/>
          <w:tab w:val="left" w:pos="5976"/>
          <w:tab w:val="left" w:pos="6408"/>
          <w:tab w:val="left" w:pos="7272"/>
          <w:tab w:val="left" w:pos="9000"/>
          <w:tab w:val="left" w:pos="9864"/>
        </w:tabs>
        <w:ind w:left="720" w:hanging="432"/>
        <w:rPr>
          <w:rFonts w:cs="Helvetica"/>
        </w:rPr>
      </w:pPr>
      <w:r w:rsidRPr="001C08D7">
        <w:rPr>
          <w:rFonts w:cs="Helvetica"/>
        </w:rPr>
        <w:tab/>
      </w:r>
      <w:r w:rsidR="0084034D">
        <w:rPr>
          <w:rFonts w:cs="Helvetica"/>
        </w:rPr>
        <w:tab/>
      </w:r>
      <w:r w:rsidR="0084034D">
        <w:rPr>
          <w:rFonts w:cs="Helvetica"/>
        </w:rPr>
        <w:tab/>
      </w:r>
      <w:r w:rsidRPr="001C08D7">
        <w:rPr>
          <w:rFonts w:cs="Helvetica"/>
        </w:rPr>
        <w:t xml:space="preserve">Each Contractor’s designated supervisor will hold a mandatory supervision meeting with RCs/CPSSs at the end of each month. At these monthly meetings, supervisors will: </w:t>
      </w:r>
    </w:p>
    <w:p w14:paraId="676AF1A2" w14:textId="77777777" w:rsidR="009D798E" w:rsidRDefault="005B55B5" w:rsidP="0084034D">
      <w:pPr>
        <w:tabs>
          <w:tab w:val="left" w:pos="288"/>
          <w:tab w:val="left" w:pos="432"/>
          <w:tab w:val="left" w:pos="576"/>
          <w:tab w:val="left" w:pos="720"/>
          <w:tab w:val="left" w:pos="1944"/>
          <w:tab w:val="left" w:pos="2664"/>
          <w:tab w:val="left" w:pos="4536"/>
          <w:tab w:val="left" w:pos="4824"/>
          <w:tab w:val="left" w:pos="5544"/>
          <w:tab w:val="left" w:pos="5976"/>
          <w:tab w:val="left" w:pos="6408"/>
          <w:tab w:val="left" w:pos="7272"/>
          <w:tab w:val="left" w:pos="9000"/>
          <w:tab w:val="left" w:pos="9864"/>
        </w:tabs>
        <w:ind w:left="446"/>
        <w:rPr>
          <w:rFonts w:cs="Helvetica"/>
        </w:rPr>
      </w:pPr>
      <w:r w:rsidRPr="001C08D7">
        <w:rPr>
          <w:rFonts w:cs="Helvetica"/>
        </w:rPr>
        <w:tab/>
      </w:r>
    </w:p>
    <w:p w14:paraId="25DAB4E3" w14:textId="59D96738" w:rsidR="00AE0120" w:rsidRPr="0084034D" w:rsidRDefault="00F33BE3" w:rsidP="0084034D">
      <w:pPr>
        <w:pStyle w:val="ListParagraph"/>
        <w:numPr>
          <w:ilvl w:val="0"/>
          <w:numId w:val="48"/>
        </w:numPr>
        <w:tabs>
          <w:tab w:val="left" w:pos="288"/>
          <w:tab w:val="left" w:pos="432"/>
          <w:tab w:val="left" w:pos="576"/>
          <w:tab w:val="left" w:pos="720"/>
          <w:tab w:val="left" w:pos="1944"/>
          <w:tab w:val="left" w:pos="2664"/>
          <w:tab w:val="left" w:pos="4536"/>
          <w:tab w:val="left" w:pos="4824"/>
          <w:tab w:val="left" w:pos="5544"/>
          <w:tab w:val="left" w:pos="5976"/>
          <w:tab w:val="left" w:pos="6408"/>
          <w:tab w:val="left" w:pos="7272"/>
          <w:tab w:val="left" w:pos="9000"/>
          <w:tab w:val="left" w:pos="9864"/>
        </w:tabs>
        <w:rPr>
          <w:rFonts w:ascii="Helvetica" w:hAnsi="Helvetica" w:cs="Helvetica"/>
        </w:rPr>
      </w:pPr>
      <w:r w:rsidRPr="0084034D">
        <w:rPr>
          <w:rFonts w:ascii="Helvetica" w:hAnsi="Helvetica" w:cs="Helvetica"/>
        </w:rPr>
        <w:t>Discuss current cases</w:t>
      </w:r>
    </w:p>
    <w:p w14:paraId="5BDDA042" w14:textId="2B3BE8F5" w:rsidR="00E80E2B" w:rsidRPr="0084034D" w:rsidRDefault="00F33BE3" w:rsidP="0084034D">
      <w:pPr>
        <w:pStyle w:val="ListParagraph"/>
        <w:numPr>
          <w:ilvl w:val="0"/>
          <w:numId w:val="48"/>
        </w:numPr>
        <w:tabs>
          <w:tab w:val="left" w:pos="288"/>
          <w:tab w:val="left" w:pos="432"/>
          <w:tab w:val="left" w:pos="576"/>
          <w:tab w:val="left" w:pos="720"/>
          <w:tab w:val="left" w:pos="1944"/>
          <w:tab w:val="left" w:pos="2664"/>
          <w:tab w:val="left" w:pos="4536"/>
          <w:tab w:val="left" w:pos="4824"/>
          <w:tab w:val="left" w:pos="5544"/>
          <w:tab w:val="left" w:pos="5976"/>
          <w:tab w:val="left" w:pos="6408"/>
          <w:tab w:val="left" w:pos="7272"/>
          <w:tab w:val="left" w:pos="9000"/>
          <w:tab w:val="left" w:pos="9864"/>
        </w:tabs>
        <w:rPr>
          <w:rFonts w:ascii="Helvetica" w:hAnsi="Helvetica" w:cs="Helvetica"/>
        </w:rPr>
      </w:pPr>
      <w:r w:rsidRPr="0084034D">
        <w:rPr>
          <w:rFonts w:ascii="Helvetica" w:hAnsi="Helvetica" w:cs="Helvetica"/>
        </w:rPr>
        <w:t>Promote self-care and check-in on the mental wellbeing of your RCs/CPSSs</w:t>
      </w:r>
    </w:p>
    <w:p w14:paraId="72E8F835" w14:textId="2707CD7C" w:rsidR="009F64AA" w:rsidRPr="0084034D" w:rsidRDefault="009F64AA" w:rsidP="0084034D">
      <w:pPr>
        <w:pStyle w:val="ListParagraph"/>
        <w:numPr>
          <w:ilvl w:val="0"/>
          <w:numId w:val="48"/>
        </w:numPr>
        <w:tabs>
          <w:tab w:val="left" w:pos="288"/>
          <w:tab w:val="left" w:pos="432"/>
          <w:tab w:val="left" w:pos="576"/>
          <w:tab w:val="left" w:pos="720"/>
          <w:tab w:val="left" w:pos="1944"/>
          <w:tab w:val="left" w:pos="2664"/>
          <w:tab w:val="left" w:pos="4536"/>
          <w:tab w:val="left" w:pos="4824"/>
          <w:tab w:val="left" w:pos="5544"/>
          <w:tab w:val="left" w:pos="5976"/>
          <w:tab w:val="left" w:pos="6408"/>
          <w:tab w:val="left" w:pos="7272"/>
          <w:tab w:val="left" w:pos="9000"/>
          <w:tab w:val="left" w:pos="9864"/>
        </w:tabs>
        <w:rPr>
          <w:rFonts w:ascii="Helvetica" w:hAnsi="Helvetica" w:cs="Helvetica"/>
        </w:rPr>
      </w:pPr>
      <w:r w:rsidRPr="0084034D">
        <w:rPr>
          <w:rFonts w:ascii="Helvetica" w:hAnsi="Helvetica" w:cs="Helvetica"/>
        </w:rPr>
        <w:t xml:space="preserve">Attendance and summaries of </w:t>
      </w:r>
      <w:r w:rsidRPr="0084034D">
        <w:rPr>
          <w:rFonts w:ascii="Helvetica" w:hAnsi="Helvetica" w:cs="Helvetica"/>
          <w:u w:val="single"/>
        </w:rPr>
        <w:t>each</w:t>
      </w:r>
      <w:r w:rsidRPr="0084034D">
        <w:rPr>
          <w:rFonts w:ascii="Helvetica" w:hAnsi="Helvetica" w:cs="Helvetica"/>
        </w:rPr>
        <w:t xml:space="preserve"> supervision meeting should be emailed to </w:t>
      </w:r>
      <w:hyperlink r:id="rId22" w:history="1">
        <w:r w:rsidR="005B55B5" w:rsidRPr="0084034D">
          <w:rPr>
            <w:rStyle w:val="Hyperlink"/>
            <w:rFonts w:ascii="Helvetica" w:hAnsi="Helvetica" w:cs="Helvetica"/>
          </w:rPr>
          <w:t>Meagan.sulikowski@fammed.wisc.edu</w:t>
        </w:r>
      </w:hyperlink>
      <w:r w:rsidR="005B55B5" w:rsidRPr="0084034D">
        <w:rPr>
          <w:rFonts w:ascii="Helvetica" w:hAnsi="Helvetica" w:cs="Helvetica"/>
          <w:u w:val="single"/>
        </w:rPr>
        <w:t xml:space="preserve"> </w:t>
      </w:r>
    </w:p>
    <w:p w14:paraId="286A7519" w14:textId="015C209A" w:rsidR="0004611C" w:rsidRPr="001C08D7" w:rsidRDefault="0004611C" w:rsidP="00DC5505">
      <w:pPr>
        <w:tabs>
          <w:tab w:val="left" w:pos="288"/>
          <w:tab w:val="left" w:pos="432"/>
          <w:tab w:val="left" w:pos="576"/>
          <w:tab w:val="left" w:pos="720"/>
          <w:tab w:val="left" w:pos="1260"/>
        </w:tabs>
        <w:ind w:left="717" w:right="-14"/>
        <w:rPr>
          <w:rFonts w:cs="Helvetica"/>
          <w:b/>
          <w:highlight w:val="yellow"/>
        </w:rPr>
      </w:pPr>
    </w:p>
    <w:p w14:paraId="55930FE5" w14:textId="187E1349" w:rsidR="001D6E9A" w:rsidRPr="001C08D7" w:rsidRDefault="001D6E9A" w:rsidP="00DC5505">
      <w:pPr>
        <w:tabs>
          <w:tab w:val="left" w:pos="288"/>
          <w:tab w:val="left" w:pos="432"/>
          <w:tab w:val="left" w:pos="576"/>
          <w:tab w:val="left" w:pos="720"/>
          <w:tab w:val="left" w:pos="1260"/>
        </w:tabs>
        <w:ind w:left="717" w:right="-14"/>
        <w:rPr>
          <w:rFonts w:cs="Helvetica"/>
        </w:rPr>
      </w:pPr>
      <w:r w:rsidRPr="001C08D7">
        <w:rPr>
          <w:rFonts w:cs="Helvetica"/>
        </w:rPr>
        <w:t>Please note</w:t>
      </w:r>
      <w:proofErr w:type="gramStart"/>
      <w:r w:rsidRPr="001C08D7">
        <w:rPr>
          <w:rFonts w:cs="Helvetica"/>
        </w:rPr>
        <w:t>,</w:t>
      </w:r>
      <w:proofErr w:type="gramEnd"/>
      <w:r w:rsidRPr="001C08D7">
        <w:rPr>
          <w:rFonts w:cs="Helvetica"/>
        </w:rPr>
        <w:t xml:space="preserve"> Wisconsin Voices for Recovery staff will attend your scheduled supervision meetings as needed. </w:t>
      </w:r>
    </w:p>
    <w:p w14:paraId="5EBD58FA" w14:textId="77777777" w:rsidR="0084034D" w:rsidRDefault="00723671" w:rsidP="00DC5505">
      <w:pPr>
        <w:tabs>
          <w:tab w:val="left" w:pos="288"/>
          <w:tab w:val="left" w:pos="432"/>
          <w:tab w:val="left" w:pos="576"/>
          <w:tab w:val="left" w:pos="720"/>
          <w:tab w:val="left" w:pos="1260"/>
        </w:tabs>
        <w:ind w:left="720" w:right="-14" w:hanging="720"/>
        <w:rPr>
          <w:rFonts w:cs="Helvetica"/>
        </w:rPr>
      </w:pPr>
      <w:r w:rsidRPr="001C08D7">
        <w:rPr>
          <w:rFonts w:cs="Helvetica"/>
        </w:rPr>
        <w:t xml:space="preserve"> </w:t>
      </w:r>
      <w:r w:rsidRPr="001C08D7">
        <w:rPr>
          <w:rFonts w:cs="Helvetica"/>
        </w:rPr>
        <w:tab/>
      </w:r>
    </w:p>
    <w:p w14:paraId="465B7548" w14:textId="5E802A1B" w:rsidR="00F33BE3" w:rsidRPr="001C08D7" w:rsidRDefault="0084034D" w:rsidP="00DC5505">
      <w:pPr>
        <w:tabs>
          <w:tab w:val="left" w:pos="288"/>
          <w:tab w:val="left" w:pos="432"/>
          <w:tab w:val="left" w:pos="576"/>
          <w:tab w:val="left" w:pos="720"/>
          <w:tab w:val="left" w:pos="1260"/>
        </w:tabs>
        <w:ind w:left="720" w:right="-14" w:hanging="720"/>
        <w:rPr>
          <w:rFonts w:cs="Helvetica"/>
        </w:rPr>
      </w:pPr>
      <w:r>
        <w:rPr>
          <w:rFonts w:cs="Helvetica"/>
        </w:rPr>
        <w:tab/>
      </w:r>
      <w:r>
        <w:rPr>
          <w:rFonts w:cs="Helvetica"/>
        </w:rPr>
        <w:tab/>
      </w:r>
      <w:r>
        <w:rPr>
          <w:rFonts w:cs="Helvetica"/>
        </w:rPr>
        <w:tab/>
      </w:r>
      <w:r>
        <w:rPr>
          <w:rFonts w:cs="Helvetica"/>
        </w:rPr>
        <w:tab/>
      </w:r>
      <w:r w:rsidR="00723671" w:rsidRPr="001C08D7">
        <w:rPr>
          <w:rFonts w:cs="Helvetica"/>
        </w:rPr>
        <w:t>You will a</w:t>
      </w:r>
      <w:r w:rsidR="005F4ACF" w:rsidRPr="001C08D7">
        <w:rPr>
          <w:rFonts w:cs="Helvetica"/>
        </w:rPr>
        <w:t xml:space="preserve">lso participate in a </w:t>
      </w:r>
      <w:r w:rsidR="00723671" w:rsidRPr="001C08D7">
        <w:rPr>
          <w:rFonts w:cs="Helvetica"/>
        </w:rPr>
        <w:t xml:space="preserve">group and </w:t>
      </w:r>
      <w:proofErr w:type="spellStart"/>
      <w:proofErr w:type="gramStart"/>
      <w:r w:rsidR="00723671" w:rsidRPr="001C08D7">
        <w:rPr>
          <w:rFonts w:cs="Helvetica"/>
        </w:rPr>
        <w:t>a</w:t>
      </w:r>
      <w:proofErr w:type="spellEnd"/>
      <w:proofErr w:type="gramEnd"/>
      <w:r w:rsidR="00723671" w:rsidRPr="001C08D7">
        <w:rPr>
          <w:rFonts w:cs="Helvetica"/>
        </w:rPr>
        <w:t xml:space="preserve"> individual </w:t>
      </w:r>
      <w:r w:rsidR="005F4ACF" w:rsidRPr="001C08D7">
        <w:rPr>
          <w:rFonts w:cs="Helvetica"/>
        </w:rPr>
        <w:t>monthly organization check in with WIVFR staff.</w:t>
      </w:r>
    </w:p>
    <w:p w14:paraId="6B66E159" w14:textId="3D07B228" w:rsidR="004B21FA" w:rsidRPr="001C08D7" w:rsidRDefault="004B21FA" w:rsidP="00DC5505">
      <w:pPr>
        <w:tabs>
          <w:tab w:val="left" w:pos="288"/>
          <w:tab w:val="left" w:pos="432"/>
          <w:tab w:val="left" w:pos="576"/>
          <w:tab w:val="left" w:pos="720"/>
          <w:tab w:val="left" w:pos="1260"/>
        </w:tabs>
        <w:ind w:left="717" w:right="-14"/>
        <w:rPr>
          <w:rFonts w:cs="Helvetica"/>
        </w:rPr>
      </w:pPr>
    </w:p>
    <w:p w14:paraId="6B4A8CC8" w14:textId="5A973F67" w:rsidR="001D6E9A" w:rsidRPr="001C08D7" w:rsidRDefault="001D6E9A" w:rsidP="00DC5505">
      <w:pPr>
        <w:tabs>
          <w:tab w:val="left" w:pos="288"/>
          <w:tab w:val="left" w:pos="432"/>
          <w:tab w:val="left" w:pos="576"/>
          <w:tab w:val="left" w:pos="720"/>
          <w:tab w:val="left" w:pos="1260"/>
        </w:tabs>
        <w:ind w:left="717" w:right="-14"/>
        <w:rPr>
          <w:rFonts w:cs="Helvetica"/>
        </w:rPr>
      </w:pPr>
      <w:r w:rsidRPr="001C08D7">
        <w:rPr>
          <w:rFonts w:cs="Helvetica"/>
        </w:rPr>
        <w:t xml:space="preserve">Contractor must host monthly SPAC meetings (see page 17, 4.5) and submit attendance and summaries to </w:t>
      </w:r>
      <w:hyperlink r:id="rId23" w:history="1">
        <w:r w:rsidRPr="001C08D7">
          <w:rPr>
            <w:rStyle w:val="Hyperlink"/>
            <w:rFonts w:cs="Helvetica"/>
            <w:u w:val="none"/>
          </w:rPr>
          <w:t>meagan.sulikowski@fammed.wisc.edu</w:t>
        </w:r>
      </w:hyperlink>
      <w:r w:rsidRPr="001C08D7">
        <w:rPr>
          <w:rFonts w:cs="Helvetica"/>
        </w:rPr>
        <w:t xml:space="preserve"> monthly. </w:t>
      </w:r>
    </w:p>
    <w:p w14:paraId="6226491A" w14:textId="77777777" w:rsidR="001D6E9A" w:rsidRPr="001C08D7" w:rsidRDefault="001D6E9A" w:rsidP="00DC5505">
      <w:pPr>
        <w:tabs>
          <w:tab w:val="left" w:pos="288"/>
          <w:tab w:val="left" w:pos="432"/>
          <w:tab w:val="left" w:pos="576"/>
          <w:tab w:val="left" w:pos="720"/>
          <w:tab w:val="left" w:pos="1260"/>
        </w:tabs>
        <w:ind w:left="717" w:right="-14"/>
        <w:rPr>
          <w:rFonts w:cs="Helvetica"/>
          <w:b/>
          <w:highlight w:val="yellow"/>
        </w:rPr>
      </w:pPr>
    </w:p>
    <w:p w14:paraId="171B0FA9" w14:textId="6BA47826" w:rsidR="0004611C" w:rsidRPr="001C08D7" w:rsidRDefault="0004611C" w:rsidP="00DC5505">
      <w:pPr>
        <w:tabs>
          <w:tab w:val="left" w:pos="288"/>
          <w:tab w:val="left" w:pos="432"/>
          <w:tab w:val="left" w:pos="576"/>
          <w:tab w:val="left" w:pos="720"/>
          <w:tab w:val="left" w:pos="1260"/>
        </w:tabs>
        <w:ind w:left="717" w:right="-14"/>
        <w:rPr>
          <w:rFonts w:cs="Helvetica"/>
          <w:b/>
        </w:rPr>
      </w:pPr>
      <w:r w:rsidRPr="001C08D7">
        <w:rPr>
          <w:rFonts w:cs="Helvetica"/>
          <w:b/>
        </w:rPr>
        <w:t xml:space="preserve">Additional documentation may be required. </w:t>
      </w:r>
    </w:p>
    <w:p w14:paraId="6CC2F35D" w14:textId="77777777" w:rsidR="00296ADF" w:rsidRPr="001C08D7" w:rsidRDefault="00296ADF" w:rsidP="00DC5505">
      <w:pPr>
        <w:tabs>
          <w:tab w:val="left" w:pos="288"/>
          <w:tab w:val="left" w:pos="432"/>
          <w:tab w:val="left" w:pos="576"/>
          <w:tab w:val="left" w:pos="720"/>
          <w:tab w:val="left" w:pos="1170"/>
        </w:tabs>
        <w:ind w:left="720" w:hanging="720"/>
        <w:rPr>
          <w:rFonts w:cs="Helvetica"/>
        </w:rPr>
      </w:pPr>
    </w:p>
    <w:p w14:paraId="0DFF23A9" w14:textId="509F6763" w:rsidR="00296ADF" w:rsidRPr="00DC5505" w:rsidRDefault="00C0493D" w:rsidP="00DC5505">
      <w:pPr>
        <w:pStyle w:val="Heading3"/>
      </w:pPr>
      <w:bookmarkStart w:id="50" w:name="_Toc536323403"/>
      <w:bookmarkStart w:id="51" w:name="_Toc32111404"/>
      <w:bookmarkStart w:id="52" w:name="_Toc42799398"/>
      <w:bookmarkStart w:id="53" w:name="_Toc527509958"/>
      <w:bookmarkEnd w:id="49"/>
      <w:r w:rsidRPr="00DC5505">
        <w:t>3.10</w:t>
      </w:r>
      <w:r w:rsidR="00851333">
        <w:tab/>
      </w:r>
      <w:r w:rsidR="00851333">
        <w:tab/>
      </w:r>
      <w:r w:rsidR="00296ADF" w:rsidRPr="00DC5505">
        <w:t>Record and Audit</w:t>
      </w:r>
      <w:bookmarkEnd w:id="50"/>
      <w:bookmarkEnd w:id="51"/>
      <w:bookmarkEnd w:id="52"/>
    </w:p>
    <w:p w14:paraId="1007BB07" w14:textId="070A910B" w:rsidR="00296ADF" w:rsidRPr="001C08D7" w:rsidRDefault="0058371F" w:rsidP="0058371F">
      <w:pPr>
        <w:tabs>
          <w:tab w:val="left" w:pos="288"/>
          <w:tab w:val="left" w:pos="432"/>
          <w:tab w:val="left" w:pos="576"/>
          <w:tab w:val="left" w:pos="720"/>
        </w:tabs>
        <w:ind w:left="432" w:hanging="432"/>
        <w:rPr>
          <w:rFonts w:cs="Helvetica"/>
          <w:color w:val="000000"/>
        </w:rPr>
      </w:pPr>
      <w:r>
        <w:rPr>
          <w:rFonts w:cs="Helvetica"/>
          <w:color w:val="000000"/>
        </w:rPr>
        <w:tab/>
      </w:r>
      <w:r>
        <w:rPr>
          <w:rFonts w:cs="Helvetica"/>
          <w:color w:val="000000"/>
        </w:rPr>
        <w:tab/>
      </w:r>
      <w:r w:rsidR="00296ADF" w:rsidRPr="001C08D7">
        <w:rPr>
          <w:rFonts w:cs="Helvetica"/>
          <w:color w:val="000000"/>
        </w:rPr>
        <w:t xml:space="preserve">The Contractor shall establish, maintain, report as needed, and submit upon request records of all transactions conducted under the contract. All records </w:t>
      </w:r>
      <w:proofErr w:type="gramStart"/>
      <w:r w:rsidR="00296ADF" w:rsidRPr="001C08D7">
        <w:rPr>
          <w:rFonts w:cs="Helvetica"/>
          <w:color w:val="000000"/>
        </w:rPr>
        <w:t>must be kept</w:t>
      </w:r>
      <w:proofErr w:type="gramEnd"/>
      <w:r w:rsidR="00296ADF" w:rsidRPr="001C08D7">
        <w:rPr>
          <w:rFonts w:cs="Helvetica"/>
          <w:color w:val="000000"/>
        </w:rPr>
        <w:t xml:space="preserve"> in accordance with generally accepted accounting procedures. All procedures must be in accordance with federal, State of Wisconsin and local ordinances. </w:t>
      </w:r>
    </w:p>
    <w:p w14:paraId="139EAA9A" w14:textId="77777777" w:rsidR="00296ADF" w:rsidRPr="001C08D7" w:rsidRDefault="00296ADF" w:rsidP="0058371F">
      <w:pPr>
        <w:tabs>
          <w:tab w:val="left" w:pos="288"/>
          <w:tab w:val="left" w:pos="432"/>
          <w:tab w:val="left" w:pos="576"/>
          <w:tab w:val="left" w:pos="720"/>
        </w:tabs>
        <w:ind w:left="432" w:hanging="432"/>
        <w:rPr>
          <w:rFonts w:cs="Helvetica"/>
          <w:color w:val="000000"/>
        </w:rPr>
      </w:pPr>
    </w:p>
    <w:p w14:paraId="49038C1E" w14:textId="156EF1E0" w:rsidR="00296ADF" w:rsidRPr="001C08D7" w:rsidRDefault="0058371F" w:rsidP="0058371F">
      <w:pPr>
        <w:tabs>
          <w:tab w:val="left" w:pos="288"/>
          <w:tab w:val="left" w:pos="432"/>
          <w:tab w:val="left" w:pos="576"/>
          <w:tab w:val="left" w:pos="720"/>
        </w:tabs>
        <w:ind w:left="432" w:hanging="432"/>
        <w:rPr>
          <w:rFonts w:cs="Helvetica"/>
          <w:color w:val="000000"/>
        </w:rPr>
      </w:pPr>
      <w:r>
        <w:rPr>
          <w:rFonts w:cs="Helvetica"/>
          <w:color w:val="000000"/>
        </w:rPr>
        <w:tab/>
      </w:r>
      <w:r>
        <w:rPr>
          <w:rFonts w:cs="Helvetica"/>
          <w:color w:val="000000"/>
        </w:rPr>
        <w:tab/>
      </w:r>
      <w:r w:rsidR="00296ADF" w:rsidRPr="001C08D7">
        <w:rPr>
          <w:rFonts w:cs="Helvetica"/>
          <w:color w:val="000000"/>
        </w:rPr>
        <w:t xml:space="preserve">The University shall have the right to audit, review, examine, copy, and transcribe any pertinent records or documents held by the Contractor related to this contract.  The Contractor shall retain all applicable documents for a period of not less than five years after the final contract payment </w:t>
      </w:r>
      <w:proofErr w:type="gramStart"/>
      <w:r w:rsidR="00296ADF" w:rsidRPr="001C08D7">
        <w:rPr>
          <w:rFonts w:cs="Helvetica"/>
          <w:color w:val="000000"/>
        </w:rPr>
        <w:t>is made</w:t>
      </w:r>
      <w:proofErr w:type="gramEnd"/>
      <w:r w:rsidR="00296ADF" w:rsidRPr="001C08D7">
        <w:rPr>
          <w:rFonts w:cs="Helvetica"/>
          <w:color w:val="000000"/>
        </w:rPr>
        <w:t xml:space="preserve">.  </w:t>
      </w:r>
      <w:r w:rsidR="008D3173" w:rsidRPr="001C08D7">
        <w:rPr>
          <w:rFonts w:cs="Helvetica"/>
          <w:color w:val="000000"/>
        </w:rPr>
        <w:t>Wisconsin Voices for Recovery</w:t>
      </w:r>
      <w:r w:rsidR="00296ADF" w:rsidRPr="001C08D7">
        <w:rPr>
          <w:rFonts w:cs="Helvetica"/>
          <w:color w:val="000000"/>
        </w:rPr>
        <w:t xml:space="preserve"> reserves the right to inspect any facilities used to support this Contract. </w:t>
      </w:r>
    </w:p>
    <w:p w14:paraId="28234141" w14:textId="77777777" w:rsidR="00296ADF" w:rsidRPr="001C08D7" w:rsidRDefault="00296ADF" w:rsidP="00DC5505">
      <w:pPr>
        <w:tabs>
          <w:tab w:val="left" w:pos="288"/>
          <w:tab w:val="left" w:pos="432"/>
          <w:tab w:val="left" w:pos="576"/>
          <w:tab w:val="left" w:pos="720"/>
        </w:tabs>
        <w:ind w:left="720" w:hanging="720"/>
        <w:rPr>
          <w:rFonts w:cs="Helvetica"/>
          <w:color w:val="000000"/>
        </w:rPr>
      </w:pPr>
    </w:p>
    <w:p w14:paraId="6B8B12BB" w14:textId="56212543" w:rsidR="00296ADF" w:rsidRPr="00DC5505" w:rsidRDefault="002B1CA5" w:rsidP="00DC5505">
      <w:pPr>
        <w:pStyle w:val="Heading3"/>
      </w:pPr>
      <w:bookmarkStart w:id="54" w:name="_Toc32111407"/>
      <w:bookmarkStart w:id="55" w:name="_Toc42799399"/>
      <w:r w:rsidRPr="00DC5505">
        <w:t>3.11</w:t>
      </w:r>
      <w:r w:rsidR="00296ADF" w:rsidRPr="00DC5505">
        <w:tab/>
      </w:r>
      <w:r w:rsidR="00851333">
        <w:tab/>
      </w:r>
      <w:r w:rsidR="00296ADF" w:rsidRPr="00DC5505">
        <w:t>Performance Meetings</w:t>
      </w:r>
      <w:bookmarkEnd w:id="53"/>
      <w:bookmarkEnd w:id="54"/>
      <w:bookmarkEnd w:id="55"/>
    </w:p>
    <w:p w14:paraId="1AD644B0" w14:textId="1794D98F" w:rsidR="00172E7D" w:rsidRPr="001C08D7" w:rsidRDefault="0058371F" w:rsidP="00A416B4">
      <w:pPr>
        <w:pStyle w:val="StyleLeft0Hanging03"/>
      </w:pPr>
      <w:bookmarkStart w:id="56" w:name="_Toc492098451"/>
      <w:bookmarkStart w:id="57" w:name="_Toc492098714"/>
      <w:r>
        <w:tab/>
      </w:r>
      <w:r w:rsidR="00296ADF" w:rsidRPr="001C08D7">
        <w:t>The Account Representative and/or Proposer Contract Administrator must be available to meet as required</w:t>
      </w:r>
      <w:r w:rsidR="00296ADF" w:rsidRPr="001C08D7">
        <w:rPr>
          <w:b/>
        </w:rPr>
        <w:t xml:space="preserve"> </w:t>
      </w:r>
      <w:r w:rsidR="00296ADF" w:rsidRPr="001C08D7">
        <w:t>with the University's Contract Administrator to evaluate contract implementation and performance and to identify continuous improvement.</w:t>
      </w:r>
      <w:r w:rsidR="00172E7D" w:rsidRPr="001C08D7">
        <w:t xml:space="preserve"> </w:t>
      </w:r>
      <w:proofErr w:type="gramStart"/>
      <w:r w:rsidR="00172E7D" w:rsidRPr="001C08D7">
        <w:t>Timely communication and correspondence is required by awardees and Contract Administrator(s)</w:t>
      </w:r>
      <w:proofErr w:type="gramEnd"/>
      <w:r w:rsidR="00172E7D" w:rsidRPr="001C08D7">
        <w:t xml:space="preserve">. </w:t>
      </w:r>
    </w:p>
    <w:p w14:paraId="1AA03D28" w14:textId="77777777" w:rsidR="00296ADF" w:rsidRPr="00DC5505" w:rsidRDefault="00296ADF" w:rsidP="00DC5505">
      <w:pPr>
        <w:tabs>
          <w:tab w:val="left" w:pos="288"/>
          <w:tab w:val="left" w:pos="432"/>
          <w:tab w:val="left" w:pos="576"/>
        </w:tabs>
        <w:rPr>
          <w:rStyle w:val="Style2CharChar"/>
          <w:rFonts w:cs="Helvetica"/>
          <w:color w:val="auto"/>
        </w:rPr>
      </w:pPr>
      <w:bookmarkStart w:id="58" w:name="_Toc163296102"/>
      <w:bookmarkStart w:id="59" w:name="_Toc32111411"/>
      <w:bookmarkStart w:id="60" w:name="_Toc527509983"/>
      <w:bookmarkEnd w:id="56"/>
      <w:bookmarkEnd w:id="57"/>
    </w:p>
    <w:p w14:paraId="410FA7B5" w14:textId="0EA3FB22" w:rsidR="00296ADF" w:rsidRPr="001C08D7" w:rsidRDefault="005E2426" w:rsidP="00DC5505">
      <w:pPr>
        <w:pStyle w:val="Heading3"/>
      </w:pPr>
      <w:bookmarkStart w:id="61" w:name="_Toc536323430"/>
      <w:bookmarkStart w:id="62" w:name="_Toc32111418"/>
      <w:bookmarkStart w:id="63" w:name="_Toc42799400"/>
      <w:bookmarkEnd w:id="58"/>
      <w:bookmarkEnd w:id="59"/>
      <w:bookmarkEnd w:id="60"/>
      <w:r w:rsidRPr="001C08D7">
        <w:t>3.12</w:t>
      </w:r>
      <w:r w:rsidR="00C12298">
        <w:tab/>
      </w:r>
      <w:r w:rsidR="00296ADF" w:rsidRPr="001C08D7">
        <w:tab/>
        <w:t>Severability</w:t>
      </w:r>
      <w:bookmarkEnd w:id="61"/>
      <w:bookmarkEnd w:id="62"/>
      <w:bookmarkEnd w:id="63"/>
    </w:p>
    <w:p w14:paraId="69B14F7B" w14:textId="446AF17B" w:rsidR="00296ADF" w:rsidRPr="001C08D7" w:rsidRDefault="00296ADF" w:rsidP="00A416B4">
      <w:pPr>
        <w:pStyle w:val="StyleLeft0Hanging03"/>
      </w:pPr>
      <w:r w:rsidRPr="001C08D7">
        <w:tab/>
        <w:t xml:space="preserve">If any provision of this contract shall be, or shall be adjudged to be, unlawful or contrary to public policy, then that provision shall be deemed to be null and separable from the remaining provisions, and shall in no way affect the validity of this contract. </w:t>
      </w:r>
    </w:p>
    <w:p w14:paraId="52430842" w14:textId="77777777" w:rsidR="00296ADF" w:rsidRPr="001C08D7" w:rsidRDefault="00296ADF" w:rsidP="00DC5505">
      <w:pPr>
        <w:pStyle w:val="BodyTextIndent"/>
        <w:tabs>
          <w:tab w:val="clear" w:pos="1944"/>
          <w:tab w:val="left" w:pos="288"/>
          <w:tab w:val="left" w:pos="432"/>
          <w:tab w:val="left" w:pos="576"/>
          <w:tab w:val="left" w:pos="1440"/>
        </w:tabs>
        <w:ind w:left="1440" w:hanging="720"/>
        <w:rPr>
          <w:rFonts w:cs="Helvetica"/>
        </w:rPr>
      </w:pPr>
    </w:p>
    <w:p w14:paraId="70A0BF5D" w14:textId="43E60BE9" w:rsidR="00296ADF" w:rsidRPr="001C08D7" w:rsidRDefault="005E2426" w:rsidP="00DC5505">
      <w:pPr>
        <w:pStyle w:val="Heading3"/>
      </w:pPr>
      <w:bookmarkStart w:id="64" w:name="_Toc42799401"/>
      <w:r w:rsidRPr="001C08D7">
        <w:lastRenderedPageBreak/>
        <w:t>3.13</w:t>
      </w:r>
      <w:r w:rsidR="00C12298">
        <w:tab/>
      </w:r>
      <w:r w:rsidR="00296ADF" w:rsidRPr="001C08D7">
        <w:tab/>
        <w:t>Debarment</w:t>
      </w:r>
      <w:bookmarkEnd w:id="64"/>
    </w:p>
    <w:p w14:paraId="61DA487F" w14:textId="78E282FB" w:rsidR="00296ADF" w:rsidRPr="001C08D7" w:rsidRDefault="0058371F" w:rsidP="00A416B4">
      <w:pPr>
        <w:pStyle w:val="StyleLeft0Hanging03"/>
        <w:rPr>
          <w:color w:val="000000"/>
        </w:rPr>
      </w:pPr>
      <w:r>
        <w:tab/>
      </w:r>
      <w:r w:rsidR="00296ADF" w:rsidRPr="001C08D7">
        <w:t>Federal Executive Order (E.O.) 12549 “</w:t>
      </w:r>
      <w:r w:rsidR="00902C78" w:rsidRPr="001C08D7">
        <w:t>Debarment</w:t>
      </w:r>
      <w:r w:rsidR="00BF7166" w:rsidRPr="001C08D7">
        <w:t xml:space="preserve">” </w:t>
      </w:r>
      <w:r w:rsidR="00902C78" w:rsidRPr="001C08D7">
        <w:t>requires</w:t>
      </w:r>
      <w:r w:rsidR="00296ADF" w:rsidRPr="001C08D7">
        <w:t xml:space="preserve"> that all contractors receiving individual awards, using federal funds, and all sub</w:t>
      </w:r>
      <w:r w:rsidR="00434247" w:rsidRPr="001C08D7">
        <w:t>-</w:t>
      </w:r>
      <w:r w:rsidR="00296ADF" w:rsidRPr="001C08D7">
        <w:t xml:space="preserve">recipients certify that the organization and its principals are not debarred, suspended, proposed for debarment, declared ineligible, or voluntarily excluded by any Federal department or agency from doing business with the Federal Government.  By signing this </w:t>
      </w:r>
      <w:r w:rsidR="00902C78" w:rsidRPr="001C08D7">
        <w:t>document,</w:t>
      </w:r>
      <w:r w:rsidR="00296ADF" w:rsidRPr="001C08D7">
        <w:t xml:space="preserve"> you certify that your organization and its principals are not debarred.  Failure to comply or attempts to edit this language </w:t>
      </w:r>
      <w:r w:rsidR="00296ADF" w:rsidRPr="001C08D7">
        <w:rPr>
          <w:color w:val="000000"/>
        </w:rPr>
        <w:t>may disqualify your bid.</w:t>
      </w:r>
      <w:r w:rsidR="00296ADF" w:rsidRPr="001C08D7">
        <w:rPr>
          <w:color w:val="0000FF"/>
        </w:rPr>
        <w:t xml:space="preserve"> </w:t>
      </w:r>
      <w:r w:rsidR="00296ADF" w:rsidRPr="001C08D7">
        <w:rPr>
          <w:color w:val="000000"/>
        </w:rPr>
        <w:t xml:space="preserve">Information on debarment is available at the following websites: </w:t>
      </w:r>
      <w:hyperlink r:id="rId24" w:history="1">
        <w:r w:rsidR="00296ADF" w:rsidRPr="001C08D7">
          <w:rPr>
            <w:color w:val="0000FF"/>
            <w:u w:val="single"/>
          </w:rPr>
          <w:t>www.sam.gov</w:t>
        </w:r>
      </w:hyperlink>
      <w:r w:rsidR="00296ADF" w:rsidRPr="001C08D7">
        <w:rPr>
          <w:color w:val="000000"/>
        </w:rPr>
        <w:t xml:space="preserve"> and </w:t>
      </w:r>
      <w:hyperlink r:id="rId25" w:history="1">
        <w:r w:rsidR="00296ADF" w:rsidRPr="001C08D7">
          <w:rPr>
            <w:rStyle w:val="Hyperlink"/>
            <w:rFonts w:cs="Helvetica"/>
          </w:rPr>
          <w:t>https://acquisition.gov/far/index.html</w:t>
        </w:r>
      </w:hyperlink>
      <w:r w:rsidR="00296ADF" w:rsidRPr="001C08D7">
        <w:rPr>
          <w:color w:val="000000"/>
        </w:rPr>
        <w:t xml:space="preserve">  </w:t>
      </w:r>
      <w:r w:rsidR="00296ADF" w:rsidRPr="001C08D7">
        <w:rPr>
          <w:b/>
          <w:color w:val="000000"/>
        </w:rPr>
        <w:t xml:space="preserve"> </w:t>
      </w:r>
      <w:r w:rsidR="00296ADF" w:rsidRPr="001C08D7">
        <w:t>see section 52.209-6.</w:t>
      </w:r>
      <w:r w:rsidR="00296ADF" w:rsidRPr="001C08D7">
        <w:rPr>
          <w:color w:val="1F497D"/>
        </w:rPr>
        <w:t xml:space="preserve"> </w:t>
      </w:r>
    </w:p>
    <w:p w14:paraId="546C62CB" w14:textId="77777777" w:rsidR="00296ADF" w:rsidRPr="001C08D7" w:rsidRDefault="00296ADF" w:rsidP="00DC5505">
      <w:pPr>
        <w:pStyle w:val="BodyTextIndent"/>
        <w:tabs>
          <w:tab w:val="clear" w:pos="1944"/>
          <w:tab w:val="left" w:pos="288"/>
          <w:tab w:val="left" w:pos="432"/>
          <w:tab w:val="left" w:pos="576"/>
          <w:tab w:val="left" w:pos="1440"/>
        </w:tabs>
        <w:ind w:left="1440" w:hanging="720"/>
        <w:rPr>
          <w:rFonts w:cs="Helvetica"/>
        </w:rPr>
      </w:pPr>
    </w:p>
    <w:p w14:paraId="5D16D5B1" w14:textId="6B63CB33" w:rsidR="00296ADF" w:rsidRPr="001C08D7" w:rsidRDefault="005E2426" w:rsidP="00DC5505">
      <w:pPr>
        <w:pStyle w:val="Heading3"/>
      </w:pPr>
      <w:bookmarkStart w:id="65" w:name="_Toc163296067"/>
      <w:bookmarkStart w:id="66" w:name="_Toc42799402"/>
      <w:bookmarkStart w:id="67" w:name="_Toc492098447"/>
      <w:bookmarkStart w:id="68" w:name="_Toc492098710"/>
      <w:bookmarkStart w:id="69" w:name="_Toc527509940"/>
      <w:r w:rsidRPr="001C08D7">
        <w:t>3.14</w:t>
      </w:r>
      <w:r w:rsidR="00296ADF" w:rsidRPr="001C08D7">
        <w:tab/>
      </w:r>
      <w:r w:rsidR="00C12298">
        <w:tab/>
      </w:r>
      <w:r w:rsidR="00296ADF" w:rsidRPr="001C08D7">
        <w:t>Promotional Materials/Endorsements</w:t>
      </w:r>
      <w:bookmarkEnd w:id="65"/>
      <w:bookmarkEnd w:id="66"/>
    </w:p>
    <w:p w14:paraId="5010E03C" w14:textId="55BECDCE" w:rsidR="00296ADF" w:rsidRPr="001C08D7" w:rsidRDefault="00296ADF" w:rsidP="00A416B4">
      <w:pPr>
        <w:pStyle w:val="StyleLeft0Hanging03"/>
      </w:pPr>
      <w:r w:rsidRPr="001C08D7">
        <w:tab/>
        <w:t xml:space="preserve">Contractor agrees that they will not use any promotional or marketing </w:t>
      </w:r>
      <w:proofErr w:type="gramStart"/>
      <w:r w:rsidRPr="001C08D7">
        <w:t>material which</w:t>
      </w:r>
      <w:proofErr w:type="gramEnd"/>
      <w:r w:rsidRPr="001C08D7">
        <w:t xml:space="preserve"> states expressly or implies that the University endorses either the Contractor or any party related to the Contractor or this Contract. </w:t>
      </w:r>
    </w:p>
    <w:p w14:paraId="696EF54D" w14:textId="77777777" w:rsidR="00F2467C" w:rsidRPr="001C08D7" w:rsidRDefault="00F2467C" w:rsidP="00DC5505">
      <w:pPr>
        <w:tabs>
          <w:tab w:val="left" w:pos="288"/>
          <w:tab w:val="left" w:pos="432"/>
          <w:tab w:val="left" w:pos="576"/>
          <w:tab w:val="left" w:pos="720"/>
          <w:tab w:val="left" w:pos="1944"/>
          <w:tab w:val="left" w:pos="2664"/>
          <w:tab w:val="left" w:pos="4536"/>
          <w:tab w:val="left" w:pos="4824"/>
          <w:tab w:val="left" w:pos="6264"/>
          <w:tab w:val="left" w:pos="7272"/>
          <w:tab w:val="left" w:pos="8136"/>
          <w:tab w:val="left" w:pos="8460"/>
          <w:tab w:val="left" w:pos="9000"/>
          <w:tab w:val="left" w:pos="9864"/>
        </w:tabs>
        <w:ind w:left="720" w:hanging="720"/>
        <w:rPr>
          <w:rFonts w:cs="Helvetica"/>
          <w:b/>
        </w:rPr>
      </w:pPr>
    </w:p>
    <w:p w14:paraId="6C19B20E" w14:textId="6E775065" w:rsidR="00354A11" w:rsidRPr="001C08D7" w:rsidRDefault="00CE12BD" w:rsidP="00DC5505">
      <w:pPr>
        <w:pStyle w:val="Heading3"/>
      </w:pPr>
      <w:bookmarkStart w:id="70" w:name="_Toc42799403"/>
      <w:r w:rsidRPr="001C08D7">
        <w:t>3.15</w:t>
      </w:r>
      <w:r w:rsidR="00354A11" w:rsidRPr="001C08D7">
        <w:tab/>
      </w:r>
      <w:r w:rsidR="00C12298">
        <w:tab/>
      </w:r>
      <w:r w:rsidR="00354A11" w:rsidRPr="001C08D7">
        <w:t>Right to Approve Changes in Staff</w:t>
      </w:r>
      <w:bookmarkEnd w:id="70"/>
    </w:p>
    <w:p w14:paraId="30D0B9A0" w14:textId="13EA34AD" w:rsidR="00354A11" w:rsidRPr="001C08D7" w:rsidRDefault="00354A11" w:rsidP="00A416B4">
      <w:pPr>
        <w:pStyle w:val="StyleLeft0Hanging03"/>
      </w:pPr>
      <w:r w:rsidRPr="001C08D7">
        <w:tab/>
        <w:t>The University shall have the absolute right to approve or disapprove a proposed change in the assigned staff</w:t>
      </w:r>
      <w:r w:rsidR="00813AB5" w:rsidRPr="001C08D7">
        <w:t xml:space="preserve"> who will oversee </w:t>
      </w:r>
      <w:r w:rsidR="00762CF5" w:rsidRPr="001C08D7">
        <w:t>contract obligations</w:t>
      </w:r>
      <w:r w:rsidRPr="001C08D7">
        <w:t xml:space="preserve">. Assigned staff is administrative or managerial staff of the Contractor organization. The University, in each instance, </w:t>
      </w:r>
      <w:proofErr w:type="gramStart"/>
      <w:r w:rsidRPr="001C08D7">
        <w:t>will be provided</w:t>
      </w:r>
      <w:proofErr w:type="gramEnd"/>
      <w:r w:rsidRPr="001C08D7">
        <w:t xml:space="preserve"> with a resume of the proposed substitute and an opportunity to interview that person prior to giving its approval or disapproval. The University shall </w:t>
      </w:r>
      <w:proofErr w:type="gramStart"/>
      <w:r w:rsidRPr="001C08D7">
        <w:t>not unreasonably</w:t>
      </w:r>
      <w:proofErr w:type="gramEnd"/>
      <w:r w:rsidRPr="001C08D7">
        <w:t xml:space="preserve"> withhold its approval.  </w:t>
      </w:r>
    </w:p>
    <w:p w14:paraId="2E15B40F" w14:textId="77777777" w:rsidR="00DA6D4E" w:rsidRPr="001C08D7" w:rsidRDefault="00DA6D4E" w:rsidP="00DC5505">
      <w:pPr>
        <w:tabs>
          <w:tab w:val="left" w:pos="288"/>
          <w:tab w:val="left" w:pos="432"/>
          <w:tab w:val="left" w:pos="576"/>
          <w:tab w:val="left" w:pos="720"/>
        </w:tabs>
        <w:spacing w:line="240" w:lineRule="atLeast"/>
        <w:ind w:left="720" w:hanging="720"/>
        <w:rPr>
          <w:rFonts w:cs="Helvetica"/>
        </w:rPr>
      </w:pPr>
    </w:p>
    <w:p w14:paraId="798639F7" w14:textId="7254300B" w:rsidR="00A11644" w:rsidRPr="00DC5505" w:rsidRDefault="000711A8" w:rsidP="00DC5505">
      <w:pPr>
        <w:pStyle w:val="Heading3"/>
      </w:pPr>
      <w:bookmarkStart w:id="71" w:name="_Toc42799404"/>
      <w:r w:rsidRPr="00DC5505">
        <w:t>3.16</w:t>
      </w:r>
      <w:r w:rsidR="00541BEC">
        <w:tab/>
      </w:r>
      <w:r w:rsidR="00C12298">
        <w:tab/>
      </w:r>
      <w:r w:rsidR="00DA6D4E" w:rsidRPr="00DC5505">
        <w:t>Ownership of Data/Work Product</w:t>
      </w:r>
      <w:bookmarkEnd w:id="71"/>
      <w:r w:rsidR="00DA6D4E" w:rsidRPr="00DC5505">
        <w:t xml:space="preserve"> </w:t>
      </w:r>
    </w:p>
    <w:p w14:paraId="410DD4D0" w14:textId="22C411DB" w:rsidR="00A11644" w:rsidRPr="001C08D7" w:rsidRDefault="00A11644" w:rsidP="00A416B4">
      <w:pPr>
        <w:pStyle w:val="StyleLeft0Hanging03"/>
      </w:pPr>
      <w:r w:rsidRPr="001C08D7">
        <w:tab/>
        <w:t xml:space="preserve">Contractor shall not use or in any manner disseminate any Work Product to any third party, or represent in any way Contractor ownership in any Work Product, without the prior written permission of the University. Contractor shall take all reasonable steps necessary to ensure that its agents, employees, or Subcontractors shall not copy or disclose, transmit or perform any Work Product or any portion thereof, in any form, to any third party. </w:t>
      </w:r>
    </w:p>
    <w:p w14:paraId="053E68CD" w14:textId="77777777" w:rsidR="00A11644" w:rsidRPr="001C08D7" w:rsidRDefault="00A11644" w:rsidP="00A416B4">
      <w:pPr>
        <w:pStyle w:val="StyleLeft0Hanging03"/>
      </w:pPr>
    </w:p>
    <w:p w14:paraId="3724A5FB" w14:textId="56EDBBC6" w:rsidR="00A11644" w:rsidRPr="001C08D7" w:rsidRDefault="00A11644" w:rsidP="00A416B4">
      <w:pPr>
        <w:pStyle w:val="StyleLeft0Hanging03"/>
      </w:pPr>
      <w:r w:rsidRPr="001C08D7">
        <w:tab/>
      </w:r>
      <w:proofErr w:type="gramStart"/>
      <w:r w:rsidRPr="001C08D7">
        <w:t>Material that is delivered under this Contract, but that does not originate therefrom (“Preexisting Material”), shall be transferred to University with a nonexclusive, royalty-free, irrevocable license to translate, reproduce, deliver, perform, display, and dispose of such Preexisting Material, and to authorize others to do so except that such license shall be limited to the extent to which Contractor has a right to grant such a license.</w:t>
      </w:r>
      <w:proofErr w:type="gramEnd"/>
      <w:r w:rsidRPr="001C08D7">
        <w:t xml:space="preserve"> Contractor agrees to obtain, at its own expense, express written consent of the copyright holder for the inclusion of Preexisting Material. University shall receive prompt written notice of each notice or claim of copyright infringement or infringement of other intellectual property right received by Contractor with respect to any Preexisting Material delivered under this Contract. The University shall have the right to modify or remove any restrictive markings placed upon Preexisting Material by Contractor. </w:t>
      </w:r>
    </w:p>
    <w:p w14:paraId="7770750D" w14:textId="77777777" w:rsidR="00366254" w:rsidRPr="001C08D7" w:rsidRDefault="00366254" w:rsidP="00A416B4">
      <w:pPr>
        <w:pStyle w:val="StyleLeft0Hanging03"/>
      </w:pPr>
    </w:p>
    <w:p w14:paraId="2645CE9A" w14:textId="79498420" w:rsidR="00050A55" w:rsidRPr="001C08D7" w:rsidRDefault="00050A55" w:rsidP="00A416B4">
      <w:pPr>
        <w:pStyle w:val="StyleLeft0Hanging03"/>
      </w:pPr>
      <w:r w:rsidRPr="001C08D7">
        <w:tab/>
        <w:t xml:space="preserve">Contractor agrees to share, at no cost, any documentation related to applicable policies and procedures for the implementation and successful administration of ED2Recovery with the University for the sole purpose of circulating best and promising practices with participating Contractor. </w:t>
      </w:r>
    </w:p>
    <w:p w14:paraId="0ECD26EF" w14:textId="77777777" w:rsidR="00050A55" w:rsidRPr="001C08D7" w:rsidRDefault="00050A55" w:rsidP="00A416B4">
      <w:pPr>
        <w:pStyle w:val="StyleLeft0Hanging03"/>
      </w:pPr>
    </w:p>
    <w:p w14:paraId="30476B9C" w14:textId="145EC0BB" w:rsidR="00366254" w:rsidRPr="001C08D7" w:rsidRDefault="00366254" w:rsidP="00A416B4">
      <w:pPr>
        <w:pStyle w:val="StyleLeft0Hanging03"/>
      </w:pPr>
      <w:r w:rsidRPr="001C08D7">
        <w:tab/>
        <w:t>Contractor recognize</w:t>
      </w:r>
      <w:r w:rsidR="0054384B" w:rsidRPr="001C08D7">
        <w:t xml:space="preserve">s and agrees that the </w:t>
      </w:r>
      <w:r w:rsidR="00F60EBD" w:rsidRPr="001C08D7">
        <w:t>University</w:t>
      </w:r>
      <w:r w:rsidRPr="001C08D7">
        <w:t xml:space="preserve"> data is and shall at all times remain confidential to University (for itself and on behalf of its designated Users) </w:t>
      </w:r>
      <w:r w:rsidR="00161CA8" w:rsidRPr="001C08D7">
        <w:t xml:space="preserve">for its designated purposes under the Department of Health Services State </w:t>
      </w:r>
      <w:r w:rsidR="00A8081B" w:rsidRPr="001C08D7">
        <w:t xml:space="preserve">Opioid </w:t>
      </w:r>
      <w:r w:rsidR="00161CA8" w:rsidRPr="001C08D7">
        <w:t xml:space="preserve">Response to </w:t>
      </w:r>
      <w:r w:rsidR="0096359D" w:rsidRPr="001C08D7">
        <w:t>Wisconsin Voices for Recovery grant</w:t>
      </w:r>
      <w:r w:rsidR="00161CA8" w:rsidRPr="001C08D7">
        <w:t xml:space="preserve">. </w:t>
      </w:r>
      <w:r w:rsidRPr="001C08D7">
        <w:t xml:space="preserve">University </w:t>
      </w:r>
      <w:r w:rsidR="0054384B" w:rsidRPr="001C08D7">
        <w:t xml:space="preserve">and Wisconsin Voices for Recovery </w:t>
      </w:r>
      <w:r w:rsidRPr="001C08D7">
        <w:t xml:space="preserve">shall retain all </w:t>
      </w:r>
      <w:r w:rsidRPr="001C08D7">
        <w:lastRenderedPageBreak/>
        <w:t>right, title, and interest in and</w:t>
      </w:r>
      <w:r w:rsidR="00161CA8" w:rsidRPr="001C08D7">
        <w:t xml:space="preserve"> to the data. </w:t>
      </w:r>
      <w:r w:rsidRPr="001C08D7">
        <w:t xml:space="preserve">Contractor further agrees that it shall protect the data and keep such data confidential as required by law. </w:t>
      </w:r>
    </w:p>
    <w:bookmarkEnd w:id="67"/>
    <w:bookmarkEnd w:id="68"/>
    <w:bookmarkEnd w:id="69"/>
    <w:p w14:paraId="72639C17" w14:textId="7184905B" w:rsidR="00296ADF" w:rsidRPr="001C08D7" w:rsidRDefault="00296ADF" w:rsidP="00DC5505">
      <w:pPr>
        <w:tabs>
          <w:tab w:val="left" w:pos="288"/>
          <w:tab w:val="left" w:pos="432"/>
          <w:tab w:val="left" w:pos="576"/>
        </w:tabs>
      </w:pPr>
    </w:p>
    <w:p w14:paraId="72680215" w14:textId="77777777" w:rsidR="00296ADF" w:rsidRPr="001C08D7" w:rsidRDefault="00296ADF" w:rsidP="00C12298"/>
    <w:p w14:paraId="1B24D6D8" w14:textId="77777777" w:rsidR="00296ADF" w:rsidRPr="001C08D7" w:rsidRDefault="00296ADF" w:rsidP="00DC5505">
      <w:pPr>
        <w:pStyle w:val="Heading1"/>
        <w:tabs>
          <w:tab w:val="left" w:pos="288"/>
          <w:tab w:val="left" w:pos="432"/>
          <w:tab w:val="left" w:pos="576"/>
        </w:tabs>
      </w:pPr>
      <w:bookmarkStart w:id="72" w:name="_Toc42799405"/>
      <w:r w:rsidRPr="001C08D7">
        <w:t>Section #4:  Requirements and Specifications</w:t>
      </w:r>
      <w:bookmarkEnd w:id="72"/>
      <w:r w:rsidRPr="001C08D7">
        <w:t xml:space="preserve"> </w:t>
      </w:r>
    </w:p>
    <w:p w14:paraId="648ADA41" w14:textId="77777777" w:rsidR="00296ADF" w:rsidRPr="001C08D7" w:rsidRDefault="00296ADF" w:rsidP="00DC5505">
      <w:pPr>
        <w:tabs>
          <w:tab w:val="left" w:pos="288"/>
          <w:tab w:val="left" w:pos="432"/>
          <w:tab w:val="left" w:pos="576"/>
        </w:tabs>
        <w:spacing w:line="240" w:lineRule="atLeast"/>
        <w:rPr>
          <w:rFonts w:cs="Helvetica"/>
        </w:rPr>
      </w:pPr>
    </w:p>
    <w:p w14:paraId="70E21FAC" w14:textId="77777777" w:rsidR="00296ADF" w:rsidRPr="001C08D7" w:rsidRDefault="00296ADF" w:rsidP="00DC5505">
      <w:pPr>
        <w:tabs>
          <w:tab w:val="left" w:pos="288"/>
          <w:tab w:val="left" w:pos="432"/>
          <w:tab w:val="left" w:pos="576"/>
        </w:tabs>
        <w:rPr>
          <w:rFonts w:cs="Helvetica"/>
          <w:b/>
          <w:bCs/>
          <w:caps/>
          <w:color w:val="000000"/>
        </w:rPr>
      </w:pPr>
      <w:r w:rsidRPr="001C08D7">
        <w:rPr>
          <w:rFonts w:cs="Helvetica"/>
          <w:color w:val="000000"/>
        </w:rPr>
        <w:t>Requirements that include the word "must" or "</w:t>
      </w:r>
      <w:proofErr w:type="gramStart"/>
      <w:r w:rsidRPr="001C08D7">
        <w:rPr>
          <w:rFonts w:cs="Helvetica"/>
          <w:color w:val="000000"/>
        </w:rPr>
        <w:t>shall</w:t>
      </w:r>
      <w:proofErr w:type="gramEnd"/>
      <w:r w:rsidRPr="001C08D7">
        <w:rPr>
          <w:rFonts w:cs="Helvetica"/>
          <w:color w:val="000000"/>
        </w:rPr>
        <w:t xml:space="preserve">” describe a mandatory requirement. </w:t>
      </w:r>
      <w:r w:rsidRPr="001C08D7">
        <w:rPr>
          <w:rFonts w:cs="Helvetica"/>
          <w:b/>
          <w:bCs/>
          <w:caps/>
          <w:color w:val="000000"/>
        </w:rPr>
        <w:t xml:space="preserve">Failure to meet a mandatory requirement MAY disqualify your Proposal. </w:t>
      </w:r>
    </w:p>
    <w:p w14:paraId="084A5BC3" w14:textId="77777777" w:rsidR="00296ADF" w:rsidRPr="001C08D7" w:rsidRDefault="00296ADF" w:rsidP="00DC5505">
      <w:p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cs="Helvetica"/>
          <w:b/>
          <w:szCs w:val="22"/>
        </w:rPr>
      </w:pPr>
    </w:p>
    <w:p w14:paraId="27AF0C8D" w14:textId="77777777" w:rsidR="00296ADF" w:rsidRPr="001C08D7" w:rsidRDefault="00296ADF" w:rsidP="00DC5505">
      <w:pPr>
        <w:tabs>
          <w:tab w:val="left" w:pos="288"/>
          <w:tab w:val="left" w:pos="432"/>
          <w:tab w:val="left" w:pos="576"/>
        </w:tabs>
        <w:jc w:val="both"/>
        <w:rPr>
          <w:rFonts w:cs="Helvetica"/>
          <w:color w:val="000000"/>
        </w:rPr>
      </w:pPr>
      <w:r w:rsidRPr="001C08D7">
        <w:rPr>
          <w:rFonts w:cs="Helvetica"/>
          <w:color w:val="000000"/>
        </w:rPr>
        <w:t xml:space="preserve">The Proposers response to this Section must clearly demonstrate the capacity to handle the needs stated in this RFP in addition to the Proposers current workload. The University reserves the right to request supplementary information deemed pertinent to assure Proposers competence, business organization, and financial resources are adequate </w:t>
      </w:r>
      <w:proofErr w:type="gramStart"/>
      <w:r w:rsidRPr="001C08D7">
        <w:rPr>
          <w:rFonts w:cs="Helvetica"/>
          <w:color w:val="000000"/>
        </w:rPr>
        <w:t>to successfully perform</w:t>
      </w:r>
      <w:proofErr w:type="gramEnd"/>
      <w:r w:rsidRPr="001C08D7">
        <w:rPr>
          <w:rFonts w:cs="Helvetica"/>
          <w:color w:val="000000"/>
        </w:rPr>
        <w:t xml:space="preserve">.  </w:t>
      </w:r>
    </w:p>
    <w:p w14:paraId="37427AD2" w14:textId="77777777" w:rsidR="00296ADF" w:rsidRPr="001C08D7" w:rsidRDefault="00296ADF" w:rsidP="00DC5505">
      <w:p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cs="Helvetica"/>
          <w:b/>
          <w:szCs w:val="22"/>
        </w:rPr>
      </w:pPr>
    </w:p>
    <w:p w14:paraId="0C6E9D2A" w14:textId="77777777" w:rsidR="00296ADF" w:rsidRPr="001C08D7" w:rsidRDefault="00296ADF" w:rsidP="00DC5505">
      <w:pPr>
        <w:tabs>
          <w:tab w:val="left" w:pos="288"/>
          <w:tab w:val="left" w:pos="432"/>
          <w:tab w:val="left" w:pos="576"/>
        </w:tabs>
        <w:jc w:val="both"/>
        <w:rPr>
          <w:rFonts w:cs="Helvetica"/>
        </w:rPr>
      </w:pPr>
      <w:r w:rsidRPr="001C08D7">
        <w:rPr>
          <w:rFonts w:cs="Helvetica"/>
          <w:b/>
          <w:bCs/>
          <w:color w:val="000000"/>
        </w:rPr>
        <w:t xml:space="preserve">NOTE:  Failure to respond to all items in this section </w:t>
      </w:r>
      <w:proofErr w:type="gramStart"/>
      <w:r w:rsidRPr="001C08D7">
        <w:rPr>
          <w:rFonts w:cs="Helvetica"/>
          <w:b/>
          <w:bCs/>
          <w:color w:val="000000"/>
        </w:rPr>
        <w:t>may be deemed</w:t>
      </w:r>
      <w:proofErr w:type="gramEnd"/>
      <w:r w:rsidRPr="001C08D7">
        <w:rPr>
          <w:rFonts w:cs="Helvetica"/>
          <w:b/>
          <w:bCs/>
          <w:color w:val="000000"/>
        </w:rPr>
        <w:t xml:space="preserve"> as sufficient reason to reject a proposal. Format your response to correspond numerically with items </w:t>
      </w:r>
      <w:r w:rsidRPr="001C08D7">
        <w:rPr>
          <w:rFonts w:cs="Helvetica"/>
          <w:b/>
          <w:bCs/>
        </w:rPr>
        <w:t>on the Submittal Instruction (see Section 2.2).</w:t>
      </w:r>
      <w:r w:rsidRPr="001C08D7">
        <w:rPr>
          <w:rFonts w:cs="Helvetica"/>
        </w:rPr>
        <w:t xml:space="preserve"> </w:t>
      </w:r>
    </w:p>
    <w:p w14:paraId="25635BBC" w14:textId="77777777" w:rsidR="00604929" w:rsidRPr="001C08D7" w:rsidRDefault="00604929" w:rsidP="00DC5505">
      <w:pPr>
        <w:tabs>
          <w:tab w:val="left" w:pos="288"/>
          <w:tab w:val="left" w:pos="432"/>
          <w:tab w:val="left" w:pos="576"/>
        </w:tabs>
        <w:jc w:val="both"/>
        <w:rPr>
          <w:rFonts w:cs="Helvetica"/>
        </w:rPr>
      </w:pPr>
    </w:p>
    <w:p w14:paraId="6FC303FA" w14:textId="77777777" w:rsidR="00604929" w:rsidRPr="001C08D7" w:rsidRDefault="00604929" w:rsidP="00DC5505">
      <w:pPr>
        <w:tabs>
          <w:tab w:val="left" w:pos="288"/>
          <w:tab w:val="left" w:pos="432"/>
          <w:tab w:val="left" w:pos="576"/>
        </w:tabs>
        <w:jc w:val="both"/>
        <w:rPr>
          <w:rFonts w:cs="Helvetica"/>
        </w:rPr>
      </w:pPr>
    </w:p>
    <w:p w14:paraId="4BC4B3BB" w14:textId="533F55DF" w:rsidR="00604929" w:rsidRPr="001C08D7" w:rsidRDefault="00604929" w:rsidP="00DC5505">
      <w:pPr>
        <w:pStyle w:val="Heading3"/>
      </w:pPr>
      <w:bookmarkStart w:id="73" w:name="_Toc42799406"/>
      <w:r w:rsidRPr="001C08D7">
        <w:t>4.1</w:t>
      </w:r>
      <w:r w:rsidRPr="001C08D7">
        <w:tab/>
      </w:r>
      <w:r w:rsidR="0058371F">
        <w:tab/>
      </w:r>
      <w:r w:rsidRPr="001C08D7">
        <w:t>Project Narrative</w:t>
      </w:r>
      <w:r w:rsidR="00217B0D" w:rsidRPr="001C08D7">
        <w:t xml:space="preserve"> </w:t>
      </w:r>
      <w:r w:rsidR="00C24527" w:rsidRPr="001C08D7">
        <w:t>(150 points)</w:t>
      </w:r>
      <w:bookmarkEnd w:id="73"/>
    </w:p>
    <w:p w14:paraId="5BCA00CE" w14:textId="4B155DD3" w:rsidR="00217B0D" w:rsidRPr="001C08D7" w:rsidRDefault="009E0F4E" w:rsidP="00C12298">
      <w:pPr>
        <w:tabs>
          <w:tab w:val="left" w:pos="288"/>
          <w:tab w:val="left" w:pos="432"/>
          <w:tab w:val="left" w:pos="576"/>
          <w:tab w:val="left" w:pos="720"/>
        </w:tabs>
        <w:spacing w:line="240" w:lineRule="atLeast"/>
        <w:ind w:left="576"/>
        <w:rPr>
          <w:rFonts w:cs="Helvetica"/>
        </w:rPr>
      </w:pPr>
      <w:r w:rsidRPr="001C08D7">
        <w:rPr>
          <w:rFonts w:cs="Helvetica"/>
        </w:rPr>
        <w:t xml:space="preserve">Max. </w:t>
      </w:r>
      <w:proofErr w:type="gramStart"/>
      <w:r w:rsidRPr="001C08D7">
        <w:rPr>
          <w:rFonts w:cs="Helvetica"/>
        </w:rPr>
        <w:t>2</w:t>
      </w:r>
      <w:proofErr w:type="gramEnd"/>
      <w:r w:rsidRPr="001C08D7">
        <w:rPr>
          <w:rFonts w:cs="Helvetica"/>
        </w:rPr>
        <w:t xml:space="preserve"> </w:t>
      </w:r>
      <w:r w:rsidR="00217B0D" w:rsidRPr="001C08D7">
        <w:rPr>
          <w:rFonts w:cs="Helvetica"/>
        </w:rPr>
        <w:t>page</w:t>
      </w:r>
      <w:r w:rsidRPr="001C08D7">
        <w:rPr>
          <w:rFonts w:cs="Helvetica"/>
        </w:rPr>
        <w:t>s</w:t>
      </w:r>
      <w:r w:rsidR="00217B0D" w:rsidRPr="001C08D7">
        <w:rPr>
          <w:rFonts w:cs="Helvetica"/>
        </w:rPr>
        <w:t xml:space="preserve"> </w:t>
      </w:r>
    </w:p>
    <w:p w14:paraId="1AC2AA75" w14:textId="57B4097D" w:rsidR="00604929" w:rsidRPr="001C08D7" w:rsidRDefault="4C8DA1C3" w:rsidP="00C12298">
      <w:pPr>
        <w:tabs>
          <w:tab w:val="left" w:pos="288"/>
          <w:tab w:val="left" w:pos="432"/>
          <w:tab w:val="left" w:pos="576"/>
          <w:tab w:val="left" w:pos="720"/>
        </w:tabs>
        <w:spacing w:line="240" w:lineRule="atLeast"/>
        <w:ind w:left="576"/>
        <w:rPr>
          <w:rFonts w:cs="Helvetica"/>
        </w:rPr>
      </w:pPr>
      <w:r w:rsidRPr="001C08D7">
        <w:rPr>
          <w:rFonts w:cs="Helvetica"/>
        </w:rPr>
        <w:t xml:space="preserve">Describe your </w:t>
      </w:r>
      <w:r w:rsidR="00AE2F1C" w:rsidRPr="001C08D7">
        <w:rPr>
          <w:rFonts w:cs="Helvetica"/>
        </w:rPr>
        <w:t>entity</w:t>
      </w:r>
      <w:r w:rsidRPr="001C08D7">
        <w:rPr>
          <w:rFonts w:cs="Helvetica"/>
        </w:rPr>
        <w:t xml:space="preserve">’s mission and include (1) history, </w:t>
      </w:r>
      <w:r w:rsidR="00C943DA" w:rsidRPr="001C08D7">
        <w:rPr>
          <w:rFonts w:cs="Helvetica"/>
        </w:rPr>
        <w:t>if a 501</w:t>
      </w:r>
      <w:proofErr w:type="gramStart"/>
      <w:r w:rsidR="00C943DA" w:rsidRPr="001C08D7">
        <w:rPr>
          <w:rFonts w:cs="Helvetica"/>
        </w:rPr>
        <w:t>©(</w:t>
      </w:r>
      <w:proofErr w:type="gramEnd"/>
      <w:r w:rsidR="00C943DA" w:rsidRPr="001C08D7">
        <w:rPr>
          <w:rFonts w:cs="Helvetica"/>
        </w:rPr>
        <w:t>3) include length of time</w:t>
      </w:r>
      <w:r w:rsidRPr="001C08D7">
        <w:rPr>
          <w:rFonts w:cs="Helvetica"/>
        </w:rPr>
        <w:t xml:space="preserve"> (2) mission statement and (3) goals. Describe how your mission relates to the vision for the hospital-based and other intervention sites Recovery Coaching Network, including (1) why your organization has the capacity to implement this program in your area, (2) why this program is important to your organization, and (3) how you think this will </w:t>
      </w:r>
      <w:proofErr w:type="gramStart"/>
      <w:r w:rsidRPr="001C08D7">
        <w:rPr>
          <w:rFonts w:cs="Helvetica"/>
        </w:rPr>
        <w:t>impact</w:t>
      </w:r>
      <w:proofErr w:type="gramEnd"/>
      <w:r w:rsidRPr="001C08D7">
        <w:rPr>
          <w:rFonts w:cs="Helvetica"/>
        </w:rPr>
        <w:t xml:space="preserve"> your community or region of Wisconsin. </w:t>
      </w:r>
    </w:p>
    <w:p w14:paraId="277C7A81" w14:textId="7610906A" w:rsidR="00604929" w:rsidRPr="001C08D7" w:rsidRDefault="00604929" w:rsidP="00DC5505">
      <w:pPr>
        <w:tabs>
          <w:tab w:val="left" w:pos="288"/>
          <w:tab w:val="left" w:pos="432"/>
          <w:tab w:val="left" w:pos="576"/>
          <w:tab w:val="left" w:pos="720"/>
        </w:tabs>
        <w:spacing w:line="240" w:lineRule="atLeast"/>
        <w:ind w:left="720" w:hanging="720"/>
        <w:rPr>
          <w:rFonts w:cs="Helvetica"/>
        </w:rPr>
      </w:pPr>
    </w:p>
    <w:p w14:paraId="09A1AB83" w14:textId="66D8DB11" w:rsidR="00C07BDF" w:rsidRPr="001C08D7" w:rsidRDefault="00EC7AAE" w:rsidP="00DC5505">
      <w:pPr>
        <w:pStyle w:val="Heading3"/>
      </w:pPr>
      <w:bookmarkStart w:id="74" w:name="_Toc42799407"/>
      <w:r w:rsidRPr="001C08D7">
        <w:t>4.2</w:t>
      </w:r>
      <w:r w:rsidR="00C07BDF" w:rsidRPr="001C08D7">
        <w:tab/>
      </w:r>
      <w:r w:rsidR="0058371F">
        <w:tab/>
      </w:r>
      <w:r w:rsidR="00C07BDF" w:rsidRPr="001C08D7">
        <w:t>Justification</w:t>
      </w:r>
      <w:r w:rsidR="00C24527" w:rsidRPr="001C08D7">
        <w:t xml:space="preserve"> (350 points)</w:t>
      </w:r>
      <w:bookmarkEnd w:id="74"/>
      <w:r w:rsidR="00C24527" w:rsidRPr="001C08D7">
        <w:t xml:space="preserve"> </w:t>
      </w:r>
    </w:p>
    <w:p w14:paraId="32EF186B" w14:textId="568D984F" w:rsidR="00217B0D" w:rsidRPr="001C08D7" w:rsidRDefault="00217B0D" w:rsidP="00DC5505">
      <w:pPr>
        <w:tabs>
          <w:tab w:val="left" w:pos="288"/>
          <w:tab w:val="left" w:pos="432"/>
          <w:tab w:val="left" w:pos="576"/>
          <w:tab w:val="left" w:pos="720"/>
          <w:tab w:val="left" w:pos="1944"/>
          <w:tab w:val="left" w:pos="2664"/>
          <w:tab w:val="left" w:pos="4536"/>
          <w:tab w:val="left" w:pos="4824"/>
          <w:tab w:val="left" w:pos="6264"/>
          <w:tab w:val="left" w:pos="7272"/>
          <w:tab w:val="left" w:pos="8136"/>
          <w:tab w:val="left" w:pos="8460"/>
          <w:tab w:val="left" w:pos="9000"/>
          <w:tab w:val="left" w:pos="9864"/>
        </w:tabs>
        <w:ind w:left="720" w:hanging="720"/>
        <w:rPr>
          <w:rFonts w:cs="Helvetica"/>
        </w:rPr>
      </w:pPr>
      <w:r w:rsidRPr="001C08D7">
        <w:rPr>
          <w:rFonts w:cs="Helvetica"/>
          <w:b/>
        </w:rPr>
        <w:tab/>
      </w:r>
      <w:r w:rsidR="00A46421">
        <w:rPr>
          <w:rFonts w:cs="Helvetica"/>
          <w:b/>
        </w:rPr>
        <w:tab/>
      </w:r>
      <w:r w:rsidR="00A46421">
        <w:rPr>
          <w:rFonts w:cs="Helvetica"/>
          <w:b/>
        </w:rPr>
        <w:tab/>
      </w:r>
      <w:r w:rsidR="0060713F" w:rsidRPr="001C08D7">
        <w:rPr>
          <w:rFonts w:cs="Helvetica"/>
        </w:rPr>
        <w:t>Max. 3-4</w:t>
      </w:r>
      <w:r w:rsidRPr="001C08D7">
        <w:rPr>
          <w:rFonts w:cs="Helvetica"/>
        </w:rPr>
        <w:t xml:space="preserve"> page</w:t>
      </w:r>
      <w:r w:rsidR="004E50D0" w:rsidRPr="001C08D7">
        <w:rPr>
          <w:rFonts w:cs="Helvetica"/>
        </w:rPr>
        <w:t>s</w:t>
      </w:r>
    </w:p>
    <w:p w14:paraId="67885775" w14:textId="77777777" w:rsidR="00462FD4" w:rsidRPr="001C08D7" w:rsidRDefault="00947954" w:rsidP="00DC5505">
      <w:pPr>
        <w:tabs>
          <w:tab w:val="left" w:pos="288"/>
          <w:tab w:val="left" w:pos="432"/>
          <w:tab w:val="left" w:pos="576"/>
          <w:tab w:val="left" w:pos="720"/>
        </w:tabs>
        <w:spacing w:line="240" w:lineRule="atLeast"/>
        <w:ind w:left="720" w:hanging="720"/>
        <w:rPr>
          <w:rFonts w:cs="Helvetica"/>
        </w:rPr>
      </w:pPr>
      <w:r w:rsidRPr="001C08D7">
        <w:rPr>
          <w:rFonts w:cs="Helvetica"/>
        </w:rPr>
        <w:tab/>
      </w:r>
    </w:p>
    <w:p w14:paraId="25A1747A" w14:textId="368FC06A" w:rsidR="009E7039" w:rsidRPr="001C08D7" w:rsidRDefault="009E7039" w:rsidP="00C12298">
      <w:pPr>
        <w:tabs>
          <w:tab w:val="left" w:pos="288"/>
          <w:tab w:val="left" w:pos="432"/>
          <w:tab w:val="left" w:pos="576"/>
          <w:tab w:val="left" w:pos="720"/>
        </w:tabs>
        <w:spacing w:line="240" w:lineRule="atLeast"/>
        <w:ind w:left="576"/>
        <w:rPr>
          <w:rFonts w:cs="Helvetica"/>
          <w:b/>
        </w:rPr>
      </w:pPr>
      <w:r w:rsidRPr="001C08D7">
        <w:rPr>
          <w:rFonts w:cs="Helvetica"/>
          <w:b/>
        </w:rPr>
        <w:t>Peer Support Services Competencies</w:t>
      </w:r>
    </w:p>
    <w:p w14:paraId="3DFE2424" w14:textId="77777777" w:rsidR="009E7039" w:rsidRPr="001C08D7" w:rsidRDefault="009E7039" w:rsidP="00C12298">
      <w:pPr>
        <w:tabs>
          <w:tab w:val="left" w:pos="288"/>
          <w:tab w:val="left" w:pos="432"/>
          <w:tab w:val="left" w:pos="576"/>
          <w:tab w:val="left" w:pos="720"/>
        </w:tabs>
        <w:spacing w:line="240" w:lineRule="atLeast"/>
        <w:ind w:left="576"/>
        <w:rPr>
          <w:rFonts w:cs="Helvetica"/>
        </w:rPr>
      </w:pPr>
      <w:r w:rsidRPr="001C08D7">
        <w:rPr>
          <w:rFonts w:cs="Helvetica"/>
        </w:rPr>
        <w:t xml:space="preserve">This section will provide information on how the applying organization meets certain Core Competencies. Applicant must complete each section. If applying organization does not meet areas of each competency, please indicate this by writing “N/A” and providing what </w:t>
      </w:r>
      <w:proofErr w:type="gramStart"/>
      <w:r w:rsidRPr="001C08D7">
        <w:rPr>
          <w:rFonts w:cs="Helvetica"/>
        </w:rPr>
        <w:t>is needed</w:t>
      </w:r>
      <w:proofErr w:type="gramEnd"/>
      <w:r w:rsidRPr="001C08D7">
        <w:rPr>
          <w:rFonts w:cs="Helvetica"/>
        </w:rPr>
        <w:t xml:space="preserve"> in terms of education, support, and/or skill development to meet this competency. </w:t>
      </w:r>
    </w:p>
    <w:p w14:paraId="59BD5F47" w14:textId="77777777" w:rsidR="009E7039" w:rsidRPr="001C08D7" w:rsidRDefault="009E7039" w:rsidP="00C12298">
      <w:pPr>
        <w:tabs>
          <w:tab w:val="left" w:pos="288"/>
          <w:tab w:val="left" w:pos="432"/>
          <w:tab w:val="left" w:pos="576"/>
          <w:tab w:val="left" w:pos="720"/>
        </w:tabs>
        <w:spacing w:line="240" w:lineRule="atLeast"/>
        <w:ind w:left="576"/>
        <w:rPr>
          <w:rFonts w:cs="Helvetica"/>
        </w:rPr>
      </w:pPr>
    </w:p>
    <w:p w14:paraId="50FD1DB4" w14:textId="77777777" w:rsidR="009E7039" w:rsidRPr="001C08D7" w:rsidRDefault="009E7039" w:rsidP="00C12298">
      <w:pPr>
        <w:tabs>
          <w:tab w:val="left" w:pos="288"/>
          <w:tab w:val="left" w:pos="432"/>
          <w:tab w:val="left" w:pos="576"/>
          <w:tab w:val="left" w:pos="720"/>
        </w:tabs>
        <w:spacing w:line="240" w:lineRule="atLeast"/>
        <w:ind w:left="576"/>
        <w:rPr>
          <w:rFonts w:cs="Helvetica"/>
        </w:rPr>
      </w:pPr>
      <w:r w:rsidRPr="001C08D7">
        <w:rPr>
          <w:rFonts w:cs="Helvetica"/>
        </w:rPr>
        <w:t xml:space="preserve">Please answer each question and include all requested attachments. You may structure your response in outline form. </w:t>
      </w:r>
    </w:p>
    <w:p w14:paraId="19696659" w14:textId="77777777" w:rsidR="009E7039" w:rsidRPr="001C08D7" w:rsidRDefault="009E7039" w:rsidP="00C12298">
      <w:pPr>
        <w:tabs>
          <w:tab w:val="left" w:pos="288"/>
          <w:tab w:val="left" w:pos="432"/>
          <w:tab w:val="left" w:pos="576"/>
          <w:tab w:val="left" w:pos="720"/>
        </w:tabs>
        <w:spacing w:line="240" w:lineRule="atLeast"/>
        <w:ind w:left="576"/>
        <w:rPr>
          <w:rFonts w:cs="Helvetica"/>
        </w:rPr>
      </w:pPr>
    </w:p>
    <w:p w14:paraId="30CC5D70" w14:textId="77777777" w:rsidR="009E7039" w:rsidRPr="001C08D7" w:rsidRDefault="009E7039" w:rsidP="00DC5505">
      <w:pPr>
        <w:pStyle w:val="ListParagraph"/>
        <w:numPr>
          <w:ilvl w:val="0"/>
          <w:numId w:val="14"/>
        </w:numPr>
        <w:tabs>
          <w:tab w:val="left" w:pos="288"/>
          <w:tab w:val="left" w:pos="432"/>
          <w:tab w:val="left" w:pos="576"/>
          <w:tab w:val="left" w:pos="720"/>
        </w:tabs>
        <w:spacing w:line="240" w:lineRule="atLeast"/>
        <w:rPr>
          <w:rFonts w:ascii="Helvetica" w:hAnsi="Helvetica" w:cs="Helvetica"/>
          <w:b/>
        </w:rPr>
      </w:pPr>
      <w:r w:rsidRPr="001C08D7">
        <w:rPr>
          <w:rFonts w:ascii="Helvetica" w:hAnsi="Helvetica" w:cs="Helvetica"/>
          <w:b/>
        </w:rPr>
        <w:t>Program Oversight and Infrastructure</w:t>
      </w:r>
    </w:p>
    <w:p w14:paraId="2B296C21" w14:textId="77777777" w:rsidR="009E7039" w:rsidRPr="001C08D7" w:rsidRDefault="009E7039" w:rsidP="00DC5505">
      <w:pPr>
        <w:tabs>
          <w:tab w:val="left" w:pos="288"/>
          <w:tab w:val="left" w:pos="432"/>
          <w:tab w:val="left" w:pos="576"/>
          <w:tab w:val="left" w:pos="720"/>
        </w:tabs>
        <w:spacing w:line="240" w:lineRule="atLeast"/>
        <w:ind w:left="720"/>
        <w:rPr>
          <w:rFonts w:cs="Helvetica"/>
        </w:rPr>
      </w:pPr>
      <w:r w:rsidRPr="001C08D7">
        <w:rPr>
          <w:rFonts w:cs="Helvetica"/>
        </w:rPr>
        <w:t xml:space="preserve">Please explain how your organization ensures proper program oversight and infrastructure by answering each of these areas and providing additional material when applicable. </w:t>
      </w:r>
    </w:p>
    <w:p w14:paraId="6F25EAAD" w14:textId="77777777" w:rsidR="009E7039" w:rsidRPr="00C12298" w:rsidRDefault="009E7039" w:rsidP="00C12298">
      <w:pPr>
        <w:tabs>
          <w:tab w:val="left" w:pos="288"/>
          <w:tab w:val="left" w:pos="432"/>
          <w:tab w:val="left" w:pos="576"/>
          <w:tab w:val="left" w:pos="720"/>
        </w:tabs>
        <w:spacing w:line="240" w:lineRule="atLeast"/>
        <w:ind w:left="288"/>
        <w:rPr>
          <w:rFonts w:cs="Helvetica"/>
          <w:szCs w:val="22"/>
        </w:rPr>
      </w:pPr>
    </w:p>
    <w:p w14:paraId="1CA8F3FF" w14:textId="30C7D8B7" w:rsidR="009E7039" w:rsidRPr="00C12298" w:rsidRDefault="009E7039" w:rsidP="00C12298">
      <w:pPr>
        <w:pStyle w:val="ListParagraph"/>
        <w:numPr>
          <w:ilvl w:val="0"/>
          <w:numId w:val="42"/>
        </w:numPr>
        <w:tabs>
          <w:tab w:val="left" w:pos="288"/>
          <w:tab w:val="left" w:pos="432"/>
          <w:tab w:val="left" w:pos="576"/>
          <w:tab w:val="left" w:pos="720"/>
        </w:tabs>
        <w:spacing w:line="240" w:lineRule="atLeast"/>
        <w:ind w:left="1008"/>
        <w:rPr>
          <w:rFonts w:ascii="Helvetica" w:hAnsi="Helvetica" w:cs="Helvetica"/>
          <w:szCs w:val="22"/>
        </w:rPr>
      </w:pPr>
      <w:r w:rsidRPr="00C12298">
        <w:rPr>
          <w:rFonts w:ascii="Helvetica" w:hAnsi="Helvetica" w:cs="Helvetica"/>
          <w:szCs w:val="22"/>
        </w:rPr>
        <w:t xml:space="preserve">Include an attached copy of </w:t>
      </w:r>
      <w:r w:rsidR="00120B6D" w:rsidRPr="00C12298">
        <w:rPr>
          <w:rFonts w:ascii="Helvetica" w:hAnsi="Helvetica" w:cs="Helvetica"/>
          <w:szCs w:val="22"/>
        </w:rPr>
        <w:t>entity’s</w:t>
      </w:r>
      <w:r w:rsidRPr="00C12298">
        <w:rPr>
          <w:rFonts w:ascii="Helvetica" w:hAnsi="Helvetica" w:cs="Helvetica"/>
          <w:szCs w:val="22"/>
        </w:rPr>
        <w:t xml:space="preserve"> (a) Bylaws, and Policies and Procedures if applicable. At the top of the Bylaws, please include </w:t>
      </w:r>
      <w:r w:rsidR="00120B6D" w:rsidRPr="00500EF3">
        <w:rPr>
          <w:rFonts w:ascii="Helvetica" w:hAnsi="Helvetica" w:cs="Helvetica"/>
          <w:szCs w:val="22"/>
        </w:rPr>
        <w:t>entity’s</w:t>
      </w:r>
      <w:r w:rsidRPr="00500EF3">
        <w:rPr>
          <w:rFonts w:ascii="Helvetica" w:hAnsi="Helvetica" w:cs="Helvetica"/>
          <w:szCs w:val="22"/>
        </w:rPr>
        <w:t xml:space="preserve"> EIN#</w:t>
      </w:r>
      <w:r w:rsidR="00084A19" w:rsidRPr="00500EF3">
        <w:rPr>
          <w:rFonts w:ascii="Helvetica" w:hAnsi="Helvetica" w:cs="Helvetica"/>
          <w:szCs w:val="22"/>
        </w:rPr>
        <w:t xml:space="preserve"> (unless not required by the IRS)</w:t>
      </w:r>
      <w:r w:rsidRPr="00500EF3">
        <w:rPr>
          <w:rFonts w:ascii="Helvetica" w:hAnsi="Helvetica" w:cs="Helvetica"/>
          <w:szCs w:val="22"/>
        </w:rPr>
        <w:t>.</w:t>
      </w:r>
      <w:r w:rsidRPr="00C12298">
        <w:rPr>
          <w:rFonts w:ascii="Helvetica" w:hAnsi="Helvetica" w:cs="Helvetica"/>
          <w:szCs w:val="22"/>
        </w:rPr>
        <w:t xml:space="preserve"> </w:t>
      </w:r>
    </w:p>
    <w:p w14:paraId="18D203BD" w14:textId="414F441D" w:rsidR="009E7039" w:rsidRPr="00C12298" w:rsidRDefault="009E7039" w:rsidP="00C12298">
      <w:pPr>
        <w:tabs>
          <w:tab w:val="left" w:pos="288"/>
          <w:tab w:val="left" w:pos="432"/>
          <w:tab w:val="left" w:pos="576"/>
          <w:tab w:val="left" w:pos="720"/>
        </w:tabs>
        <w:spacing w:line="240" w:lineRule="atLeast"/>
        <w:ind w:left="288"/>
        <w:rPr>
          <w:rFonts w:cs="Helvetica"/>
          <w:szCs w:val="22"/>
        </w:rPr>
      </w:pPr>
    </w:p>
    <w:p w14:paraId="4BE62620" w14:textId="23237DAD" w:rsidR="009E7039" w:rsidRPr="00C12298" w:rsidRDefault="009E7039" w:rsidP="00C12298">
      <w:pPr>
        <w:pStyle w:val="ListParagraph"/>
        <w:numPr>
          <w:ilvl w:val="0"/>
          <w:numId w:val="42"/>
        </w:numPr>
        <w:tabs>
          <w:tab w:val="left" w:pos="288"/>
          <w:tab w:val="left" w:pos="432"/>
          <w:tab w:val="left" w:pos="576"/>
          <w:tab w:val="left" w:pos="720"/>
        </w:tabs>
        <w:spacing w:line="240" w:lineRule="atLeast"/>
        <w:ind w:left="1008"/>
        <w:rPr>
          <w:rFonts w:ascii="Helvetica" w:hAnsi="Helvetica" w:cs="Helvetica"/>
          <w:szCs w:val="22"/>
        </w:rPr>
      </w:pPr>
      <w:r w:rsidRPr="00C12298">
        <w:rPr>
          <w:rFonts w:ascii="Helvetica" w:hAnsi="Helvetica" w:cs="Helvetica"/>
          <w:szCs w:val="22"/>
        </w:rPr>
        <w:t xml:space="preserve">Provide a (a) list of organization Board of Directors </w:t>
      </w:r>
      <w:r w:rsidR="003517FF" w:rsidRPr="00C12298">
        <w:rPr>
          <w:rFonts w:ascii="Helvetica" w:hAnsi="Helvetica" w:cs="Helvetica"/>
          <w:szCs w:val="22"/>
        </w:rPr>
        <w:t xml:space="preserve">or Tribal </w:t>
      </w:r>
      <w:proofErr w:type="spellStart"/>
      <w:r w:rsidR="003517FF" w:rsidRPr="00C12298">
        <w:rPr>
          <w:rFonts w:ascii="Helvetica" w:hAnsi="Helvetica" w:cs="Helvetica"/>
          <w:szCs w:val="22"/>
        </w:rPr>
        <w:t>Coucil</w:t>
      </w:r>
      <w:proofErr w:type="spellEnd"/>
      <w:r w:rsidR="003517FF" w:rsidRPr="00C12298">
        <w:rPr>
          <w:rFonts w:ascii="Helvetica" w:hAnsi="Helvetica" w:cs="Helvetica"/>
          <w:szCs w:val="22"/>
        </w:rPr>
        <w:t xml:space="preserve"> members</w:t>
      </w:r>
      <w:r w:rsidRPr="00C12298">
        <w:rPr>
          <w:rFonts w:ascii="Helvetica" w:hAnsi="Helvetica" w:cs="Helvetica"/>
          <w:szCs w:val="22"/>
        </w:rPr>
        <w:t xml:space="preserve"> with </w:t>
      </w:r>
      <w:proofErr w:type="gramStart"/>
      <w:r w:rsidRPr="00C12298">
        <w:rPr>
          <w:rFonts w:ascii="Helvetica" w:hAnsi="Helvetica" w:cs="Helvetica"/>
          <w:szCs w:val="22"/>
        </w:rPr>
        <w:t>(b) brief Bios of each member</w:t>
      </w:r>
      <w:r w:rsidR="00E42670" w:rsidRPr="00C12298">
        <w:rPr>
          <w:rFonts w:ascii="Helvetica" w:hAnsi="Helvetica" w:cs="Helvetica"/>
          <w:szCs w:val="22"/>
        </w:rPr>
        <w:t xml:space="preserve"> (c) a copy of your last two meeting</w:t>
      </w:r>
      <w:r w:rsidR="003517FF" w:rsidRPr="00C12298">
        <w:rPr>
          <w:rFonts w:ascii="Helvetica" w:hAnsi="Helvetica" w:cs="Helvetica"/>
          <w:szCs w:val="22"/>
        </w:rPr>
        <w:t>s</w:t>
      </w:r>
      <w:r w:rsidR="00E42670" w:rsidRPr="00C12298">
        <w:rPr>
          <w:rFonts w:ascii="Helvetica" w:hAnsi="Helvetica" w:cs="Helvetica"/>
          <w:szCs w:val="22"/>
        </w:rPr>
        <w:t xml:space="preserve"> minutes</w:t>
      </w:r>
      <w:r w:rsidR="00AE2F1C" w:rsidRPr="00C12298">
        <w:rPr>
          <w:rFonts w:ascii="Helvetica" w:hAnsi="Helvetica" w:cs="Helvetica"/>
          <w:szCs w:val="22"/>
        </w:rPr>
        <w:t xml:space="preserve"> and (d) </w:t>
      </w:r>
      <w:r w:rsidR="00B93741" w:rsidRPr="00C12298">
        <w:rPr>
          <w:rFonts w:ascii="Helvetica" w:hAnsi="Helvetica" w:cs="Helvetica"/>
          <w:szCs w:val="22"/>
        </w:rPr>
        <w:t xml:space="preserve">when </w:t>
      </w:r>
      <w:r w:rsidR="00AE2F1C" w:rsidRPr="00C12298">
        <w:rPr>
          <w:rFonts w:ascii="Helvetica" w:hAnsi="Helvetica" w:cs="Helvetica"/>
          <w:szCs w:val="22"/>
        </w:rPr>
        <w:t>your next scheduled Board meeting</w:t>
      </w:r>
      <w:r w:rsidR="00B93741" w:rsidRPr="00C12298">
        <w:rPr>
          <w:rFonts w:ascii="Helvetica" w:hAnsi="Helvetica" w:cs="Helvetica"/>
          <w:szCs w:val="22"/>
        </w:rPr>
        <w:t xml:space="preserve"> is</w:t>
      </w:r>
      <w:proofErr w:type="gramEnd"/>
      <w:r w:rsidRPr="00C12298">
        <w:rPr>
          <w:rFonts w:ascii="Helvetica" w:hAnsi="Helvetica" w:cs="Helvetica"/>
          <w:szCs w:val="22"/>
        </w:rPr>
        <w:t xml:space="preserve">. </w:t>
      </w:r>
    </w:p>
    <w:p w14:paraId="575189DE" w14:textId="77777777" w:rsidR="009E7039" w:rsidRPr="00C12298" w:rsidRDefault="009E7039" w:rsidP="00C12298">
      <w:pPr>
        <w:pStyle w:val="ListParagraph"/>
        <w:tabs>
          <w:tab w:val="left" w:pos="288"/>
          <w:tab w:val="left" w:pos="432"/>
          <w:tab w:val="left" w:pos="576"/>
          <w:tab w:val="left" w:pos="720"/>
        </w:tabs>
        <w:spacing w:line="240" w:lineRule="atLeast"/>
        <w:ind w:left="2088"/>
        <w:rPr>
          <w:rFonts w:ascii="Helvetica" w:hAnsi="Helvetica" w:cs="Helvetica"/>
          <w:szCs w:val="22"/>
        </w:rPr>
      </w:pPr>
    </w:p>
    <w:p w14:paraId="6E22E73B" w14:textId="0BCCC724" w:rsidR="009E7039" w:rsidRPr="00C12298" w:rsidRDefault="009E7039" w:rsidP="00B2450D">
      <w:pPr>
        <w:pStyle w:val="ListParagraph"/>
        <w:numPr>
          <w:ilvl w:val="1"/>
          <w:numId w:val="46"/>
        </w:numPr>
        <w:tabs>
          <w:tab w:val="left" w:pos="288"/>
          <w:tab w:val="left" w:pos="432"/>
          <w:tab w:val="left" w:pos="576"/>
          <w:tab w:val="left" w:pos="720"/>
        </w:tabs>
        <w:spacing w:line="240" w:lineRule="atLeast"/>
        <w:rPr>
          <w:rFonts w:ascii="Helvetica" w:hAnsi="Helvetica" w:cs="Helvetica"/>
          <w:szCs w:val="22"/>
        </w:rPr>
      </w:pPr>
      <w:r w:rsidRPr="00C12298">
        <w:rPr>
          <w:rFonts w:ascii="Helvetica" w:hAnsi="Helvetica" w:cs="Helvetica"/>
          <w:szCs w:val="22"/>
        </w:rPr>
        <w:t xml:space="preserve">Note: there is not a required number of </w:t>
      </w:r>
      <w:r w:rsidR="00C12298">
        <w:rPr>
          <w:rFonts w:ascii="Helvetica" w:hAnsi="Helvetica" w:cs="Helvetica"/>
          <w:szCs w:val="22"/>
        </w:rPr>
        <w:t>persons</w:t>
      </w:r>
      <w:r w:rsidRPr="00C12298">
        <w:rPr>
          <w:rFonts w:ascii="Helvetica" w:hAnsi="Helvetica" w:cs="Helvetica"/>
          <w:szCs w:val="22"/>
        </w:rPr>
        <w:t xml:space="preserve"> in recovery or family members for the purposes of this grant; however, number will be taken into consideration in scoring of application materials</w:t>
      </w:r>
    </w:p>
    <w:p w14:paraId="4C0DBD9E" w14:textId="77777777" w:rsidR="009E7039" w:rsidRPr="00C12298" w:rsidRDefault="009E7039" w:rsidP="00C12298">
      <w:pPr>
        <w:tabs>
          <w:tab w:val="left" w:pos="288"/>
          <w:tab w:val="left" w:pos="432"/>
          <w:tab w:val="left" w:pos="576"/>
          <w:tab w:val="left" w:pos="720"/>
        </w:tabs>
        <w:spacing w:line="240" w:lineRule="atLeast"/>
        <w:ind w:left="1728"/>
        <w:rPr>
          <w:rFonts w:cs="Helvetica"/>
          <w:szCs w:val="22"/>
        </w:rPr>
      </w:pPr>
    </w:p>
    <w:p w14:paraId="4630218D" w14:textId="3F62436C" w:rsidR="009E7039" w:rsidRPr="00C12298" w:rsidRDefault="009E7039" w:rsidP="00C12298">
      <w:pPr>
        <w:pStyle w:val="ListParagraph"/>
        <w:numPr>
          <w:ilvl w:val="0"/>
          <w:numId w:val="42"/>
        </w:numPr>
        <w:tabs>
          <w:tab w:val="left" w:pos="288"/>
          <w:tab w:val="left" w:pos="432"/>
          <w:tab w:val="left" w:pos="576"/>
          <w:tab w:val="left" w:pos="720"/>
        </w:tabs>
        <w:spacing w:line="240" w:lineRule="atLeast"/>
        <w:ind w:left="1008"/>
        <w:rPr>
          <w:rFonts w:ascii="Helvetica" w:hAnsi="Helvetica" w:cs="Helvetica"/>
          <w:szCs w:val="22"/>
        </w:rPr>
      </w:pPr>
      <w:r w:rsidRPr="00C12298">
        <w:rPr>
          <w:rFonts w:ascii="Helvetica" w:hAnsi="Helvetica" w:cs="Helvetica"/>
          <w:szCs w:val="22"/>
        </w:rPr>
        <w:t>Include a (a) list of staff and/or volunteers responsible for fiscal management, including the Board of Directors Treasurer. Include a (b</w:t>
      </w:r>
      <w:r w:rsidR="00D070E5" w:rsidRPr="00C12298">
        <w:rPr>
          <w:rFonts w:ascii="Helvetica" w:hAnsi="Helvetica" w:cs="Helvetica"/>
          <w:szCs w:val="22"/>
        </w:rPr>
        <w:t xml:space="preserve">) resume/CV for each individual and (c) primary point of contact for (1) organization and (2) ED setting. </w:t>
      </w:r>
    </w:p>
    <w:p w14:paraId="45E16333" w14:textId="77777777" w:rsidR="009E7039" w:rsidRPr="00C12298" w:rsidRDefault="009E7039" w:rsidP="00C12298">
      <w:pPr>
        <w:tabs>
          <w:tab w:val="left" w:pos="288"/>
          <w:tab w:val="left" w:pos="432"/>
          <w:tab w:val="left" w:pos="576"/>
          <w:tab w:val="left" w:pos="720"/>
        </w:tabs>
        <w:spacing w:line="240" w:lineRule="atLeast"/>
        <w:ind w:left="1728"/>
        <w:rPr>
          <w:rFonts w:cs="Helvetica"/>
          <w:szCs w:val="22"/>
        </w:rPr>
      </w:pPr>
    </w:p>
    <w:p w14:paraId="72A76D0C" w14:textId="0220942D" w:rsidR="009E7039" w:rsidRPr="00C12298" w:rsidRDefault="009E7039" w:rsidP="00C12298">
      <w:pPr>
        <w:pStyle w:val="ListParagraph"/>
        <w:numPr>
          <w:ilvl w:val="0"/>
          <w:numId w:val="42"/>
        </w:numPr>
        <w:tabs>
          <w:tab w:val="left" w:pos="288"/>
          <w:tab w:val="left" w:pos="432"/>
          <w:tab w:val="left" w:pos="576"/>
          <w:tab w:val="left" w:pos="720"/>
        </w:tabs>
        <w:spacing w:line="240" w:lineRule="atLeast"/>
        <w:ind w:left="1008"/>
        <w:rPr>
          <w:rFonts w:ascii="Helvetica" w:hAnsi="Helvetica" w:cs="Helvetica"/>
          <w:szCs w:val="22"/>
        </w:rPr>
      </w:pPr>
      <w:r w:rsidRPr="00C12298">
        <w:rPr>
          <w:rFonts w:ascii="Helvetica" w:hAnsi="Helvetica" w:cs="Helvetica"/>
          <w:szCs w:val="22"/>
        </w:rPr>
        <w:t>Describe your process for competent and accountable fiscal management. You must include: (a) how your organization records and/or reports finances, (b) which banking institution your organization wo</w:t>
      </w:r>
      <w:r w:rsidR="00D40CAE" w:rsidRPr="00C12298">
        <w:rPr>
          <w:rFonts w:ascii="Helvetica" w:hAnsi="Helvetica" w:cs="Helvetica"/>
          <w:szCs w:val="22"/>
        </w:rPr>
        <w:t xml:space="preserve">rks with (c) a copy of your </w:t>
      </w:r>
      <w:r w:rsidR="0098668D" w:rsidRPr="00C12298">
        <w:rPr>
          <w:rFonts w:ascii="Helvetica" w:hAnsi="Helvetica" w:cs="Helvetica"/>
          <w:szCs w:val="22"/>
        </w:rPr>
        <w:t>2018-2019</w:t>
      </w:r>
      <w:r w:rsidRPr="00C12298">
        <w:rPr>
          <w:rFonts w:ascii="Helvetica" w:hAnsi="Helvetica" w:cs="Helvetica"/>
          <w:szCs w:val="22"/>
        </w:rPr>
        <w:t xml:space="preserve"> year-end financial statement (please include as an attachment)</w:t>
      </w:r>
    </w:p>
    <w:p w14:paraId="1C0F572E" w14:textId="77777777" w:rsidR="009E7039" w:rsidRPr="001C08D7" w:rsidRDefault="009E7039" w:rsidP="00DC5505">
      <w:pPr>
        <w:tabs>
          <w:tab w:val="left" w:pos="288"/>
          <w:tab w:val="left" w:pos="432"/>
          <w:tab w:val="left" w:pos="576"/>
          <w:tab w:val="left" w:pos="720"/>
        </w:tabs>
        <w:spacing w:line="240" w:lineRule="atLeast"/>
        <w:rPr>
          <w:rFonts w:cs="Helvetica"/>
        </w:rPr>
      </w:pPr>
    </w:p>
    <w:p w14:paraId="13902FE5" w14:textId="77777777" w:rsidR="009E7039" w:rsidRPr="001C08D7" w:rsidRDefault="009E7039" w:rsidP="00DC5505">
      <w:pPr>
        <w:tabs>
          <w:tab w:val="left" w:pos="288"/>
          <w:tab w:val="left" w:pos="432"/>
          <w:tab w:val="left" w:pos="576"/>
          <w:tab w:val="left" w:pos="720"/>
        </w:tabs>
        <w:spacing w:line="240" w:lineRule="atLeast"/>
        <w:rPr>
          <w:rFonts w:cs="Helvetica"/>
        </w:rPr>
      </w:pPr>
    </w:p>
    <w:p w14:paraId="1D8A0FCD" w14:textId="77777777" w:rsidR="009E7039" w:rsidRPr="001C08D7" w:rsidRDefault="009E7039" w:rsidP="00DC5505">
      <w:pPr>
        <w:pStyle w:val="ListParagraph"/>
        <w:numPr>
          <w:ilvl w:val="0"/>
          <w:numId w:val="14"/>
        </w:numPr>
        <w:tabs>
          <w:tab w:val="left" w:pos="288"/>
          <w:tab w:val="left" w:pos="432"/>
          <w:tab w:val="left" w:pos="576"/>
          <w:tab w:val="left" w:pos="720"/>
        </w:tabs>
        <w:spacing w:line="240" w:lineRule="atLeast"/>
        <w:rPr>
          <w:rFonts w:ascii="Helvetica" w:hAnsi="Helvetica" w:cs="Helvetica"/>
          <w:b/>
        </w:rPr>
      </w:pPr>
      <w:r w:rsidRPr="001C08D7">
        <w:rPr>
          <w:rFonts w:ascii="Helvetica" w:hAnsi="Helvetica" w:cs="Helvetica"/>
          <w:b/>
        </w:rPr>
        <w:t xml:space="preserve">Recovery Guiding Principles and Values </w:t>
      </w:r>
    </w:p>
    <w:p w14:paraId="548CFA5F" w14:textId="77777777" w:rsidR="009E7039" w:rsidRPr="001C08D7" w:rsidRDefault="009E7039" w:rsidP="00DC5505">
      <w:pPr>
        <w:tabs>
          <w:tab w:val="left" w:pos="288"/>
          <w:tab w:val="left" w:pos="432"/>
          <w:tab w:val="left" w:pos="576"/>
          <w:tab w:val="left" w:pos="720"/>
        </w:tabs>
        <w:spacing w:line="240" w:lineRule="atLeast"/>
        <w:ind w:left="720"/>
        <w:rPr>
          <w:rFonts w:cs="Helvetica"/>
        </w:rPr>
      </w:pPr>
      <w:r w:rsidRPr="001C08D7">
        <w:rPr>
          <w:rFonts w:cs="Helvetica"/>
        </w:rPr>
        <w:t xml:space="preserve">Please explain how your organization adheres to recovery guiding principles and values principles by addressing each of these areas and providing examples where applicable. </w:t>
      </w:r>
    </w:p>
    <w:p w14:paraId="3F6DF29E" w14:textId="77777777" w:rsidR="009E7039" w:rsidRPr="001C08D7" w:rsidRDefault="009E7039" w:rsidP="00DC5505">
      <w:pPr>
        <w:tabs>
          <w:tab w:val="left" w:pos="288"/>
          <w:tab w:val="left" w:pos="432"/>
          <w:tab w:val="left" w:pos="576"/>
          <w:tab w:val="left" w:pos="720"/>
        </w:tabs>
        <w:spacing w:line="240" w:lineRule="atLeast"/>
        <w:rPr>
          <w:rFonts w:cs="Helvetica"/>
        </w:rPr>
      </w:pPr>
      <w:r w:rsidRPr="001C08D7">
        <w:rPr>
          <w:rFonts w:cs="Helvetica"/>
        </w:rPr>
        <w:tab/>
      </w:r>
    </w:p>
    <w:p w14:paraId="687F188E" w14:textId="62731E95" w:rsidR="009E7039" w:rsidRPr="001C08D7" w:rsidRDefault="00BC04B7" w:rsidP="00C12298">
      <w:pPr>
        <w:pStyle w:val="ListParagraph"/>
        <w:numPr>
          <w:ilvl w:val="0"/>
          <w:numId w:val="10"/>
        </w:numPr>
        <w:tabs>
          <w:tab w:val="left" w:pos="288"/>
          <w:tab w:val="left" w:pos="432"/>
          <w:tab w:val="left" w:pos="576"/>
          <w:tab w:val="left" w:pos="720"/>
        </w:tabs>
        <w:spacing w:line="240" w:lineRule="atLeast"/>
        <w:ind w:left="1080"/>
        <w:rPr>
          <w:rFonts w:ascii="Helvetica" w:hAnsi="Helvetica" w:cs="Helvetica"/>
        </w:rPr>
      </w:pPr>
      <w:r w:rsidRPr="001C08D7">
        <w:rPr>
          <w:rFonts w:ascii="Helvetica" w:hAnsi="Helvetica" w:cs="Helvetica"/>
        </w:rPr>
        <w:t>Give</w:t>
      </w:r>
      <w:r w:rsidR="009E7039" w:rsidRPr="001C08D7">
        <w:rPr>
          <w:rFonts w:ascii="Helvetica" w:hAnsi="Helvetica" w:cs="Helvetica"/>
        </w:rPr>
        <w:t xml:space="preserve"> examples of how your organization incorporates support of up to </w:t>
      </w:r>
      <w:proofErr w:type="gramStart"/>
      <w:r w:rsidR="009E7039" w:rsidRPr="001C08D7">
        <w:rPr>
          <w:rFonts w:ascii="Helvetica" w:hAnsi="Helvetica" w:cs="Helvetica"/>
        </w:rPr>
        <w:t>3</w:t>
      </w:r>
      <w:proofErr w:type="gramEnd"/>
      <w:r w:rsidR="009E7039" w:rsidRPr="001C08D7">
        <w:rPr>
          <w:rFonts w:ascii="Helvetica" w:hAnsi="Helvetica" w:cs="Helvetica"/>
        </w:rPr>
        <w:t xml:space="preserve"> of SAMHSA’s Guiding Principles of Recovery. </w:t>
      </w:r>
    </w:p>
    <w:p w14:paraId="6EDE0149" w14:textId="77777777" w:rsidR="009E7039" w:rsidRPr="001C08D7" w:rsidRDefault="009E7039" w:rsidP="00C12298">
      <w:pPr>
        <w:pStyle w:val="ListParagraph"/>
        <w:tabs>
          <w:tab w:val="left" w:pos="288"/>
          <w:tab w:val="left" w:pos="432"/>
          <w:tab w:val="left" w:pos="576"/>
          <w:tab w:val="left" w:pos="720"/>
        </w:tabs>
        <w:spacing w:line="240" w:lineRule="atLeast"/>
        <w:rPr>
          <w:rFonts w:ascii="Helvetica" w:hAnsi="Helvetica" w:cs="Helvetica"/>
        </w:rPr>
      </w:pPr>
    </w:p>
    <w:p w14:paraId="55E43778" w14:textId="77777777" w:rsidR="009E7039" w:rsidRPr="001C08D7" w:rsidRDefault="009E7039" w:rsidP="00C12298">
      <w:pPr>
        <w:pStyle w:val="ListParagraph"/>
        <w:tabs>
          <w:tab w:val="left" w:pos="288"/>
          <w:tab w:val="left" w:pos="432"/>
          <w:tab w:val="left" w:pos="576"/>
          <w:tab w:val="left" w:pos="720"/>
        </w:tabs>
        <w:spacing w:line="240" w:lineRule="atLeast"/>
        <w:ind w:left="1440"/>
        <w:rPr>
          <w:rFonts w:ascii="Helvetica" w:hAnsi="Helvetica" w:cs="Helvetica"/>
        </w:rPr>
      </w:pPr>
      <w:r w:rsidRPr="001C08D7">
        <w:rPr>
          <w:rFonts w:ascii="Helvetica" w:hAnsi="Helvetica" w:cs="Helvetica"/>
        </w:rPr>
        <w:t xml:space="preserve">* SAMHSA Guiding Principles </w:t>
      </w:r>
      <w:proofErr w:type="gramStart"/>
      <w:r w:rsidRPr="001C08D7">
        <w:rPr>
          <w:rFonts w:ascii="Helvetica" w:hAnsi="Helvetica" w:cs="Helvetica"/>
        </w:rPr>
        <w:t>are:</w:t>
      </w:r>
      <w:proofErr w:type="gramEnd"/>
      <w:r w:rsidRPr="001C08D7">
        <w:rPr>
          <w:rFonts w:ascii="Helvetica" w:hAnsi="Helvetica" w:cs="Helvetica"/>
        </w:rPr>
        <w:t xml:space="preserve"> Hope, Person-driven, Relational, Culture, Many Pathways, Addresses Trauma, Holistic, Strengths/Responsibility, Peer Support, Respect </w:t>
      </w:r>
    </w:p>
    <w:p w14:paraId="2F30CA71" w14:textId="77777777" w:rsidR="009E7039" w:rsidRPr="001C08D7" w:rsidRDefault="009E7039" w:rsidP="00C12298">
      <w:pPr>
        <w:pStyle w:val="ListParagraph"/>
        <w:tabs>
          <w:tab w:val="left" w:pos="288"/>
          <w:tab w:val="left" w:pos="432"/>
          <w:tab w:val="left" w:pos="576"/>
          <w:tab w:val="left" w:pos="720"/>
        </w:tabs>
        <w:spacing w:line="240" w:lineRule="atLeast"/>
        <w:rPr>
          <w:rFonts w:ascii="Helvetica" w:hAnsi="Helvetica" w:cs="Helvetica"/>
        </w:rPr>
      </w:pPr>
    </w:p>
    <w:p w14:paraId="24DA0FC6" w14:textId="77777777" w:rsidR="009E7039" w:rsidRPr="001C08D7" w:rsidRDefault="009E7039" w:rsidP="00C12298">
      <w:pPr>
        <w:pStyle w:val="ListParagraph"/>
        <w:numPr>
          <w:ilvl w:val="0"/>
          <w:numId w:val="10"/>
        </w:numPr>
        <w:tabs>
          <w:tab w:val="left" w:pos="288"/>
          <w:tab w:val="left" w:pos="432"/>
          <w:tab w:val="left" w:pos="576"/>
          <w:tab w:val="left" w:pos="720"/>
        </w:tabs>
        <w:spacing w:line="240" w:lineRule="atLeast"/>
        <w:ind w:left="1080"/>
        <w:rPr>
          <w:rFonts w:ascii="Helvetica" w:hAnsi="Helvetica" w:cs="Helvetica"/>
        </w:rPr>
      </w:pPr>
      <w:r w:rsidRPr="001C08D7">
        <w:rPr>
          <w:rFonts w:ascii="Helvetica" w:hAnsi="Helvetica" w:cs="Helvetica"/>
        </w:rPr>
        <w:t xml:space="preserve">Describe how your organization provides (a) culturally competent services and (b) regionally appropriate services (e.g. services provided meet the current needs and match the strengths of your organization’s geographic location). Include up to </w:t>
      </w:r>
      <w:proofErr w:type="gramStart"/>
      <w:r w:rsidRPr="001C08D7">
        <w:rPr>
          <w:rFonts w:ascii="Helvetica" w:hAnsi="Helvetica" w:cs="Helvetica"/>
        </w:rPr>
        <w:t>3</w:t>
      </w:r>
      <w:proofErr w:type="gramEnd"/>
      <w:r w:rsidRPr="001C08D7">
        <w:rPr>
          <w:rFonts w:ascii="Helvetica" w:hAnsi="Helvetica" w:cs="Helvetica"/>
        </w:rPr>
        <w:t xml:space="preserve"> examples and demographic information of your region if appropriate. </w:t>
      </w:r>
    </w:p>
    <w:p w14:paraId="5C9BF59F" w14:textId="77777777" w:rsidR="009E7039" w:rsidRPr="001C08D7" w:rsidRDefault="009E7039" w:rsidP="00DC5505">
      <w:pPr>
        <w:pStyle w:val="ListParagraph"/>
        <w:tabs>
          <w:tab w:val="left" w:pos="288"/>
          <w:tab w:val="left" w:pos="432"/>
          <w:tab w:val="left" w:pos="576"/>
          <w:tab w:val="left" w:pos="720"/>
        </w:tabs>
        <w:spacing w:line="240" w:lineRule="atLeast"/>
        <w:ind w:left="1440"/>
        <w:rPr>
          <w:rFonts w:ascii="Helvetica" w:hAnsi="Helvetica" w:cs="Helvetica"/>
        </w:rPr>
      </w:pPr>
    </w:p>
    <w:p w14:paraId="662AB4AB" w14:textId="77777777" w:rsidR="009E7039" w:rsidRPr="001C08D7" w:rsidRDefault="009E7039" w:rsidP="00DC5505">
      <w:pPr>
        <w:pStyle w:val="ListParagraph"/>
        <w:numPr>
          <w:ilvl w:val="0"/>
          <w:numId w:val="14"/>
        </w:numPr>
        <w:tabs>
          <w:tab w:val="left" w:pos="288"/>
          <w:tab w:val="left" w:pos="432"/>
          <w:tab w:val="left" w:pos="576"/>
          <w:tab w:val="left" w:pos="720"/>
        </w:tabs>
        <w:spacing w:line="240" w:lineRule="atLeast"/>
        <w:rPr>
          <w:rFonts w:ascii="Helvetica" w:hAnsi="Helvetica" w:cs="Helvetica"/>
          <w:b/>
        </w:rPr>
      </w:pPr>
      <w:r w:rsidRPr="001C08D7">
        <w:rPr>
          <w:rFonts w:ascii="Helvetica" w:hAnsi="Helvetica" w:cs="Helvetica"/>
          <w:b/>
        </w:rPr>
        <w:t>Ethical Practices</w:t>
      </w:r>
    </w:p>
    <w:p w14:paraId="0F61F125" w14:textId="77777777" w:rsidR="009E7039" w:rsidRPr="001C08D7" w:rsidRDefault="009E7039" w:rsidP="00DC5505">
      <w:pPr>
        <w:tabs>
          <w:tab w:val="left" w:pos="288"/>
          <w:tab w:val="left" w:pos="432"/>
          <w:tab w:val="left" w:pos="576"/>
          <w:tab w:val="left" w:pos="720"/>
        </w:tabs>
        <w:spacing w:line="240" w:lineRule="atLeast"/>
        <w:ind w:left="720"/>
        <w:rPr>
          <w:rFonts w:cs="Helvetica"/>
        </w:rPr>
      </w:pPr>
      <w:r w:rsidRPr="001C08D7">
        <w:rPr>
          <w:rFonts w:cs="Helvetica"/>
        </w:rPr>
        <w:t xml:space="preserve">Please explain how your organization adheres to ethical practices by answering each of these areas and providing additional material when applicable. </w:t>
      </w:r>
    </w:p>
    <w:p w14:paraId="3B6CD6EF" w14:textId="77777777" w:rsidR="009E7039" w:rsidRPr="001C08D7" w:rsidRDefault="009E7039" w:rsidP="00DC5505">
      <w:pPr>
        <w:tabs>
          <w:tab w:val="left" w:pos="288"/>
          <w:tab w:val="left" w:pos="432"/>
          <w:tab w:val="left" w:pos="576"/>
          <w:tab w:val="left" w:pos="720"/>
        </w:tabs>
        <w:spacing w:line="240" w:lineRule="atLeast"/>
        <w:rPr>
          <w:rFonts w:cs="Helvetica"/>
        </w:rPr>
      </w:pPr>
    </w:p>
    <w:p w14:paraId="597E5508" w14:textId="77777777" w:rsidR="009E7039" w:rsidRPr="001C08D7" w:rsidRDefault="009E7039" w:rsidP="00DC5505">
      <w:pPr>
        <w:pStyle w:val="ListParagraph"/>
        <w:tabs>
          <w:tab w:val="left" w:pos="288"/>
          <w:tab w:val="left" w:pos="432"/>
          <w:tab w:val="left" w:pos="576"/>
          <w:tab w:val="left" w:pos="720"/>
        </w:tabs>
        <w:spacing w:line="240" w:lineRule="atLeast"/>
        <w:ind w:left="1440"/>
        <w:rPr>
          <w:rFonts w:ascii="Helvetica" w:hAnsi="Helvetica" w:cs="Helvetica"/>
        </w:rPr>
      </w:pPr>
    </w:p>
    <w:p w14:paraId="5E90F550" w14:textId="77777777" w:rsidR="009E7039" w:rsidRPr="001C08D7" w:rsidRDefault="009E7039" w:rsidP="00C12298">
      <w:pPr>
        <w:pStyle w:val="ListParagraph"/>
        <w:numPr>
          <w:ilvl w:val="0"/>
          <w:numId w:val="11"/>
        </w:numPr>
        <w:tabs>
          <w:tab w:val="left" w:pos="288"/>
          <w:tab w:val="left" w:pos="432"/>
          <w:tab w:val="left" w:pos="576"/>
          <w:tab w:val="left" w:pos="720"/>
        </w:tabs>
        <w:spacing w:line="240" w:lineRule="atLeast"/>
        <w:ind w:left="1080"/>
        <w:rPr>
          <w:rFonts w:ascii="Helvetica" w:hAnsi="Helvetica" w:cs="Helvetica"/>
        </w:rPr>
      </w:pPr>
      <w:r w:rsidRPr="001C08D7">
        <w:rPr>
          <w:rFonts w:ascii="Helvetica" w:hAnsi="Helvetica" w:cs="Helvetica"/>
        </w:rPr>
        <w:t xml:space="preserve">Describe the (a) staff and/or volunteer orientation to ethics and ethical practices. Include a (b) description of how your organization processes ethical violations. </w:t>
      </w:r>
    </w:p>
    <w:p w14:paraId="7A1FDCFE" w14:textId="77777777" w:rsidR="009E7039" w:rsidRPr="001C08D7" w:rsidRDefault="009E7039" w:rsidP="00C12298">
      <w:pPr>
        <w:pStyle w:val="ListParagraph"/>
        <w:tabs>
          <w:tab w:val="left" w:pos="288"/>
          <w:tab w:val="left" w:pos="432"/>
          <w:tab w:val="left" w:pos="576"/>
          <w:tab w:val="left" w:pos="720"/>
        </w:tabs>
        <w:spacing w:line="240" w:lineRule="atLeast"/>
        <w:rPr>
          <w:rFonts w:ascii="Helvetica" w:hAnsi="Helvetica" w:cs="Helvetica"/>
        </w:rPr>
      </w:pPr>
    </w:p>
    <w:p w14:paraId="336E01CC" w14:textId="77777777" w:rsidR="009E7039" w:rsidRPr="001C08D7" w:rsidRDefault="009E7039" w:rsidP="00C12298">
      <w:pPr>
        <w:pStyle w:val="ListParagraph"/>
        <w:numPr>
          <w:ilvl w:val="0"/>
          <w:numId w:val="11"/>
        </w:numPr>
        <w:tabs>
          <w:tab w:val="left" w:pos="288"/>
          <w:tab w:val="left" w:pos="432"/>
          <w:tab w:val="left" w:pos="576"/>
          <w:tab w:val="left" w:pos="720"/>
        </w:tabs>
        <w:spacing w:line="240" w:lineRule="atLeast"/>
        <w:ind w:left="1080"/>
        <w:rPr>
          <w:rFonts w:ascii="Helvetica" w:hAnsi="Helvetica" w:cs="Helvetica"/>
        </w:rPr>
      </w:pPr>
      <w:r w:rsidRPr="001C08D7">
        <w:rPr>
          <w:rFonts w:ascii="Helvetica" w:hAnsi="Helvetica" w:cs="Helvetica"/>
        </w:rPr>
        <w:t xml:space="preserve">Define your (a) confidentiality clause in your organization’s bylaws in </w:t>
      </w:r>
      <w:proofErr w:type="gramStart"/>
      <w:r w:rsidRPr="001C08D7">
        <w:rPr>
          <w:rFonts w:ascii="Helvetica" w:hAnsi="Helvetica" w:cs="Helvetica"/>
        </w:rPr>
        <w:t>greater detail</w:t>
      </w:r>
      <w:proofErr w:type="gramEnd"/>
      <w:r w:rsidRPr="001C08D7">
        <w:rPr>
          <w:rFonts w:ascii="Helvetica" w:hAnsi="Helvetica" w:cs="Helvetica"/>
        </w:rPr>
        <w:t xml:space="preserve"> and (b) how policies and procedures are in place to promote confidentiality and privacy of all (1) documentation, (2) service delivery, and (3) personal information. </w:t>
      </w:r>
    </w:p>
    <w:p w14:paraId="1E47BCF6" w14:textId="77777777" w:rsidR="009E7039" w:rsidRPr="001C08D7" w:rsidRDefault="009E7039" w:rsidP="00C12298">
      <w:pPr>
        <w:pStyle w:val="ListParagraph"/>
        <w:tabs>
          <w:tab w:val="left" w:pos="288"/>
          <w:tab w:val="left" w:pos="432"/>
          <w:tab w:val="left" w:pos="576"/>
          <w:tab w:val="left" w:pos="720"/>
        </w:tabs>
        <w:spacing w:line="240" w:lineRule="atLeast"/>
        <w:rPr>
          <w:rFonts w:ascii="Helvetica" w:hAnsi="Helvetica" w:cs="Helvetica"/>
        </w:rPr>
      </w:pPr>
    </w:p>
    <w:p w14:paraId="4128F8A4" w14:textId="7F3A93C2" w:rsidR="009E7039" w:rsidRPr="001C08D7" w:rsidRDefault="009E7039" w:rsidP="00C12298">
      <w:pPr>
        <w:pStyle w:val="ListParagraph"/>
        <w:numPr>
          <w:ilvl w:val="0"/>
          <w:numId w:val="11"/>
        </w:numPr>
        <w:tabs>
          <w:tab w:val="left" w:pos="288"/>
          <w:tab w:val="left" w:pos="432"/>
          <w:tab w:val="left" w:pos="576"/>
          <w:tab w:val="left" w:pos="720"/>
        </w:tabs>
        <w:spacing w:line="240" w:lineRule="atLeast"/>
        <w:ind w:left="1080"/>
        <w:rPr>
          <w:rFonts w:ascii="Helvetica" w:hAnsi="Helvetica" w:cs="Helvetica"/>
        </w:rPr>
      </w:pPr>
      <w:r w:rsidRPr="001C08D7">
        <w:rPr>
          <w:rFonts w:ascii="Helvetica" w:hAnsi="Helvetica" w:cs="Helvetica"/>
        </w:rPr>
        <w:t>Describe (a) how your organization provides supervision and sup</w:t>
      </w:r>
      <w:r w:rsidR="00B90E82" w:rsidRPr="001C08D7">
        <w:rPr>
          <w:rFonts w:ascii="Helvetica" w:hAnsi="Helvetica" w:cs="Helvetica"/>
        </w:rPr>
        <w:t xml:space="preserve">port to address boundary issues, </w:t>
      </w:r>
      <w:r w:rsidRPr="001C08D7">
        <w:rPr>
          <w:rFonts w:ascii="Helvetica" w:hAnsi="Helvetica" w:cs="Helvetica"/>
        </w:rPr>
        <w:t>(b) how your organization provides organizational and personnel boundary issues and/or conflict</w:t>
      </w:r>
      <w:r w:rsidR="00B90E82" w:rsidRPr="001C08D7">
        <w:rPr>
          <w:rFonts w:ascii="Helvetica" w:hAnsi="Helvetica" w:cs="Helvetica"/>
        </w:rPr>
        <w:t xml:space="preserve"> and (c) who your intended supervisor is and what qualifies them to be an ED2Recovery+ supervisor</w:t>
      </w:r>
      <w:r w:rsidRPr="001C08D7">
        <w:rPr>
          <w:rFonts w:ascii="Helvetica" w:hAnsi="Helvetica" w:cs="Helvetica"/>
        </w:rPr>
        <w:t xml:space="preserve">. </w:t>
      </w:r>
    </w:p>
    <w:p w14:paraId="7728DFE7" w14:textId="385AEFA2" w:rsidR="009E7039" w:rsidRPr="001C08D7" w:rsidRDefault="009E7039" w:rsidP="00DC5505">
      <w:pPr>
        <w:tabs>
          <w:tab w:val="left" w:pos="288"/>
          <w:tab w:val="left" w:pos="432"/>
          <w:tab w:val="left" w:pos="576"/>
          <w:tab w:val="left" w:pos="720"/>
        </w:tabs>
        <w:spacing w:line="240" w:lineRule="atLeast"/>
        <w:rPr>
          <w:rFonts w:cs="Helvetica"/>
        </w:rPr>
      </w:pPr>
      <w:r w:rsidRPr="001C08D7">
        <w:rPr>
          <w:rFonts w:cs="Helvetica"/>
        </w:rPr>
        <w:lastRenderedPageBreak/>
        <w:tab/>
      </w:r>
      <w:r w:rsidRPr="001C08D7">
        <w:rPr>
          <w:rFonts w:cs="Helvetica"/>
        </w:rPr>
        <w:tab/>
      </w:r>
    </w:p>
    <w:p w14:paraId="7622870B" w14:textId="77777777" w:rsidR="009E7039" w:rsidRPr="001C08D7" w:rsidRDefault="009E7039" w:rsidP="00DC5505">
      <w:pPr>
        <w:pStyle w:val="ListParagraph"/>
        <w:numPr>
          <w:ilvl w:val="0"/>
          <w:numId w:val="14"/>
        </w:numPr>
        <w:tabs>
          <w:tab w:val="left" w:pos="288"/>
          <w:tab w:val="left" w:pos="432"/>
          <w:tab w:val="left" w:pos="576"/>
          <w:tab w:val="left" w:pos="720"/>
        </w:tabs>
        <w:spacing w:line="240" w:lineRule="atLeast"/>
        <w:rPr>
          <w:rFonts w:ascii="Helvetica" w:hAnsi="Helvetica" w:cs="Helvetica"/>
          <w:b/>
        </w:rPr>
      </w:pPr>
      <w:r w:rsidRPr="001C08D7">
        <w:rPr>
          <w:rFonts w:ascii="Helvetica" w:hAnsi="Helvetica" w:cs="Helvetica"/>
          <w:b/>
        </w:rPr>
        <w:t>Peer Leadership Development Practices</w:t>
      </w:r>
    </w:p>
    <w:p w14:paraId="25A3A104" w14:textId="77777777" w:rsidR="009E7039" w:rsidRPr="001C08D7" w:rsidRDefault="009E7039" w:rsidP="00DC5505">
      <w:pPr>
        <w:tabs>
          <w:tab w:val="left" w:pos="288"/>
          <w:tab w:val="left" w:pos="432"/>
          <w:tab w:val="left" w:pos="576"/>
          <w:tab w:val="left" w:pos="720"/>
        </w:tabs>
        <w:spacing w:line="240" w:lineRule="atLeast"/>
        <w:ind w:left="720"/>
        <w:rPr>
          <w:rFonts w:cs="Helvetica"/>
        </w:rPr>
      </w:pPr>
      <w:r w:rsidRPr="001C08D7">
        <w:rPr>
          <w:rFonts w:cs="Helvetica"/>
        </w:rPr>
        <w:t xml:space="preserve">Please indicate how your organization meets the following criteria of the Peer Leadership Development Practices competency. </w:t>
      </w:r>
    </w:p>
    <w:p w14:paraId="1164DF36" w14:textId="77777777" w:rsidR="009E7039" w:rsidRPr="001C08D7" w:rsidRDefault="009E7039" w:rsidP="00DC5505">
      <w:pPr>
        <w:tabs>
          <w:tab w:val="left" w:pos="288"/>
          <w:tab w:val="left" w:pos="432"/>
          <w:tab w:val="left" w:pos="576"/>
          <w:tab w:val="left" w:pos="720"/>
        </w:tabs>
        <w:spacing w:line="240" w:lineRule="atLeast"/>
        <w:rPr>
          <w:rFonts w:cs="Helvetica"/>
        </w:rPr>
      </w:pPr>
    </w:p>
    <w:p w14:paraId="65D3DC67" w14:textId="77777777" w:rsidR="009E7039" w:rsidRPr="001C08D7" w:rsidRDefault="009E7039" w:rsidP="00C12298">
      <w:pPr>
        <w:pStyle w:val="ListParagraph"/>
        <w:numPr>
          <w:ilvl w:val="0"/>
          <w:numId w:val="12"/>
        </w:numPr>
        <w:tabs>
          <w:tab w:val="left" w:pos="288"/>
          <w:tab w:val="left" w:pos="432"/>
          <w:tab w:val="left" w:pos="576"/>
          <w:tab w:val="left" w:pos="720"/>
        </w:tabs>
        <w:spacing w:line="240" w:lineRule="atLeast"/>
        <w:ind w:left="1080"/>
        <w:rPr>
          <w:rFonts w:ascii="Helvetica" w:hAnsi="Helvetica" w:cs="Helvetica"/>
        </w:rPr>
      </w:pPr>
      <w:r w:rsidRPr="001C08D7">
        <w:rPr>
          <w:rFonts w:ascii="Helvetica" w:hAnsi="Helvetica" w:cs="Helvetica"/>
        </w:rPr>
        <w:t xml:space="preserve">List a) your process for (1) screening, (2) hiring and/or (3) training new staff and/or volunteers. If you have an official manual or procedural </w:t>
      </w:r>
      <w:proofErr w:type="gramStart"/>
      <w:r w:rsidRPr="001C08D7">
        <w:rPr>
          <w:rFonts w:ascii="Helvetica" w:hAnsi="Helvetica" w:cs="Helvetica"/>
        </w:rPr>
        <w:t>document</w:t>
      </w:r>
      <w:proofErr w:type="gramEnd"/>
      <w:r w:rsidRPr="001C08D7">
        <w:rPr>
          <w:rFonts w:ascii="Helvetica" w:hAnsi="Helvetica" w:cs="Helvetica"/>
        </w:rPr>
        <w:t xml:space="preserve"> you can indicate this in this section and include as an attachment. </w:t>
      </w:r>
    </w:p>
    <w:p w14:paraId="0BBB47B1" w14:textId="77777777" w:rsidR="009E7039" w:rsidRPr="001C08D7" w:rsidRDefault="009E7039" w:rsidP="00C12298">
      <w:pPr>
        <w:pStyle w:val="ListParagraph"/>
        <w:tabs>
          <w:tab w:val="left" w:pos="288"/>
          <w:tab w:val="left" w:pos="432"/>
          <w:tab w:val="left" w:pos="576"/>
          <w:tab w:val="left" w:pos="720"/>
        </w:tabs>
        <w:spacing w:line="240" w:lineRule="atLeast"/>
        <w:rPr>
          <w:rFonts w:ascii="Helvetica" w:hAnsi="Helvetica" w:cs="Helvetica"/>
        </w:rPr>
      </w:pPr>
    </w:p>
    <w:p w14:paraId="2ABA16D6" w14:textId="77777777" w:rsidR="009E7039" w:rsidRPr="001C08D7" w:rsidRDefault="009E7039" w:rsidP="00C12298">
      <w:pPr>
        <w:pStyle w:val="ListParagraph"/>
        <w:numPr>
          <w:ilvl w:val="0"/>
          <w:numId w:val="12"/>
        </w:numPr>
        <w:tabs>
          <w:tab w:val="left" w:pos="288"/>
          <w:tab w:val="left" w:pos="432"/>
          <w:tab w:val="left" w:pos="576"/>
          <w:tab w:val="left" w:pos="720"/>
        </w:tabs>
        <w:spacing w:line="240" w:lineRule="atLeast"/>
        <w:ind w:left="1080"/>
        <w:rPr>
          <w:rFonts w:ascii="Helvetica" w:hAnsi="Helvetica" w:cs="Helvetica"/>
        </w:rPr>
      </w:pPr>
      <w:r w:rsidRPr="001C08D7">
        <w:rPr>
          <w:rFonts w:ascii="Helvetica" w:hAnsi="Helvetica" w:cs="Helvetica"/>
        </w:rPr>
        <w:t xml:space="preserve">Describe your organization’s (a) formal peer supervision process and include as an attachment(s) any documentation that you currently use to aid in the peer supervision process if applicable. </w:t>
      </w:r>
    </w:p>
    <w:p w14:paraId="400AD8CC" w14:textId="77777777" w:rsidR="009E7039" w:rsidRPr="001C08D7" w:rsidRDefault="009E7039" w:rsidP="00DC5505">
      <w:pPr>
        <w:tabs>
          <w:tab w:val="left" w:pos="288"/>
          <w:tab w:val="left" w:pos="432"/>
          <w:tab w:val="left" w:pos="576"/>
          <w:tab w:val="left" w:pos="720"/>
        </w:tabs>
        <w:spacing w:line="240" w:lineRule="atLeast"/>
        <w:rPr>
          <w:rFonts w:cs="Helvetica"/>
        </w:rPr>
      </w:pPr>
    </w:p>
    <w:p w14:paraId="7B2BE7C4" w14:textId="77777777" w:rsidR="009E7039" w:rsidRPr="001C08D7" w:rsidRDefault="009E7039" w:rsidP="00DC5505">
      <w:pPr>
        <w:pStyle w:val="ListParagraph"/>
        <w:tabs>
          <w:tab w:val="left" w:pos="288"/>
          <w:tab w:val="left" w:pos="432"/>
          <w:tab w:val="left" w:pos="576"/>
          <w:tab w:val="left" w:pos="720"/>
        </w:tabs>
        <w:spacing w:line="240" w:lineRule="atLeast"/>
        <w:ind w:left="1440"/>
        <w:rPr>
          <w:rFonts w:ascii="Helvetica" w:hAnsi="Helvetica" w:cs="Helvetica"/>
        </w:rPr>
      </w:pPr>
    </w:p>
    <w:p w14:paraId="5E674C5A" w14:textId="77777777" w:rsidR="009E7039" w:rsidRPr="001C08D7" w:rsidRDefault="009E7039" w:rsidP="00DC5505">
      <w:pPr>
        <w:pStyle w:val="ListParagraph"/>
        <w:numPr>
          <w:ilvl w:val="0"/>
          <w:numId w:val="14"/>
        </w:numPr>
        <w:tabs>
          <w:tab w:val="left" w:pos="288"/>
          <w:tab w:val="left" w:pos="432"/>
          <w:tab w:val="left" w:pos="576"/>
          <w:tab w:val="left" w:pos="720"/>
        </w:tabs>
        <w:spacing w:line="240" w:lineRule="atLeast"/>
        <w:rPr>
          <w:rFonts w:ascii="Helvetica" w:hAnsi="Helvetica" w:cs="Helvetica"/>
          <w:b/>
        </w:rPr>
      </w:pPr>
      <w:r w:rsidRPr="001C08D7">
        <w:rPr>
          <w:rFonts w:ascii="Helvetica" w:hAnsi="Helvetica" w:cs="Helvetica"/>
          <w:b/>
        </w:rPr>
        <w:t>Management and Support Systems</w:t>
      </w:r>
    </w:p>
    <w:p w14:paraId="3BE9062B" w14:textId="2C0AFF18" w:rsidR="009E7039" w:rsidRPr="001C08D7" w:rsidRDefault="009E7039" w:rsidP="00DC5505">
      <w:pPr>
        <w:tabs>
          <w:tab w:val="left" w:pos="288"/>
          <w:tab w:val="left" w:pos="432"/>
          <w:tab w:val="left" w:pos="576"/>
          <w:tab w:val="left" w:pos="720"/>
        </w:tabs>
        <w:spacing w:line="240" w:lineRule="atLeast"/>
        <w:ind w:left="720"/>
        <w:rPr>
          <w:rFonts w:cs="Helvetica"/>
        </w:rPr>
      </w:pPr>
      <w:r w:rsidRPr="001C08D7">
        <w:rPr>
          <w:rFonts w:cs="Helvetica"/>
        </w:rPr>
        <w:t xml:space="preserve">Please indicate how your organization meets the following criteria of this competency. </w:t>
      </w:r>
    </w:p>
    <w:p w14:paraId="759E618E" w14:textId="77777777" w:rsidR="009E7039" w:rsidRPr="001C08D7" w:rsidRDefault="009E7039" w:rsidP="00DC5505">
      <w:pPr>
        <w:tabs>
          <w:tab w:val="left" w:pos="288"/>
          <w:tab w:val="left" w:pos="432"/>
          <w:tab w:val="left" w:pos="576"/>
          <w:tab w:val="left" w:pos="720"/>
        </w:tabs>
        <w:spacing w:line="240" w:lineRule="atLeast"/>
        <w:ind w:left="720"/>
        <w:rPr>
          <w:rFonts w:cs="Helvetica"/>
        </w:rPr>
      </w:pPr>
    </w:p>
    <w:p w14:paraId="58117ECB" w14:textId="77777777" w:rsidR="009E7039" w:rsidRPr="001C08D7" w:rsidRDefault="009E7039" w:rsidP="00C12298">
      <w:pPr>
        <w:pStyle w:val="ListParagraph"/>
        <w:numPr>
          <w:ilvl w:val="0"/>
          <w:numId w:val="13"/>
        </w:numPr>
        <w:tabs>
          <w:tab w:val="left" w:pos="288"/>
          <w:tab w:val="left" w:pos="432"/>
          <w:tab w:val="left" w:pos="576"/>
          <w:tab w:val="left" w:pos="720"/>
        </w:tabs>
        <w:spacing w:line="240" w:lineRule="atLeast"/>
        <w:ind w:left="1080"/>
        <w:rPr>
          <w:rFonts w:ascii="Helvetica" w:hAnsi="Helvetica" w:cs="Helvetica"/>
        </w:rPr>
      </w:pPr>
      <w:r w:rsidRPr="001C08D7">
        <w:rPr>
          <w:rFonts w:ascii="Helvetica" w:hAnsi="Helvetica" w:cs="Helvetica"/>
        </w:rPr>
        <w:t>Describe (a) organization’s system for accounting and reporting on funds (e.g. Excel, grant reporting documents, internal documents for Board of Directors)</w:t>
      </w:r>
    </w:p>
    <w:p w14:paraId="323A157A" w14:textId="77777777" w:rsidR="009E7039" w:rsidRPr="001C08D7" w:rsidRDefault="009E7039" w:rsidP="00C12298">
      <w:pPr>
        <w:pStyle w:val="ListParagraph"/>
        <w:tabs>
          <w:tab w:val="left" w:pos="288"/>
          <w:tab w:val="left" w:pos="432"/>
          <w:tab w:val="left" w:pos="576"/>
          <w:tab w:val="left" w:pos="720"/>
        </w:tabs>
        <w:spacing w:line="240" w:lineRule="atLeast"/>
        <w:rPr>
          <w:rFonts w:ascii="Helvetica" w:hAnsi="Helvetica" w:cs="Helvetica"/>
        </w:rPr>
      </w:pPr>
    </w:p>
    <w:p w14:paraId="4AB508DB" w14:textId="6B1C3AAF" w:rsidR="00462FD4" w:rsidRPr="001C08D7" w:rsidRDefault="009E7039" w:rsidP="00C12298">
      <w:pPr>
        <w:pStyle w:val="ListParagraph"/>
        <w:numPr>
          <w:ilvl w:val="0"/>
          <w:numId w:val="13"/>
        </w:numPr>
        <w:tabs>
          <w:tab w:val="left" w:pos="288"/>
          <w:tab w:val="left" w:pos="432"/>
          <w:tab w:val="left" w:pos="576"/>
          <w:tab w:val="left" w:pos="720"/>
        </w:tabs>
        <w:spacing w:line="240" w:lineRule="atLeast"/>
        <w:ind w:left="1080"/>
        <w:rPr>
          <w:rFonts w:ascii="Helvetica" w:hAnsi="Helvetica" w:cs="Helvetica"/>
        </w:rPr>
      </w:pPr>
      <w:r w:rsidRPr="001C08D7">
        <w:rPr>
          <w:rFonts w:ascii="Helvetica" w:hAnsi="Helvetica" w:cs="Helvetica"/>
        </w:rPr>
        <w:t xml:space="preserve">List how applying organization (a) gathers data and (b) measures outcomes. Include information on both program and process evaluation if applicable. </w:t>
      </w:r>
    </w:p>
    <w:p w14:paraId="5395AC56" w14:textId="77777777" w:rsidR="00D15C50" w:rsidRPr="001C08D7" w:rsidRDefault="00D15C50" w:rsidP="00C12298">
      <w:pPr>
        <w:pStyle w:val="ListParagraph"/>
        <w:tabs>
          <w:tab w:val="left" w:pos="288"/>
          <w:tab w:val="left" w:pos="432"/>
          <w:tab w:val="left" w:pos="576"/>
        </w:tabs>
        <w:ind w:left="0"/>
        <w:rPr>
          <w:rFonts w:ascii="Helvetica" w:hAnsi="Helvetica" w:cs="Helvetica"/>
        </w:rPr>
      </w:pPr>
    </w:p>
    <w:p w14:paraId="43C0B968" w14:textId="67824015" w:rsidR="00D15C50" w:rsidRPr="001C08D7" w:rsidRDefault="00D15C50" w:rsidP="00C12298">
      <w:pPr>
        <w:pStyle w:val="ListParagraph"/>
        <w:tabs>
          <w:tab w:val="left" w:pos="288"/>
          <w:tab w:val="left" w:pos="432"/>
          <w:tab w:val="left" w:pos="576"/>
          <w:tab w:val="left" w:pos="720"/>
        </w:tabs>
        <w:spacing w:line="240" w:lineRule="atLeast"/>
        <w:ind w:left="1080"/>
        <w:rPr>
          <w:rFonts w:ascii="Helvetica" w:hAnsi="Helvetica" w:cs="Helvetica"/>
        </w:rPr>
      </w:pPr>
      <w:r w:rsidRPr="001C08D7">
        <w:rPr>
          <w:rFonts w:ascii="Helvetica" w:hAnsi="Helvetica" w:cs="Helvetica"/>
        </w:rPr>
        <w:t xml:space="preserve">*Note that Wisconsin Voices for Recovery will be responsible for outcome measurement, evaluation, and reporting of grant activities. Contractor is responsible for data collection. Failure to adhere to data collection procedures as instituted by the University may result in termination of contract. </w:t>
      </w:r>
    </w:p>
    <w:p w14:paraId="466D0CD6" w14:textId="29334ECE" w:rsidR="00EC7AAE" w:rsidRPr="001C08D7" w:rsidRDefault="008B6F65" w:rsidP="00DC5505">
      <w:pPr>
        <w:tabs>
          <w:tab w:val="left" w:pos="288"/>
          <w:tab w:val="left" w:pos="432"/>
          <w:tab w:val="left" w:pos="576"/>
          <w:tab w:val="left" w:pos="720"/>
        </w:tabs>
        <w:spacing w:line="240" w:lineRule="atLeast"/>
        <w:ind w:left="720" w:hanging="720"/>
        <w:rPr>
          <w:rFonts w:cs="Helvetica"/>
        </w:rPr>
      </w:pPr>
      <w:r w:rsidRPr="001C08D7">
        <w:rPr>
          <w:rFonts w:cs="Helvetica"/>
        </w:rPr>
        <w:tab/>
      </w:r>
      <w:r w:rsidRPr="001C08D7">
        <w:rPr>
          <w:rFonts w:cs="Helvetica"/>
        </w:rPr>
        <w:tab/>
      </w:r>
      <w:r w:rsidRPr="001C08D7">
        <w:rPr>
          <w:rFonts w:cs="Helvetica"/>
        </w:rPr>
        <w:tab/>
      </w:r>
    </w:p>
    <w:p w14:paraId="29FA25C9" w14:textId="0DBB3200" w:rsidR="00EC7AAE" w:rsidRPr="001C08D7" w:rsidRDefault="00EC7AAE" w:rsidP="00DC5505">
      <w:pPr>
        <w:pStyle w:val="Heading3"/>
      </w:pPr>
      <w:bookmarkStart w:id="75" w:name="_Toc42799408"/>
      <w:r w:rsidRPr="001C08D7">
        <w:t>4.3</w:t>
      </w:r>
      <w:r w:rsidRPr="001C08D7">
        <w:tab/>
      </w:r>
      <w:r w:rsidR="00C12298">
        <w:tab/>
      </w:r>
      <w:r w:rsidRPr="001C08D7">
        <w:t xml:space="preserve">Project Budget </w:t>
      </w:r>
      <w:r w:rsidR="00B71180" w:rsidRPr="001C08D7">
        <w:t>(20</w:t>
      </w:r>
      <w:r w:rsidR="00C24527" w:rsidRPr="001C08D7">
        <w:t>0 points)</w:t>
      </w:r>
      <w:bookmarkEnd w:id="75"/>
    </w:p>
    <w:p w14:paraId="38255D79" w14:textId="5646AAAA" w:rsidR="00EC7AAE" w:rsidRPr="001C08D7" w:rsidRDefault="00EC7AAE" w:rsidP="00DC5505">
      <w:pPr>
        <w:tabs>
          <w:tab w:val="left" w:pos="288"/>
          <w:tab w:val="left" w:pos="432"/>
          <w:tab w:val="left" w:pos="576"/>
          <w:tab w:val="left" w:pos="720"/>
        </w:tabs>
        <w:spacing w:line="240" w:lineRule="atLeast"/>
        <w:ind w:left="720"/>
        <w:rPr>
          <w:rFonts w:cs="Helvetica"/>
        </w:rPr>
      </w:pPr>
      <w:r w:rsidRPr="001C08D7">
        <w:rPr>
          <w:rFonts w:cs="Helvetica"/>
        </w:rPr>
        <w:t xml:space="preserve">Include a draft budget of how funds </w:t>
      </w:r>
      <w:proofErr w:type="gramStart"/>
      <w:r w:rsidRPr="001C08D7">
        <w:rPr>
          <w:rFonts w:cs="Helvetica"/>
        </w:rPr>
        <w:t>will be spent</w:t>
      </w:r>
      <w:proofErr w:type="gramEnd"/>
      <w:r w:rsidRPr="001C08D7">
        <w:rPr>
          <w:rFonts w:cs="Helvetica"/>
        </w:rPr>
        <w:t xml:space="preserve"> to support one or more part-time Recovery Coaches and/or Peer Support Specialists</w:t>
      </w:r>
      <w:r w:rsidR="00900DE1" w:rsidRPr="001C08D7">
        <w:rPr>
          <w:rFonts w:cs="Helvetica"/>
        </w:rPr>
        <w:t xml:space="preserve">. We will be evaluating </w:t>
      </w:r>
      <w:r w:rsidR="00643D15" w:rsidRPr="001C08D7">
        <w:rPr>
          <w:rFonts w:cs="Helvetica"/>
        </w:rPr>
        <w:t>the proportions of funding for service deliv</w:t>
      </w:r>
      <w:r w:rsidR="00EE57AE" w:rsidRPr="001C08D7">
        <w:rPr>
          <w:rFonts w:cs="Helvetica"/>
        </w:rPr>
        <w:t xml:space="preserve">ery compared to administration, </w:t>
      </w:r>
      <w:r w:rsidR="00643D15" w:rsidRPr="001C08D7">
        <w:rPr>
          <w:rFonts w:cs="Helvetica"/>
        </w:rPr>
        <w:t>supervision</w:t>
      </w:r>
      <w:r w:rsidR="00EE57AE" w:rsidRPr="001C08D7">
        <w:rPr>
          <w:rFonts w:cs="Helvetica"/>
        </w:rPr>
        <w:t>, and operational costs</w:t>
      </w:r>
      <w:r w:rsidR="00643D15" w:rsidRPr="001C08D7">
        <w:rPr>
          <w:rFonts w:cs="Helvetica"/>
        </w:rPr>
        <w:t xml:space="preserve">. </w:t>
      </w:r>
    </w:p>
    <w:p w14:paraId="0C7FC433" w14:textId="3564E2EB" w:rsidR="00EC7AAE" w:rsidRPr="001C08D7" w:rsidRDefault="00EC7AAE" w:rsidP="00B2450D">
      <w:pPr>
        <w:tabs>
          <w:tab w:val="left" w:pos="288"/>
          <w:tab w:val="left" w:pos="432"/>
          <w:tab w:val="left" w:pos="576"/>
          <w:tab w:val="left" w:pos="720"/>
        </w:tabs>
        <w:spacing w:line="240" w:lineRule="atLeast"/>
        <w:ind w:left="576"/>
        <w:rPr>
          <w:rFonts w:cs="Helvetica"/>
        </w:rPr>
      </w:pPr>
      <w:r w:rsidRPr="001C08D7">
        <w:rPr>
          <w:rFonts w:cs="Helvetica"/>
        </w:rPr>
        <w:tab/>
      </w:r>
      <w:r w:rsidR="00643D15" w:rsidRPr="001C08D7">
        <w:rPr>
          <w:rFonts w:cs="Helvetica"/>
        </w:rPr>
        <w:tab/>
      </w:r>
      <w:r w:rsidRPr="001C08D7">
        <w:rPr>
          <w:rFonts w:cs="Helvetica"/>
        </w:rPr>
        <w:t>*please see A</w:t>
      </w:r>
      <w:r w:rsidR="00095648" w:rsidRPr="001C08D7">
        <w:rPr>
          <w:rFonts w:cs="Helvetica"/>
        </w:rPr>
        <w:t xml:space="preserve">ttachment </w:t>
      </w:r>
      <w:proofErr w:type="gramStart"/>
      <w:r w:rsidR="00095648" w:rsidRPr="001C08D7">
        <w:rPr>
          <w:rFonts w:cs="Helvetica"/>
        </w:rPr>
        <w:t>A</w:t>
      </w:r>
      <w:proofErr w:type="gramEnd"/>
      <w:r w:rsidR="00095648" w:rsidRPr="001C08D7">
        <w:rPr>
          <w:rFonts w:cs="Helvetica"/>
        </w:rPr>
        <w:t xml:space="preserve"> </w:t>
      </w:r>
      <w:r w:rsidRPr="001C08D7">
        <w:rPr>
          <w:rFonts w:cs="Helvetica"/>
        </w:rPr>
        <w:t>(Budget Draft</w:t>
      </w:r>
      <w:r w:rsidR="0070678B" w:rsidRPr="001C08D7">
        <w:rPr>
          <w:rFonts w:cs="Helvetica"/>
        </w:rPr>
        <w:t>)</w:t>
      </w:r>
    </w:p>
    <w:p w14:paraId="756855C6" w14:textId="344A08E3" w:rsidR="00935361" w:rsidRPr="001C08D7" w:rsidRDefault="00EC7AAE" w:rsidP="00B2450D">
      <w:pPr>
        <w:tabs>
          <w:tab w:val="left" w:pos="288"/>
          <w:tab w:val="left" w:pos="432"/>
          <w:tab w:val="left" w:pos="576"/>
          <w:tab w:val="left" w:pos="720"/>
        </w:tabs>
        <w:spacing w:line="240" w:lineRule="atLeast"/>
        <w:ind w:left="576"/>
        <w:rPr>
          <w:rFonts w:cs="Helvetica"/>
        </w:rPr>
      </w:pPr>
      <w:r w:rsidRPr="001C08D7">
        <w:rPr>
          <w:rFonts w:cs="Helvetica"/>
        </w:rPr>
        <w:tab/>
      </w:r>
      <w:r w:rsidR="00643D15" w:rsidRPr="001C08D7">
        <w:rPr>
          <w:rFonts w:cs="Helvetica"/>
        </w:rPr>
        <w:tab/>
      </w:r>
      <w:r w:rsidR="00095648" w:rsidRPr="001C08D7">
        <w:rPr>
          <w:rFonts w:cs="Helvetica"/>
        </w:rPr>
        <w:t>*please use Attachment B</w:t>
      </w:r>
      <w:r w:rsidRPr="001C08D7">
        <w:rPr>
          <w:rFonts w:cs="Helvetica"/>
        </w:rPr>
        <w:t xml:space="preserve"> (Budget Form)</w:t>
      </w:r>
    </w:p>
    <w:p w14:paraId="1C9698D1" w14:textId="5FF0B7CF" w:rsidR="00EC7AAE" w:rsidRPr="001C08D7" w:rsidRDefault="00EC7AAE" w:rsidP="00DC5505">
      <w:pPr>
        <w:tabs>
          <w:tab w:val="left" w:pos="288"/>
          <w:tab w:val="left" w:pos="432"/>
          <w:tab w:val="left" w:pos="576"/>
          <w:tab w:val="left" w:pos="720"/>
        </w:tabs>
        <w:spacing w:line="240" w:lineRule="atLeast"/>
        <w:ind w:left="1440"/>
        <w:rPr>
          <w:rFonts w:cs="Helvetica"/>
        </w:rPr>
      </w:pPr>
      <w:r w:rsidRPr="001C08D7">
        <w:rPr>
          <w:rFonts w:cs="Helvetica"/>
        </w:rPr>
        <w:t>*if you will be using the Budget Draft, please indicate this on your application materials but still include a completed separate Budget Form</w:t>
      </w:r>
    </w:p>
    <w:p w14:paraId="30C86CD9" w14:textId="77777777" w:rsidR="00132F4A" w:rsidRPr="001C08D7" w:rsidRDefault="00132F4A" w:rsidP="00DC5505">
      <w:pPr>
        <w:tabs>
          <w:tab w:val="left" w:pos="288"/>
          <w:tab w:val="left" w:pos="432"/>
          <w:tab w:val="left" w:pos="576"/>
          <w:tab w:val="left" w:pos="720"/>
        </w:tabs>
        <w:spacing w:line="240" w:lineRule="atLeast"/>
        <w:ind w:left="1440"/>
        <w:rPr>
          <w:rFonts w:cs="Helvetica"/>
        </w:rPr>
      </w:pPr>
    </w:p>
    <w:p w14:paraId="60924E40" w14:textId="49201F98" w:rsidR="00EC7AAE" w:rsidRPr="001C08D7" w:rsidRDefault="00132F4A" w:rsidP="00DC5505">
      <w:pPr>
        <w:tabs>
          <w:tab w:val="left" w:pos="288"/>
          <w:tab w:val="left" w:pos="432"/>
          <w:tab w:val="left" w:pos="576"/>
          <w:tab w:val="left" w:pos="720"/>
        </w:tabs>
        <w:spacing w:line="240" w:lineRule="atLeast"/>
        <w:rPr>
          <w:rFonts w:cs="Helvetica"/>
          <w:i/>
        </w:rPr>
      </w:pPr>
      <w:r w:rsidRPr="001C08D7">
        <w:rPr>
          <w:rFonts w:cs="Helvetica"/>
        </w:rPr>
        <w:tab/>
      </w:r>
      <w:r w:rsidRPr="001C08D7">
        <w:rPr>
          <w:rFonts w:cs="Helvetica"/>
          <w:i/>
        </w:rPr>
        <w:t xml:space="preserve">We have the right to reject proposed expenses and ask for budget revisions if awarded.   </w:t>
      </w:r>
    </w:p>
    <w:p w14:paraId="7068E015" w14:textId="77777777" w:rsidR="00132F4A" w:rsidRPr="001C08D7" w:rsidRDefault="00132F4A" w:rsidP="00DC5505">
      <w:pPr>
        <w:tabs>
          <w:tab w:val="left" w:pos="288"/>
          <w:tab w:val="left" w:pos="432"/>
          <w:tab w:val="left" w:pos="576"/>
          <w:tab w:val="left" w:pos="720"/>
        </w:tabs>
        <w:spacing w:line="240" w:lineRule="atLeast"/>
        <w:rPr>
          <w:rFonts w:cs="Helvetica"/>
          <w:highlight w:val="yellow"/>
        </w:rPr>
      </w:pPr>
    </w:p>
    <w:p w14:paraId="6CF7836D" w14:textId="5EE9337C" w:rsidR="00935361" w:rsidRPr="001C08D7" w:rsidRDefault="00935361" w:rsidP="00DC5505">
      <w:pPr>
        <w:tabs>
          <w:tab w:val="left" w:pos="288"/>
          <w:tab w:val="left" w:pos="432"/>
          <w:tab w:val="left" w:pos="576"/>
          <w:tab w:val="left" w:pos="720"/>
        </w:tabs>
        <w:spacing w:line="240" w:lineRule="atLeast"/>
        <w:rPr>
          <w:rFonts w:cs="Helvetica"/>
        </w:rPr>
      </w:pPr>
      <w:r w:rsidRPr="001C08D7">
        <w:rPr>
          <w:rFonts w:cs="Helvetica"/>
        </w:rPr>
        <w:tab/>
        <w:t>Include Budget items:</w:t>
      </w:r>
    </w:p>
    <w:p w14:paraId="56A3A476" w14:textId="77777777" w:rsidR="00935361" w:rsidRPr="001C08D7" w:rsidRDefault="00935361" w:rsidP="00DC5505">
      <w:pPr>
        <w:tabs>
          <w:tab w:val="left" w:pos="288"/>
          <w:tab w:val="left" w:pos="432"/>
          <w:tab w:val="left" w:pos="576"/>
          <w:tab w:val="left" w:pos="720"/>
        </w:tabs>
        <w:spacing w:line="240" w:lineRule="atLeast"/>
        <w:rPr>
          <w:rFonts w:cs="Helvetica"/>
          <w:highlight w:val="yellow"/>
        </w:rPr>
      </w:pPr>
    </w:p>
    <w:p w14:paraId="3368F61D" w14:textId="29578437" w:rsidR="00935361" w:rsidRPr="00C12298" w:rsidRDefault="4C8DA1C3" w:rsidP="00C12298">
      <w:pPr>
        <w:pStyle w:val="ListParagraph"/>
        <w:numPr>
          <w:ilvl w:val="0"/>
          <w:numId w:val="45"/>
        </w:numPr>
        <w:tabs>
          <w:tab w:val="left" w:pos="288"/>
          <w:tab w:val="left" w:pos="432"/>
          <w:tab w:val="left" w:pos="576"/>
          <w:tab w:val="left" w:pos="720"/>
        </w:tabs>
        <w:spacing w:line="240" w:lineRule="atLeast"/>
        <w:rPr>
          <w:rFonts w:ascii="Helvetica" w:hAnsi="Helvetica" w:cs="Helvetica"/>
        </w:rPr>
      </w:pPr>
      <w:r w:rsidRPr="00C12298">
        <w:rPr>
          <w:rFonts w:ascii="Helvetica" w:hAnsi="Helvetica" w:cs="Helvetica"/>
        </w:rPr>
        <w:t>Liability Insurance (if no insurance at the time of application; must include estimate from insurance company and have insurance to begin service delivery)</w:t>
      </w:r>
    </w:p>
    <w:p w14:paraId="2F5151A5" w14:textId="6F9C9023" w:rsidR="00935361" w:rsidRPr="00C12298" w:rsidRDefault="00F729AD" w:rsidP="00C12298">
      <w:pPr>
        <w:pStyle w:val="ListParagraph"/>
        <w:numPr>
          <w:ilvl w:val="0"/>
          <w:numId w:val="45"/>
        </w:numPr>
        <w:tabs>
          <w:tab w:val="left" w:pos="288"/>
          <w:tab w:val="left" w:pos="432"/>
          <w:tab w:val="left" w:pos="576"/>
          <w:tab w:val="left" w:pos="720"/>
        </w:tabs>
        <w:spacing w:line="240" w:lineRule="atLeast"/>
        <w:rPr>
          <w:rFonts w:ascii="Helvetica" w:hAnsi="Helvetica" w:cs="Helvetica"/>
        </w:rPr>
      </w:pPr>
      <w:r w:rsidRPr="00C12298">
        <w:rPr>
          <w:rFonts w:ascii="Helvetica" w:hAnsi="Helvetica" w:cs="Helvetica"/>
        </w:rPr>
        <w:t xml:space="preserve">Part or full </w:t>
      </w:r>
      <w:r w:rsidR="00935361" w:rsidRPr="00C12298">
        <w:rPr>
          <w:rFonts w:ascii="Helvetica" w:hAnsi="Helvetica" w:cs="Helvetica"/>
        </w:rPr>
        <w:t>time Staffing (RC or CPSS) of at least one individual</w:t>
      </w:r>
      <w:r w:rsidR="0070678B" w:rsidRPr="00C12298">
        <w:rPr>
          <w:rFonts w:ascii="Helvetica" w:hAnsi="Helvetica" w:cs="Helvetica"/>
        </w:rPr>
        <w:t xml:space="preserve"> (Administration costs </w:t>
      </w:r>
      <w:proofErr w:type="spellStart"/>
      <w:proofErr w:type="gramStart"/>
      <w:r w:rsidR="0070678B" w:rsidRPr="00C12298">
        <w:rPr>
          <w:rFonts w:ascii="Helvetica" w:hAnsi="Helvetica" w:cs="Helvetica"/>
        </w:rPr>
        <w:t>can not</w:t>
      </w:r>
      <w:proofErr w:type="spellEnd"/>
      <w:proofErr w:type="gramEnd"/>
      <w:r w:rsidR="0070678B" w:rsidRPr="00C12298">
        <w:rPr>
          <w:rFonts w:ascii="Helvetica" w:hAnsi="Helvetica" w:cs="Helvetica"/>
        </w:rPr>
        <w:t xml:space="preserve"> be built into their hourly rates.)</w:t>
      </w:r>
    </w:p>
    <w:p w14:paraId="1486A195" w14:textId="4F1715A8" w:rsidR="00935361" w:rsidRPr="00C12298" w:rsidRDefault="00935361" w:rsidP="00C12298">
      <w:pPr>
        <w:pStyle w:val="ListParagraph"/>
        <w:numPr>
          <w:ilvl w:val="0"/>
          <w:numId w:val="45"/>
        </w:numPr>
        <w:tabs>
          <w:tab w:val="left" w:pos="288"/>
          <w:tab w:val="left" w:pos="432"/>
          <w:tab w:val="left" w:pos="576"/>
          <w:tab w:val="left" w:pos="720"/>
        </w:tabs>
        <w:spacing w:line="240" w:lineRule="atLeast"/>
        <w:rPr>
          <w:rFonts w:ascii="Helvetica" w:hAnsi="Helvetica" w:cs="Helvetica"/>
        </w:rPr>
      </w:pPr>
      <w:r w:rsidRPr="00C12298">
        <w:rPr>
          <w:rFonts w:ascii="Helvetica" w:hAnsi="Helvetica" w:cs="Helvetica"/>
        </w:rPr>
        <w:t>Administrat</w:t>
      </w:r>
      <w:r w:rsidR="00EE34C5" w:rsidRPr="00C12298">
        <w:rPr>
          <w:rFonts w:ascii="Helvetica" w:hAnsi="Helvetica" w:cs="Helvetica"/>
        </w:rPr>
        <w:t>ive Costs not to exceed $</w:t>
      </w:r>
      <w:r w:rsidR="00A23B71" w:rsidRPr="00C12298">
        <w:rPr>
          <w:rFonts w:ascii="Helvetica" w:hAnsi="Helvetica" w:cs="Helvetica"/>
        </w:rPr>
        <w:t xml:space="preserve">200 </w:t>
      </w:r>
      <w:r w:rsidRPr="00C12298">
        <w:rPr>
          <w:rFonts w:ascii="Helvetica" w:hAnsi="Helvetica" w:cs="Helvetica"/>
        </w:rPr>
        <w:t>for creation</w:t>
      </w:r>
      <w:r w:rsidR="00EE34C5" w:rsidRPr="00C12298">
        <w:rPr>
          <w:rFonts w:ascii="Helvetica" w:hAnsi="Helvetica" w:cs="Helvetica"/>
        </w:rPr>
        <w:t xml:space="preserve"> or updating</w:t>
      </w:r>
      <w:r w:rsidRPr="00C12298">
        <w:rPr>
          <w:rFonts w:ascii="Helvetica" w:hAnsi="Helvetica" w:cs="Helvetica"/>
        </w:rPr>
        <w:t xml:space="preserve"> of Recovery Resource Map and</w:t>
      </w:r>
      <w:r w:rsidR="00A23B71" w:rsidRPr="00C12298">
        <w:rPr>
          <w:rFonts w:ascii="Helvetica" w:hAnsi="Helvetica" w:cs="Helvetica"/>
        </w:rPr>
        <w:t xml:space="preserve"> not to exceed </w:t>
      </w:r>
      <w:r w:rsidR="00D3514E" w:rsidRPr="00C12298">
        <w:rPr>
          <w:rFonts w:ascii="Helvetica" w:hAnsi="Helvetica" w:cs="Helvetica"/>
        </w:rPr>
        <w:t>$</w:t>
      </w:r>
      <w:r w:rsidR="00DA5BBC" w:rsidRPr="00C12298">
        <w:rPr>
          <w:rFonts w:ascii="Helvetica" w:hAnsi="Helvetica" w:cs="Helvetica"/>
        </w:rPr>
        <w:t>1000</w:t>
      </w:r>
      <w:r w:rsidR="007C428A" w:rsidRPr="00C12298">
        <w:rPr>
          <w:rFonts w:ascii="Helvetica" w:hAnsi="Helvetica" w:cs="Helvetica"/>
        </w:rPr>
        <w:t>/year</w:t>
      </w:r>
      <w:r w:rsidR="00D3514E" w:rsidRPr="00C12298">
        <w:rPr>
          <w:rFonts w:ascii="Helvetica" w:hAnsi="Helvetica" w:cs="Helvetica"/>
        </w:rPr>
        <w:t xml:space="preserve"> </w:t>
      </w:r>
      <w:r w:rsidR="007C428A" w:rsidRPr="00C12298">
        <w:rPr>
          <w:rFonts w:ascii="Helvetica" w:hAnsi="Helvetica" w:cs="Helvetica"/>
        </w:rPr>
        <w:t xml:space="preserve">for </w:t>
      </w:r>
      <w:r w:rsidR="00EE34C5" w:rsidRPr="00C12298">
        <w:rPr>
          <w:rFonts w:ascii="Helvetica" w:hAnsi="Helvetica" w:cs="Helvetica"/>
        </w:rPr>
        <w:t xml:space="preserve">running </w:t>
      </w:r>
      <w:r w:rsidRPr="00C12298">
        <w:rPr>
          <w:rFonts w:ascii="Helvetica" w:hAnsi="Helvetica" w:cs="Helvetica"/>
        </w:rPr>
        <w:t>Stake</w:t>
      </w:r>
      <w:r w:rsidR="00EE34C5" w:rsidRPr="00C12298">
        <w:rPr>
          <w:rFonts w:ascii="Helvetica" w:hAnsi="Helvetica" w:cs="Helvetica"/>
        </w:rPr>
        <w:t xml:space="preserve">holder-Peer Advisory Committees. </w:t>
      </w:r>
      <w:r w:rsidR="00DA5BBC" w:rsidRPr="00C12298">
        <w:rPr>
          <w:rFonts w:ascii="Helvetica" w:hAnsi="Helvetica" w:cs="Helvetica"/>
        </w:rPr>
        <w:t xml:space="preserve">Your total administration costs cannot exceed 10% your direct costs. </w:t>
      </w:r>
      <w:r w:rsidR="00EE34C5" w:rsidRPr="00C12298">
        <w:rPr>
          <w:rFonts w:ascii="Helvetica" w:hAnsi="Helvetica" w:cs="Helvetica"/>
        </w:rPr>
        <w:t>(</w:t>
      </w:r>
      <w:proofErr w:type="gramStart"/>
      <w:r w:rsidR="00EE34C5" w:rsidRPr="00C12298">
        <w:rPr>
          <w:rFonts w:ascii="Helvetica" w:hAnsi="Helvetica" w:cs="Helvetica"/>
        </w:rPr>
        <w:t>the</w:t>
      </w:r>
      <w:proofErr w:type="gramEnd"/>
      <w:r w:rsidR="00EE34C5" w:rsidRPr="00C12298">
        <w:rPr>
          <w:rFonts w:ascii="Helvetica" w:hAnsi="Helvetica" w:cs="Helvetica"/>
        </w:rPr>
        <w:t xml:space="preserve"> Recovery Resource Map is a compilation of your community’s resources. </w:t>
      </w:r>
      <w:proofErr w:type="gramStart"/>
      <w:r w:rsidR="00EE34C5" w:rsidRPr="00C12298">
        <w:rPr>
          <w:rFonts w:ascii="Helvetica" w:hAnsi="Helvetica" w:cs="Helvetica"/>
        </w:rPr>
        <w:t>More detailed information</w:t>
      </w:r>
      <w:proofErr w:type="gramEnd"/>
      <w:r w:rsidR="00EE34C5" w:rsidRPr="00C12298">
        <w:rPr>
          <w:rFonts w:ascii="Helvetica" w:hAnsi="Helvetica" w:cs="Helvetica"/>
        </w:rPr>
        <w:t xml:space="preserve"> will be provided if you receive an award.)</w:t>
      </w:r>
    </w:p>
    <w:p w14:paraId="5923FE19" w14:textId="194FBD8A" w:rsidR="00132F4A" w:rsidRPr="00C12298" w:rsidRDefault="00EE34C5" w:rsidP="00C12298">
      <w:pPr>
        <w:pStyle w:val="ListParagraph"/>
        <w:numPr>
          <w:ilvl w:val="0"/>
          <w:numId w:val="45"/>
        </w:numPr>
        <w:tabs>
          <w:tab w:val="left" w:pos="288"/>
          <w:tab w:val="left" w:pos="432"/>
          <w:tab w:val="left" w:pos="576"/>
          <w:tab w:val="left" w:pos="720"/>
        </w:tabs>
        <w:spacing w:line="240" w:lineRule="atLeast"/>
        <w:rPr>
          <w:rFonts w:ascii="Helvetica" w:hAnsi="Helvetica" w:cs="Helvetica"/>
        </w:rPr>
      </w:pPr>
      <w:r w:rsidRPr="00C12298">
        <w:rPr>
          <w:rFonts w:ascii="Helvetica" w:hAnsi="Helvetica" w:cs="Helvetica"/>
        </w:rPr>
        <w:lastRenderedPageBreak/>
        <w:t xml:space="preserve">Project oversight </w:t>
      </w:r>
      <w:r w:rsidR="00346D5A" w:rsidRPr="00C12298">
        <w:rPr>
          <w:rFonts w:ascii="Helvetica" w:hAnsi="Helvetica" w:cs="Helvetica"/>
        </w:rPr>
        <w:t xml:space="preserve">by supervisors </w:t>
      </w:r>
      <w:r w:rsidR="00900DE1" w:rsidRPr="00C12298">
        <w:rPr>
          <w:rFonts w:ascii="Helvetica" w:hAnsi="Helvetica" w:cs="Helvetica"/>
        </w:rPr>
        <w:t>must be broken down into specific categories</w:t>
      </w:r>
      <w:r w:rsidR="00132F4A" w:rsidRPr="00C12298">
        <w:rPr>
          <w:rFonts w:ascii="Helvetica" w:hAnsi="Helvetica" w:cs="Helvetica"/>
        </w:rPr>
        <w:t xml:space="preserve"> and must not exceed 100 hours/month</w:t>
      </w:r>
      <w:r w:rsidR="00900DE1" w:rsidRPr="00C12298">
        <w:rPr>
          <w:rFonts w:ascii="Helvetica" w:hAnsi="Helvetica" w:cs="Helvetica"/>
        </w:rPr>
        <w:t>.</w:t>
      </w:r>
      <w:r w:rsidRPr="00C12298">
        <w:rPr>
          <w:rFonts w:ascii="Helvetica" w:hAnsi="Helvetica" w:cs="Helvetica"/>
        </w:rPr>
        <w:t xml:space="preserve"> </w:t>
      </w:r>
    </w:p>
    <w:p w14:paraId="3C5F9B04" w14:textId="0D79AD20" w:rsidR="00EE34C5" w:rsidRPr="00C12298" w:rsidRDefault="00132F4A" w:rsidP="00C12298">
      <w:pPr>
        <w:pStyle w:val="ListParagraph"/>
        <w:numPr>
          <w:ilvl w:val="0"/>
          <w:numId w:val="45"/>
        </w:numPr>
        <w:tabs>
          <w:tab w:val="left" w:pos="288"/>
          <w:tab w:val="left" w:pos="432"/>
          <w:tab w:val="left" w:pos="576"/>
          <w:tab w:val="left" w:pos="720"/>
        </w:tabs>
        <w:spacing w:line="240" w:lineRule="atLeast"/>
        <w:rPr>
          <w:rFonts w:ascii="Helvetica" w:hAnsi="Helvetica" w:cs="Helvetica"/>
        </w:rPr>
      </w:pPr>
      <w:r w:rsidRPr="00C12298">
        <w:rPr>
          <w:rFonts w:ascii="Helvetica" w:hAnsi="Helvetica" w:cs="Helvetica"/>
        </w:rPr>
        <w:t xml:space="preserve">Supervisor tasks: </w:t>
      </w:r>
      <w:r w:rsidR="00346D5A" w:rsidRPr="00C12298">
        <w:rPr>
          <w:rFonts w:ascii="Helvetica" w:hAnsi="Helvetica" w:cs="Helvetica"/>
        </w:rPr>
        <w:t xml:space="preserve">conducting monthly supervision meetings, submitting necessary paperwork monthly, reviewing staff paperwork, monitoring the safety and </w:t>
      </w:r>
      <w:proofErr w:type="spellStart"/>
      <w:proofErr w:type="gramStart"/>
      <w:r w:rsidR="00346D5A" w:rsidRPr="00C12298">
        <w:rPr>
          <w:rFonts w:ascii="Helvetica" w:hAnsi="Helvetica" w:cs="Helvetica"/>
        </w:rPr>
        <w:t>well</w:t>
      </w:r>
      <w:r w:rsidR="00C12298" w:rsidRPr="00C12298">
        <w:rPr>
          <w:rFonts w:ascii="Helvetica" w:hAnsi="Helvetica" w:cs="Helvetica"/>
        </w:rPr>
        <w:t xml:space="preserve"> </w:t>
      </w:r>
      <w:r w:rsidR="00346D5A" w:rsidRPr="00C12298">
        <w:rPr>
          <w:rFonts w:ascii="Helvetica" w:hAnsi="Helvetica" w:cs="Helvetica"/>
        </w:rPr>
        <w:t>being</w:t>
      </w:r>
      <w:proofErr w:type="spellEnd"/>
      <w:proofErr w:type="gramEnd"/>
      <w:r w:rsidR="00346D5A" w:rsidRPr="00C12298">
        <w:rPr>
          <w:rFonts w:ascii="Helvetica" w:hAnsi="Helvetica" w:cs="Helvetica"/>
        </w:rPr>
        <w:t xml:space="preserve"> of peer staff, reporting to WVFR regarding issues and concern</w:t>
      </w:r>
      <w:r w:rsidR="00360258" w:rsidRPr="00C12298">
        <w:rPr>
          <w:rFonts w:ascii="Helvetica" w:hAnsi="Helvetica" w:cs="Helvetica"/>
        </w:rPr>
        <w:t>s</w:t>
      </w:r>
      <w:r w:rsidR="00C95E5F" w:rsidRPr="00C12298">
        <w:rPr>
          <w:rFonts w:ascii="Helvetica" w:hAnsi="Helvetica" w:cs="Helvetica"/>
        </w:rPr>
        <w:t xml:space="preserve">, ensuring information from WIVFR is disseminated to staff when appropriate, </w:t>
      </w:r>
      <w:r w:rsidR="00900DE1" w:rsidRPr="00C12298">
        <w:rPr>
          <w:rFonts w:ascii="Helvetica" w:hAnsi="Helvetica" w:cs="Helvetica"/>
        </w:rPr>
        <w:t xml:space="preserve">networking with community partners </w:t>
      </w:r>
      <w:r w:rsidR="00360258" w:rsidRPr="00C12298">
        <w:rPr>
          <w:rFonts w:ascii="Helvetica" w:hAnsi="Helvetica" w:cs="Helvetica"/>
        </w:rPr>
        <w:t xml:space="preserve">and </w:t>
      </w:r>
      <w:r w:rsidR="00346D5A" w:rsidRPr="00C12298">
        <w:rPr>
          <w:rFonts w:ascii="Helvetica" w:hAnsi="Helvetica" w:cs="Helvetica"/>
        </w:rPr>
        <w:t>participating in the monthly organization c</w:t>
      </w:r>
      <w:r w:rsidRPr="00C12298">
        <w:rPr>
          <w:rFonts w:ascii="Helvetica" w:hAnsi="Helvetica" w:cs="Helvetica"/>
        </w:rPr>
        <w:t>alls with WIVFR</w:t>
      </w:r>
      <w:r w:rsidR="00346D5A" w:rsidRPr="00C12298">
        <w:rPr>
          <w:rFonts w:ascii="Helvetica" w:hAnsi="Helvetica" w:cs="Helvetica"/>
        </w:rPr>
        <w:t>.</w:t>
      </w:r>
    </w:p>
    <w:p w14:paraId="658A2FD3" w14:textId="58F6FE6C" w:rsidR="005A5F39" w:rsidRPr="00C12298" w:rsidRDefault="00F1158D" w:rsidP="00C12298">
      <w:pPr>
        <w:pStyle w:val="ListParagraph"/>
        <w:numPr>
          <w:ilvl w:val="0"/>
          <w:numId w:val="45"/>
        </w:numPr>
        <w:tabs>
          <w:tab w:val="left" w:pos="288"/>
          <w:tab w:val="left" w:pos="432"/>
          <w:tab w:val="left" w:pos="576"/>
          <w:tab w:val="left" w:pos="720"/>
        </w:tabs>
        <w:spacing w:line="240" w:lineRule="atLeast"/>
        <w:rPr>
          <w:rFonts w:ascii="Helvetica" w:hAnsi="Helvetica" w:cs="Helvetica"/>
        </w:rPr>
      </w:pPr>
      <w:r w:rsidRPr="00C12298">
        <w:rPr>
          <w:rFonts w:ascii="Helvetica" w:hAnsi="Helvetica" w:cs="Helvetica"/>
        </w:rPr>
        <w:t>Office Supplies not to exceed $</w:t>
      </w:r>
      <w:r w:rsidR="00954755" w:rsidRPr="00C12298">
        <w:rPr>
          <w:rFonts w:ascii="Helvetica" w:hAnsi="Helvetica" w:cs="Helvetica"/>
        </w:rPr>
        <w:t>100/month</w:t>
      </w:r>
      <w:r w:rsidRPr="00C12298">
        <w:rPr>
          <w:rFonts w:ascii="Helvetica" w:hAnsi="Helvetica" w:cs="Helvetica"/>
        </w:rPr>
        <w:t xml:space="preserve"> (</w:t>
      </w:r>
      <w:r w:rsidR="00FF09BF" w:rsidRPr="00C12298">
        <w:rPr>
          <w:rFonts w:ascii="Helvetica" w:hAnsi="Helvetica" w:cs="Helvetica"/>
        </w:rPr>
        <w:t xml:space="preserve">Currently </w:t>
      </w:r>
      <w:proofErr w:type="spellStart"/>
      <w:r w:rsidR="00FF09BF" w:rsidRPr="00C12298">
        <w:rPr>
          <w:rFonts w:ascii="Helvetica" w:hAnsi="Helvetica" w:cs="Helvetica"/>
        </w:rPr>
        <w:t>can</w:t>
      </w:r>
      <w:r w:rsidRPr="00C12298">
        <w:rPr>
          <w:rFonts w:ascii="Helvetica" w:hAnsi="Helvetica" w:cs="Helvetica"/>
        </w:rPr>
        <w:t xml:space="preserve"> not</w:t>
      </w:r>
      <w:proofErr w:type="spellEnd"/>
      <w:r w:rsidRPr="00C12298">
        <w:rPr>
          <w:rFonts w:ascii="Helvetica" w:hAnsi="Helvetica" w:cs="Helvetica"/>
        </w:rPr>
        <w:t xml:space="preserve"> include </w:t>
      </w:r>
      <w:r w:rsidR="00900DE1" w:rsidRPr="00C12298">
        <w:rPr>
          <w:rFonts w:ascii="Helvetica" w:hAnsi="Helvetica" w:cs="Helvetica"/>
        </w:rPr>
        <w:t>electronics</w:t>
      </w:r>
      <w:r w:rsidR="00875160" w:rsidRPr="00C12298">
        <w:rPr>
          <w:rFonts w:ascii="Helvetica" w:hAnsi="Helvetica" w:cs="Helvetica"/>
        </w:rPr>
        <w:t xml:space="preserve"> but may be revisited if Covid-19 surges</w:t>
      </w:r>
      <w:r w:rsidRPr="00C12298">
        <w:rPr>
          <w:rFonts w:ascii="Helvetica" w:hAnsi="Helvetica" w:cs="Helvetica"/>
        </w:rPr>
        <w:t xml:space="preserve">) </w:t>
      </w:r>
    </w:p>
    <w:p w14:paraId="1356235B" w14:textId="00D936C5" w:rsidR="00947954" w:rsidRPr="00C12298" w:rsidRDefault="005A5F39" w:rsidP="00C12298">
      <w:pPr>
        <w:pStyle w:val="ListParagraph"/>
        <w:numPr>
          <w:ilvl w:val="0"/>
          <w:numId w:val="45"/>
        </w:numPr>
        <w:tabs>
          <w:tab w:val="left" w:pos="288"/>
          <w:tab w:val="left" w:pos="432"/>
          <w:tab w:val="left" w:pos="576"/>
          <w:tab w:val="left" w:pos="720"/>
        </w:tabs>
        <w:spacing w:line="240" w:lineRule="atLeast"/>
        <w:rPr>
          <w:rFonts w:ascii="Helvetica" w:hAnsi="Helvetica" w:cs="Helvetica"/>
        </w:rPr>
      </w:pPr>
      <w:r w:rsidRPr="00C12298">
        <w:rPr>
          <w:rFonts w:ascii="Helvetica" w:hAnsi="Helvetica" w:cs="Helvetica"/>
        </w:rPr>
        <w:t>Operational Costs (</w:t>
      </w:r>
      <w:proofErr w:type="spellStart"/>
      <w:proofErr w:type="gramStart"/>
      <w:r w:rsidR="00875160" w:rsidRPr="00C12298">
        <w:rPr>
          <w:rFonts w:ascii="Helvetica" w:hAnsi="Helvetica" w:cs="Helvetica"/>
        </w:rPr>
        <w:t>C</w:t>
      </w:r>
      <w:r w:rsidR="00FF09BF" w:rsidRPr="00C12298">
        <w:rPr>
          <w:rFonts w:ascii="Helvetica" w:hAnsi="Helvetica" w:cs="Helvetica"/>
        </w:rPr>
        <w:t>an</w:t>
      </w:r>
      <w:r w:rsidR="00900DE1" w:rsidRPr="00C12298">
        <w:rPr>
          <w:rFonts w:ascii="Helvetica" w:hAnsi="Helvetica" w:cs="Helvetica"/>
        </w:rPr>
        <w:t xml:space="preserve"> not</w:t>
      </w:r>
      <w:proofErr w:type="spellEnd"/>
      <w:proofErr w:type="gramEnd"/>
      <w:r w:rsidR="00900DE1" w:rsidRPr="00C12298">
        <w:rPr>
          <w:rFonts w:ascii="Helvetica" w:hAnsi="Helvetica" w:cs="Helvetica"/>
        </w:rPr>
        <w:t xml:space="preserve"> include food</w:t>
      </w:r>
      <w:r w:rsidR="00875160" w:rsidRPr="00C12298">
        <w:rPr>
          <w:rFonts w:ascii="Helvetica" w:hAnsi="Helvetica" w:cs="Helvetica"/>
        </w:rPr>
        <w:t xml:space="preserve">. Currently </w:t>
      </w:r>
      <w:proofErr w:type="spellStart"/>
      <w:r w:rsidR="00875160" w:rsidRPr="00C12298">
        <w:rPr>
          <w:rFonts w:ascii="Helvetica" w:hAnsi="Helvetica" w:cs="Helvetica"/>
        </w:rPr>
        <w:t>can not</w:t>
      </w:r>
      <w:proofErr w:type="spellEnd"/>
      <w:r w:rsidR="00875160" w:rsidRPr="00C12298">
        <w:rPr>
          <w:rFonts w:ascii="Helvetica" w:hAnsi="Helvetica" w:cs="Helvetica"/>
        </w:rPr>
        <w:t xml:space="preserve"> include electronics but may be revisited if Covid-19 surges</w:t>
      </w:r>
      <w:r w:rsidR="00C34E8A" w:rsidRPr="00C12298">
        <w:rPr>
          <w:rFonts w:ascii="Helvetica" w:hAnsi="Helvetica" w:cs="Helvetica"/>
        </w:rPr>
        <w:t xml:space="preserve">) </w:t>
      </w:r>
    </w:p>
    <w:p w14:paraId="5A59FA99" w14:textId="49445354" w:rsidR="00F94BC6" w:rsidRPr="00C12298" w:rsidRDefault="00F94BC6" w:rsidP="00DC5505">
      <w:pPr>
        <w:tabs>
          <w:tab w:val="left" w:pos="288"/>
          <w:tab w:val="left" w:pos="432"/>
          <w:tab w:val="left" w:pos="576"/>
          <w:tab w:val="left" w:pos="720"/>
        </w:tabs>
        <w:spacing w:line="240" w:lineRule="atLeast"/>
        <w:ind w:left="1440"/>
        <w:rPr>
          <w:rFonts w:cs="Helvetica"/>
        </w:rPr>
      </w:pPr>
      <w:r w:rsidRPr="00C12298">
        <w:rPr>
          <w:rFonts w:cs="Helvetica"/>
          <w:u w:val="single"/>
        </w:rPr>
        <w:t>Examples</w:t>
      </w:r>
      <w:r w:rsidRPr="00C12298">
        <w:rPr>
          <w:rFonts w:cs="Helvetica"/>
        </w:rPr>
        <w:t xml:space="preserve"> of operational costs: </w:t>
      </w:r>
      <w:r w:rsidR="009B21A3" w:rsidRPr="00C12298">
        <w:rPr>
          <w:rFonts w:cs="Helvetica"/>
        </w:rPr>
        <w:t>liability insurance, taxes, direct debit fees, accounting charges, phone line charges</w:t>
      </w:r>
      <w:r w:rsidR="006A0DEA" w:rsidRPr="00C12298">
        <w:rPr>
          <w:rFonts w:cs="Helvetica"/>
        </w:rPr>
        <w:t xml:space="preserve">, </w:t>
      </w:r>
      <w:proofErr w:type="spellStart"/>
      <w:r w:rsidR="006A0DEA" w:rsidRPr="00C12298">
        <w:rPr>
          <w:rFonts w:cs="Helvetica"/>
        </w:rPr>
        <w:t>mileage</w:t>
      </w:r>
      <w:proofErr w:type="gramStart"/>
      <w:r w:rsidR="006A0DEA" w:rsidRPr="00C12298">
        <w:rPr>
          <w:rFonts w:cs="Helvetica"/>
        </w:rPr>
        <w:t>,educational</w:t>
      </w:r>
      <w:proofErr w:type="spellEnd"/>
      <w:proofErr w:type="gramEnd"/>
      <w:r w:rsidR="006A0DEA" w:rsidRPr="00C12298">
        <w:rPr>
          <w:rFonts w:cs="Helvetica"/>
        </w:rPr>
        <w:t xml:space="preserve"> opportunities for peer support providers, background check fees, </w:t>
      </w:r>
      <w:r w:rsidR="006E76F8" w:rsidRPr="00C12298">
        <w:rPr>
          <w:rFonts w:cs="Helvetica"/>
        </w:rPr>
        <w:t>and vaccine costs</w:t>
      </w:r>
      <w:r w:rsidR="006A0DEA" w:rsidRPr="00C12298">
        <w:rPr>
          <w:rFonts w:cs="Helvetica"/>
        </w:rPr>
        <w:t xml:space="preserve"> </w:t>
      </w:r>
    </w:p>
    <w:p w14:paraId="65A75916" w14:textId="77777777" w:rsidR="00544DA5" w:rsidRPr="001C08D7" w:rsidRDefault="00544DA5" w:rsidP="00DC5505">
      <w:pPr>
        <w:tabs>
          <w:tab w:val="left" w:pos="288"/>
          <w:tab w:val="left" w:pos="432"/>
          <w:tab w:val="left" w:pos="576"/>
          <w:tab w:val="left" w:pos="720"/>
        </w:tabs>
        <w:spacing w:line="240" w:lineRule="atLeast"/>
        <w:rPr>
          <w:rFonts w:cs="Helvetica"/>
        </w:rPr>
      </w:pPr>
    </w:p>
    <w:p w14:paraId="6588973D" w14:textId="2816E56E" w:rsidR="00544DA5" w:rsidRPr="001C08D7" w:rsidRDefault="008C2608" w:rsidP="00DC5505">
      <w:pPr>
        <w:pStyle w:val="Heading3"/>
      </w:pPr>
      <w:bookmarkStart w:id="76" w:name="_Toc42799409"/>
      <w:r w:rsidRPr="001C08D7">
        <w:t>4.4</w:t>
      </w:r>
      <w:r w:rsidR="00EB1C69" w:rsidRPr="001C08D7">
        <w:tab/>
      </w:r>
      <w:r w:rsidR="00C12298">
        <w:tab/>
      </w:r>
      <w:r w:rsidR="00EB1C69" w:rsidRPr="001C08D7">
        <w:t>Letter</w:t>
      </w:r>
      <w:r w:rsidR="00D930BF" w:rsidRPr="001C08D7">
        <w:t>(</w:t>
      </w:r>
      <w:r w:rsidR="00A63B90" w:rsidRPr="001C08D7">
        <w:t>s</w:t>
      </w:r>
      <w:r w:rsidR="00D930BF" w:rsidRPr="001C08D7">
        <w:t>)</w:t>
      </w:r>
      <w:r w:rsidR="00EB1C69" w:rsidRPr="001C08D7">
        <w:t xml:space="preserve"> of Commitment </w:t>
      </w:r>
      <w:r w:rsidR="00C24527" w:rsidRPr="001C08D7">
        <w:t>(100 points)</w:t>
      </w:r>
      <w:bookmarkEnd w:id="76"/>
    </w:p>
    <w:p w14:paraId="0C7C4DF5" w14:textId="3DCFA248" w:rsidR="00EB1C69" w:rsidRPr="001C08D7" w:rsidRDefault="00A63B90" w:rsidP="00DC5505">
      <w:pPr>
        <w:tabs>
          <w:tab w:val="left" w:pos="288"/>
          <w:tab w:val="left" w:pos="432"/>
          <w:tab w:val="left" w:pos="576"/>
          <w:tab w:val="left" w:pos="720"/>
        </w:tabs>
        <w:spacing w:line="240" w:lineRule="atLeast"/>
        <w:ind w:left="720"/>
        <w:rPr>
          <w:rFonts w:cs="Helvetica"/>
        </w:rPr>
      </w:pPr>
      <w:r w:rsidRPr="001C08D7">
        <w:rPr>
          <w:rFonts w:cs="Helvetica"/>
        </w:rPr>
        <w:t xml:space="preserve">(1) </w:t>
      </w:r>
      <w:r w:rsidR="00EB1C69" w:rsidRPr="001C08D7">
        <w:rPr>
          <w:rFonts w:cs="Helvetica"/>
        </w:rPr>
        <w:t>Signed Commitment Letter</w:t>
      </w:r>
      <w:r w:rsidR="00A466BE" w:rsidRPr="001C08D7">
        <w:rPr>
          <w:rFonts w:cs="Helvetica"/>
        </w:rPr>
        <w:t xml:space="preserve"> of commitment</w:t>
      </w:r>
      <w:r w:rsidR="00EB1C69" w:rsidRPr="001C08D7">
        <w:rPr>
          <w:rFonts w:cs="Helvetica"/>
        </w:rPr>
        <w:t xml:space="preserve"> from at least 1 ED setting within 50</w:t>
      </w:r>
      <w:r w:rsidR="0020600F" w:rsidRPr="001C08D7">
        <w:rPr>
          <w:rFonts w:cs="Helvetica"/>
        </w:rPr>
        <w:t xml:space="preserve"> miles of organization location</w:t>
      </w:r>
    </w:p>
    <w:p w14:paraId="17C77910" w14:textId="65786798" w:rsidR="00EB1C69" w:rsidRPr="001C08D7" w:rsidRDefault="00EB1C69" w:rsidP="00DC5505">
      <w:pPr>
        <w:tabs>
          <w:tab w:val="left" w:pos="288"/>
          <w:tab w:val="left" w:pos="432"/>
          <w:tab w:val="left" w:pos="576"/>
          <w:tab w:val="left" w:pos="720"/>
        </w:tabs>
        <w:spacing w:line="240" w:lineRule="atLeast"/>
        <w:ind w:left="720"/>
        <w:rPr>
          <w:rFonts w:cs="Helvetica"/>
        </w:rPr>
      </w:pPr>
      <w:r w:rsidRPr="001C08D7">
        <w:rPr>
          <w:rFonts w:cs="Helvetica"/>
        </w:rPr>
        <w:t>WI Voices for Recovery staff can assist in providing an introductory info session on the program for ED settings and work with you to secure commitment letters (</w:t>
      </w:r>
      <w:r w:rsidRPr="001C08D7">
        <w:rPr>
          <w:rFonts w:cs="Helvetica"/>
          <w:b/>
        </w:rPr>
        <w:t>this MUST be completed by Application deadline and applying organization is responsible for securing the commitment</w:t>
      </w:r>
      <w:r w:rsidRPr="001C08D7">
        <w:rPr>
          <w:rFonts w:cs="Helvetica"/>
        </w:rPr>
        <w:t>)</w:t>
      </w:r>
      <w:r w:rsidR="001C7BD2" w:rsidRPr="001C08D7">
        <w:rPr>
          <w:rFonts w:cs="Helvetica"/>
        </w:rPr>
        <w:t xml:space="preserve">. </w:t>
      </w:r>
      <w:r w:rsidR="009E717B" w:rsidRPr="001C08D7">
        <w:rPr>
          <w:rFonts w:cs="Helvetica"/>
        </w:rPr>
        <w:t xml:space="preserve">Please contact </w:t>
      </w:r>
      <w:hyperlink r:id="rId26" w:history="1">
        <w:r w:rsidR="009E717B" w:rsidRPr="001C08D7">
          <w:rPr>
            <w:rStyle w:val="Hyperlink"/>
            <w:rFonts w:cs="Helvetica"/>
            <w:szCs w:val="24"/>
          </w:rPr>
          <w:t>ed2recovery@fammed.wisc.edu</w:t>
        </w:r>
      </w:hyperlink>
      <w:r w:rsidR="009E717B" w:rsidRPr="001C08D7">
        <w:rPr>
          <w:rStyle w:val="Hyperlink"/>
          <w:rFonts w:cs="Helvetica"/>
          <w:szCs w:val="24"/>
          <w:u w:val="none"/>
        </w:rPr>
        <w:t xml:space="preserve"> </w:t>
      </w:r>
      <w:r w:rsidR="009E717B" w:rsidRPr="001C08D7">
        <w:rPr>
          <w:rStyle w:val="Hyperlink"/>
          <w:rFonts w:cs="Helvetica"/>
          <w:color w:val="auto"/>
          <w:szCs w:val="24"/>
          <w:u w:val="none"/>
        </w:rPr>
        <w:t xml:space="preserve">in order to request a presentation. </w:t>
      </w:r>
    </w:p>
    <w:p w14:paraId="037AE770" w14:textId="77777777" w:rsidR="00A63B90" w:rsidRPr="001C08D7" w:rsidRDefault="00A63B90" w:rsidP="00DC5505">
      <w:pPr>
        <w:tabs>
          <w:tab w:val="left" w:pos="288"/>
          <w:tab w:val="left" w:pos="432"/>
          <w:tab w:val="left" w:pos="576"/>
          <w:tab w:val="left" w:pos="720"/>
        </w:tabs>
        <w:spacing w:line="240" w:lineRule="atLeast"/>
        <w:ind w:left="720"/>
        <w:rPr>
          <w:rFonts w:cs="Helvetica"/>
        </w:rPr>
      </w:pPr>
    </w:p>
    <w:p w14:paraId="60D6F8F8" w14:textId="5DF204E3" w:rsidR="00DF0F77" w:rsidRPr="001C08D7" w:rsidRDefault="00A63B90" w:rsidP="00DC5505">
      <w:pPr>
        <w:tabs>
          <w:tab w:val="left" w:pos="288"/>
          <w:tab w:val="left" w:pos="432"/>
          <w:tab w:val="left" w:pos="576"/>
          <w:tab w:val="left" w:pos="720"/>
        </w:tabs>
        <w:spacing w:line="240" w:lineRule="atLeast"/>
        <w:ind w:left="720"/>
        <w:rPr>
          <w:rFonts w:cs="Helvetica"/>
        </w:rPr>
      </w:pPr>
      <w:r w:rsidRPr="001C08D7">
        <w:rPr>
          <w:rFonts w:cs="Helvetica"/>
        </w:rPr>
        <w:t xml:space="preserve">(2) At least </w:t>
      </w:r>
      <w:proofErr w:type="gramStart"/>
      <w:r w:rsidRPr="001C08D7">
        <w:rPr>
          <w:rFonts w:cs="Helvetica"/>
        </w:rPr>
        <w:t>2</w:t>
      </w:r>
      <w:proofErr w:type="gramEnd"/>
      <w:r w:rsidRPr="001C08D7">
        <w:rPr>
          <w:rFonts w:cs="Helvetica"/>
        </w:rPr>
        <w:t xml:space="preserve"> Letters of Commitment from</w:t>
      </w:r>
      <w:r w:rsidR="008122FB" w:rsidRPr="001C08D7">
        <w:rPr>
          <w:rFonts w:cs="Helvetica"/>
        </w:rPr>
        <w:t xml:space="preserve"> currently</w:t>
      </w:r>
      <w:r w:rsidRPr="001C08D7">
        <w:rPr>
          <w:rFonts w:cs="Helvetica"/>
        </w:rPr>
        <w:t xml:space="preserve"> trained</w:t>
      </w:r>
      <w:r w:rsidR="008122FB" w:rsidRPr="001C08D7">
        <w:rPr>
          <w:rFonts w:cs="Helvetica"/>
        </w:rPr>
        <w:t xml:space="preserve"> or</w:t>
      </w:r>
      <w:r w:rsidRPr="001C08D7">
        <w:rPr>
          <w:rFonts w:cs="Helvetica"/>
        </w:rPr>
        <w:t xml:space="preserve"> individuals </w:t>
      </w:r>
      <w:r w:rsidR="008122FB" w:rsidRPr="001C08D7">
        <w:rPr>
          <w:rFonts w:cs="Helvetica"/>
        </w:rPr>
        <w:t xml:space="preserve">who can be trained within 2 months from award of the budget </w:t>
      </w:r>
      <w:r w:rsidRPr="001C08D7">
        <w:rPr>
          <w:rFonts w:cs="Helvetica"/>
        </w:rPr>
        <w:t xml:space="preserve">who will work as a Recovery Coach or Certified Peer Support Specialist on this project </w:t>
      </w:r>
    </w:p>
    <w:p w14:paraId="4F8EBAD1" w14:textId="77777777" w:rsidR="00651C2A" w:rsidRPr="001C08D7" w:rsidRDefault="00651C2A" w:rsidP="00DC5505">
      <w:pPr>
        <w:tabs>
          <w:tab w:val="left" w:pos="288"/>
          <w:tab w:val="left" w:pos="432"/>
          <w:tab w:val="left" w:pos="576"/>
          <w:tab w:val="left" w:pos="720"/>
        </w:tabs>
        <w:spacing w:line="240" w:lineRule="atLeast"/>
        <w:rPr>
          <w:rFonts w:cs="Helvetica"/>
        </w:rPr>
      </w:pPr>
    </w:p>
    <w:p w14:paraId="30911717" w14:textId="2C9BA637" w:rsidR="00175C9A" w:rsidRPr="001C08D7" w:rsidRDefault="00DF0F77" w:rsidP="00DC5505">
      <w:pPr>
        <w:pStyle w:val="Heading3"/>
      </w:pPr>
      <w:bookmarkStart w:id="77" w:name="_Toc42799410"/>
      <w:r w:rsidRPr="001C08D7">
        <w:t>4.5</w:t>
      </w:r>
      <w:r w:rsidR="002707DF">
        <w:tab/>
      </w:r>
      <w:r w:rsidR="002707DF">
        <w:tab/>
      </w:r>
      <w:r w:rsidR="00175C9A" w:rsidRPr="001C08D7">
        <w:t xml:space="preserve">Stakeholder Involvement Plan </w:t>
      </w:r>
      <w:r w:rsidR="00E90A73" w:rsidRPr="001C08D7">
        <w:t>(</w:t>
      </w:r>
      <w:r w:rsidR="00D930BF" w:rsidRPr="001C08D7">
        <w:t>1</w:t>
      </w:r>
      <w:r w:rsidR="004E42D8" w:rsidRPr="001C08D7">
        <w:t>0</w:t>
      </w:r>
      <w:r w:rsidR="00E90A73" w:rsidRPr="001C08D7">
        <w:t>0</w:t>
      </w:r>
      <w:r w:rsidR="00C24527" w:rsidRPr="001C08D7">
        <w:t xml:space="preserve"> points)</w:t>
      </w:r>
      <w:bookmarkEnd w:id="77"/>
      <w:r w:rsidR="00C24527" w:rsidRPr="001C08D7">
        <w:t xml:space="preserve"> </w:t>
      </w:r>
    </w:p>
    <w:p w14:paraId="128BF3D6" w14:textId="67CC98DF" w:rsidR="008B1E7B" w:rsidRPr="001C08D7" w:rsidRDefault="008B1E7B" w:rsidP="00DC5505">
      <w:pPr>
        <w:tabs>
          <w:tab w:val="left" w:pos="288"/>
          <w:tab w:val="left" w:pos="432"/>
          <w:tab w:val="left" w:pos="576"/>
          <w:tab w:val="left" w:pos="720"/>
        </w:tabs>
        <w:spacing w:line="240" w:lineRule="atLeast"/>
        <w:ind w:left="717"/>
        <w:rPr>
          <w:rFonts w:cs="Helvetica"/>
          <w:i/>
          <w:color w:val="000000"/>
        </w:rPr>
      </w:pPr>
      <w:r w:rsidRPr="001C08D7">
        <w:rPr>
          <w:rFonts w:cs="Helvetica"/>
        </w:rPr>
        <w:tab/>
      </w:r>
      <w:r w:rsidR="00657836" w:rsidRPr="001C08D7">
        <w:rPr>
          <w:rFonts w:cs="Helvetica"/>
          <w:i/>
          <w:color w:val="000000"/>
        </w:rPr>
        <w:t>These meetings are vital to address sustainability and to explore as a community</w:t>
      </w:r>
      <w:r w:rsidR="005B38A2" w:rsidRPr="001C08D7">
        <w:rPr>
          <w:rFonts w:cs="Helvetica"/>
          <w:i/>
          <w:color w:val="000000"/>
        </w:rPr>
        <w:t>,</w:t>
      </w:r>
      <w:r w:rsidR="00657836" w:rsidRPr="001C08D7">
        <w:rPr>
          <w:rFonts w:cs="Helvetica"/>
          <w:i/>
          <w:color w:val="000000"/>
        </w:rPr>
        <w:t xml:space="preserve"> ways to support </w:t>
      </w:r>
      <w:proofErr w:type="gramStart"/>
      <w:r w:rsidR="00657836" w:rsidRPr="001C08D7">
        <w:rPr>
          <w:rFonts w:cs="Helvetica"/>
          <w:i/>
          <w:color w:val="000000"/>
        </w:rPr>
        <w:t>recovery coaching</w:t>
      </w:r>
      <w:proofErr w:type="gramEnd"/>
      <w:r w:rsidR="00657836" w:rsidRPr="001C08D7">
        <w:rPr>
          <w:rFonts w:cs="Helvetica"/>
          <w:i/>
          <w:color w:val="000000"/>
        </w:rPr>
        <w:t xml:space="preserve"> programs, like ED2Recovery</w:t>
      </w:r>
      <w:r w:rsidR="00B4235C" w:rsidRPr="001C08D7">
        <w:rPr>
          <w:rFonts w:cs="Helvetica"/>
          <w:i/>
          <w:color w:val="000000"/>
        </w:rPr>
        <w:t>+</w:t>
      </w:r>
      <w:r w:rsidR="00657836" w:rsidRPr="001C08D7">
        <w:rPr>
          <w:rFonts w:cs="Helvetica"/>
          <w:i/>
          <w:color w:val="000000"/>
        </w:rPr>
        <w:t>. The grant will not be funded indefinitely so it is important that stakeholders come together to address how to support these types of invaluable programs.</w:t>
      </w:r>
    </w:p>
    <w:p w14:paraId="323135A6" w14:textId="77777777" w:rsidR="00657836" w:rsidRPr="001C08D7" w:rsidRDefault="00657836" w:rsidP="00DC5505">
      <w:pPr>
        <w:tabs>
          <w:tab w:val="left" w:pos="288"/>
          <w:tab w:val="left" w:pos="432"/>
          <w:tab w:val="left" w:pos="576"/>
          <w:tab w:val="left" w:pos="720"/>
        </w:tabs>
        <w:spacing w:line="240" w:lineRule="atLeast"/>
        <w:ind w:left="717"/>
        <w:rPr>
          <w:rFonts w:cs="Helvetica"/>
          <w:i/>
        </w:rPr>
      </w:pPr>
    </w:p>
    <w:p w14:paraId="6A0984B6" w14:textId="523B4EF6" w:rsidR="00DF0F77" w:rsidRPr="001C08D7" w:rsidRDefault="00DF0F77" w:rsidP="00DC5505">
      <w:pPr>
        <w:tabs>
          <w:tab w:val="left" w:pos="288"/>
          <w:tab w:val="left" w:pos="432"/>
          <w:tab w:val="left" w:pos="576"/>
          <w:tab w:val="left" w:pos="720"/>
        </w:tabs>
        <w:spacing w:line="240" w:lineRule="atLeast"/>
        <w:ind w:left="717"/>
        <w:rPr>
          <w:rFonts w:cs="Helvetica"/>
        </w:rPr>
      </w:pPr>
      <w:r w:rsidRPr="001C08D7">
        <w:rPr>
          <w:rFonts w:cs="Helvetica"/>
        </w:rPr>
        <w:t xml:space="preserve">Max. </w:t>
      </w:r>
      <w:proofErr w:type="gramStart"/>
      <w:r w:rsidRPr="001C08D7">
        <w:rPr>
          <w:rFonts w:cs="Helvetica"/>
        </w:rPr>
        <w:t>1</w:t>
      </w:r>
      <w:proofErr w:type="gramEnd"/>
      <w:r w:rsidRPr="001C08D7">
        <w:rPr>
          <w:rFonts w:cs="Helvetica"/>
        </w:rPr>
        <w:t xml:space="preserve"> page </w:t>
      </w:r>
    </w:p>
    <w:p w14:paraId="0DB3A4DB" w14:textId="5B8B0B3E" w:rsidR="00175C9A" w:rsidRPr="001C08D7" w:rsidRDefault="00F92850" w:rsidP="00DC5505">
      <w:pPr>
        <w:tabs>
          <w:tab w:val="left" w:pos="288"/>
          <w:tab w:val="left" w:pos="432"/>
          <w:tab w:val="left" w:pos="576"/>
          <w:tab w:val="left" w:pos="720"/>
        </w:tabs>
        <w:spacing w:line="240" w:lineRule="atLeast"/>
        <w:ind w:left="720"/>
        <w:rPr>
          <w:rFonts w:cs="Helvetica"/>
        </w:rPr>
      </w:pPr>
      <w:r w:rsidRPr="001C08D7">
        <w:rPr>
          <w:rFonts w:cs="Helvetica"/>
        </w:rPr>
        <w:t>Must include l</w:t>
      </w:r>
      <w:r w:rsidR="00175C9A" w:rsidRPr="001C08D7">
        <w:rPr>
          <w:rFonts w:cs="Helvetica"/>
        </w:rPr>
        <w:t>ist of confirmed participation of individuals for the creation of a Stakeholder-Peer Advisory Commi</w:t>
      </w:r>
      <w:r w:rsidR="00535D03" w:rsidRPr="001C08D7">
        <w:rPr>
          <w:rFonts w:cs="Helvetica"/>
        </w:rPr>
        <w:t>ttee (SPAC) in your region (can</w:t>
      </w:r>
      <w:r w:rsidR="00175C9A" w:rsidRPr="001C08D7">
        <w:rPr>
          <w:rFonts w:cs="Helvetica"/>
        </w:rPr>
        <w:t xml:space="preserve"> include County Human Services representative and/or County Crisis rep, peer, treatment provider rep, at least 1 additional community organization or coalition partner, and Emergency Department representative)</w:t>
      </w:r>
    </w:p>
    <w:p w14:paraId="68BC3953" w14:textId="77777777" w:rsidR="001B3923" w:rsidRPr="001C08D7" w:rsidRDefault="001B3923" w:rsidP="00DC5505">
      <w:pPr>
        <w:pStyle w:val="ListParagraph"/>
        <w:tabs>
          <w:tab w:val="left" w:pos="288"/>
          <w:tab w:val="left" w:pos="432"/>
          <w:tab w:val="left" w:pos="576"/>
          <w:tab w:val="left" w:pos="720"/>
        </w:tabs>
        <w:spacing w:line="240" w:lineRule="atLeast"/>
        <w:rPr>
          <w:rFonts w:ascii="Helvetica" w:hAnsi="Helvetica" w:cs="Helvetica"/>
          <w:b/>
          <w:u w:val="single"/>
        </w:rPr>
      </w:pPr>
    </w:p>
    <w:p w14:paraId="3FC8271F" w14:textId="486EEDF1" w:rsidR="00175C9A" w:rsidRPr="001C08D7" w:rsidRDefault="001B3923" w:rsidP="00DC5505">
      <w:pPr>
        <w:pStyle w:val="ListParagraph"/>
        <w:tabs>
          <w:tab w:val="left" w:pos="288"/>
          <w:tab w:val="left" w:pos="432"/>
          <w:tab w:val="left" w:pos="576"/>
          <w:tab w:val="left" w:pos="720"/>
        </w:tabs>
        <w:spacing w:line="240" w:lineRule="atLeast"/>
        <w:rPr>
          <w:rFonts w:ascii="Helvetica" w:hAnsi="Helvetica" w:cs="Helvetica"/>
        </w:rPr>
      </w:pPr>
      <w:proofErr w:type="gramStart"/>
      <w:r w:rsidRPr="001C08D7">
        <w:rPr>
          <w:rFonts w:ascii="Helvetica" w:hAnsi="Helvetica" w:cs="Helvetica"/>
          <w:b/>
          <w:u w:val="single"/>
        </w:rPr>
        <w:t>2</w:t>
      </w:r>
      <w:proofErr w:type="gramEnd"/>
      <w:r w:rsidRPr="001C08D7">
        <w:rPr>
          <w:rFonts w:ascii="Helvetica" w:hAnsi="Helvetica" w:cs="Helvetica"/>
          <w:b/>
          <w:u w:val="single"/>
        </w:rPr>
        <w:t xml:space="preserve"> </w:t>
      </w:r>
      <w:r w:rsidR="00175C9A" w:rsidRPr="001C08D7">
        <w:rPr>
          <w:rFonts w:ascii="Helvetica" w:hAnsi="Helvetica" w:cs="Helvetica"/>
          <w:b/>
          <w:u w:val="single"/>
        </w:rPr>
        <w:t xml:space="preserve">letters of commitment </w:t>
      </w:r>
      <w:r w:rsidRPr="001C08D7">
        <w:rPr>
          <w:rFonts w:ascii="Helvetica" w:hAnsi="Helvetica" w:cs="Helvetica"/>
          <w:b/>
          <w:u w:val="single"/>
        </w:rPr>
        <w:t>required</w:t>
      </w:r>
      <w:r w:rsidRPr="001C08D7">
        <w:rPr>
          <w:rFonts w:ascii="Helvetica" w:hAnsi="Helvetica" w:cs="Helvetica"/>
        </w:rPr>
        <w:t xml:space="preserve"> </w:t>
      </w:r>
      <w:r w:rsidR="00B25272" w:rsidRPr="001C08D7">
        <w:rPr>
          <w:rFonts w:ascii="Helvetica" w:hAnsi="Helvetica" w:cs="Helvetica"/>
        </w:rPr>
        <w:t xml:space="preserve">from individuals who will be on your SPAC </w:t>
      </w:r>
    </w:p>
    <w:p w14:paraId="1EF037F8" w14:textId="77777777" w:rsidR="001C70BC" w:rsidRPr="001C08D7" w:rsidRDefault="001C70BC" w:rsidP="00DC5505">
      <w:pPr>
        <w:pStyle w:val="ListParagraph"/>
        <w:tabs>
          <w:tab w:val="left" w:pos="288"/>
          <w:tab w:val="left" w:pos="432"/>
          <w:tab w:val="left" w:pos="576"/>
          <w:tab w:val="left" w:pos="720"/>
        </w:tabs>
        <w:spacing w:line="240" w:lineRule="atLeast"/>
        <w:rPr>
          <w:rFonts w:ascii="Helvetica" w:hAnsi="Helvetica" w:cs="Helvetica"/>
        </w:rPr>
      </w:pPr>
    </w:p>
    <w:p w14:paraId="009FD56D" w14:textId="3868BB05" w:rsidR="001C70BC" w:rsidRPr="001C08D7" w:rsidRDefault="001C70BC" w:rsidP="00DC5505">
      <w:pPr>
        <w:pStyle w:val="ListParagraph"/>
        <w:tabs>
          <w:tab w:val="left" w:pos="288"/>
          <w:tab w:val="left" w:pos="432"/>
          <w:tab w:val="left" w:pos="576"/>
          <w:tab w:val="left" w:pos="720"/>
        </w:tabs>
        <w:spacing w:line="240" w:lineRule="atLeast"/>
        <w:rPr>
          <w:rFonts w:ascii="Helvetica" w:hAnsi="Helvetica" w:cs="Helvetica"/>
        </w:rPr>
      </w:pPr>
      <w:r w:rsidRPr="001C08D7">
        <w:rPr>
          <w:rFonts w:ascii="Helvetica" w:hAnsi="Helvetica" w:cs="Helvetica"/>
        </w:rPr>
        <w:t xml:space="preserve">SPAC will function as a committee that meets monthly to provide feedback, accountability for implementation and grant activities, and discussion more generally on topics related to peer support in the ED setting and other community settings in service delivery area. </w:t>
      </w:r>
      <w:r w:rsidRPr="001C08D7">
        <w:rPr>
          <w:rFonts w:ascii="Helvetica" w:hAnsi="Helvetica" w:cs="Helvetica"/>
          <w:b/>
          <w:u w:val="single"/>
        </w:rPr>
        <w:t>Monthly summaries or minutes</w:t>
      </w:r>
      <w:r w:rsidRPr="001C08D7">
        <w:rPr>
          <w:rFonts w:ascii="Helvetica" w:hAnsi="Helvetica" w:cs="Helvetica"/>
        </w:rPr>
        <w:t xml:space="preserve"> from SPAC meetings </w:t>
      </w:r>
      <w:proofErr w:type="gramStart"/>
      <w:r w:rsidRPr="001C08D7">
        <w:rPr>
          <w:rFonts w:ascii="Helvetica" w:hAnsi="Helvetica" w:cs="Helvetica"/>
        </w:rPr>
        <w:t>must be submitted</w:t>
      </w:r>
      <w:proofErr w:type="gramEnd"/>
      <w:r w:rsidRPr="001C08D7">
        <w:rPr>
          <w:rFonts w:ascii="Helvetica" w:hAnsi="Helvetica" w:cs="Helvetica"/>
        </w:rPr>
        <w:t xml:space="preserve"> via email to </w:t>
      </w:r>
      <w:hyperlink r:id="rId27" w:history="1">
        <w:r w:rsidR="00B4235C" w:rsidRPr="001C08D7">
          <w:rPr>
            <w:rStyle w:val="Hyperlink"/>
            <w:rFonts w:ascii="Helvetica" w:hAnsi="Helvetica" w:cs="Helvetica"/>
          </w:rPr>
          <w:t>meagan.sulikowski@fammed.wisc.edu</w:t>
        </w:r>
      </w:hyperlink>
      <w:r w:rsidR="00B4235C" w:rsidRPr="001C08D7">
        <w:rPr>
          <w:rFonts w:ascii="Helvetica" w:hAnsi="Helvetica" w:cs="Helvetica"/>
        </w:rPr>
        <w:t xml:space="preserve"> on the first Wednesday of the month. </w:t>
      </w:r>
    </w:p>
    <w:p w14:paraId="24DB7DCB" w14:textId="6900EC75" w:rsidR="001413BE" w:rsidRPr="001C08D7" w:rsidRDefault="001413BE" w:rsidP="00DC5505">
      <w:pPr>
        <w:pStyle w:val="ListParagraph"/>
        <w:tabs>
          <w:tab w:val="left" w:pos="288"/>
          <w:tab w:val="left" w:pos="432"/>
          <w:tab w:val="left" w:pos="576"/>
          <w:tab w:val="left" w:pos="720"/>
        </w:tabs>
        <w:spacing w:line="240" w:lineRule="atLeast"/>
        <w:rPr>
          <w:rFonts w:ascii="Helvetica" w:hAnsi="Helvetica" w:cs="Helvetica"/>
        </w:rPr>
      </w:pPr>
    </w:p>
    <w:p w14:paraId="637C31E6" w14:textId="675B94F0" w:rsidR="001413BE" w:rsidRPr="00DC5505" w:rsidRDefault="000B491D" w:rsidP="00DC5505">
      <w:pPr>
        <w:pStyle w:val="Heading3"/>
      </w:pPr>
      <w:bookmarkStart w:id="78" w:name="_Toc42799411"/>
      <w:r>
        <w:lastRenderedPageBreak/>
        <w:t>4.6</w:t>
      </w:r>
      <w:r w:rsidR="002707DF">
        <w:tab/>
      </w:r>
      <w:r w:rsidR="002707DF">
        <w:tab/>
      </w:r>
      <w:r w:rsidR="001413BE" w:rsidRPr="00DC5505">
        <w:t xml:space="preserve">Sustainability Plan </w:t>
      </w:r>
      <w:r w:rsidR="004E42D8" w:rsidRPr="00DC5505">
        <w:t>(10</w:t>
      </w:r>
      <w:r w:rsidR="00B25307" w:rsidRPr="00DC5505">
        <w:t>0</w:t>
      </w:r>
      <w:r w:rsidR="001413BE" w:rsidRPr="00DC5505">
        <w:t xml:space="preserve"> Points)</w:t>
      </w:r>
      <w:bookmarkEnd w:id="78"/>
    </w:p>
    <w:p w14:paraId="35A2FE20" w14:textId="7FC6B772" w:rsidR="00C011E3" w:rsidRPr="00C011E3" w:rsidRDefault="00C011E3" w:rsidP="00DC5505">
      <w:pPr>
        <w:tabs>
          <w:tab w:val="left" w:pos="288"/>
          <w:tab w:val="left" w:pos="432"/>
          <w:tab w:val="left" w:pos="576"/>
        </w:tabs>
        <w:spacing w:before="100" w:beforeAutospacing="1" w:after="100" w:afterAutospacing="1"/>
        <w:ind w:left="720"/>
        <w:rPr>
          <w:rFonts w:cs="Helvetica"/>
          <w:sz w:val="18"/>
          <w:szCs w:val="18"/>
        </w:rPr>
      </w:pPr>
      <w:r w:rsidRPr="00C011E3">
        <w:rPr>
          <w:rFonts w:cs="Helvetica"/>
          <w:szCs w:val="22"/>
        </w:rPr>
        <w:t>Describe a proposed approach to the ED2R+ sustainability planning.  The sustainability planning process must include sustainability analysis, stakeholder engagement, and the development of timelines and recommendations for future Peer Recovery Service funding. Create a plan that sets goals, identifies strategies, and establishes planning approaches</w:t>
      </w:r>
      <w:proofErr w:type="gramStart"/>
      <w:r w:rsidRPr="00C011E3">
        <w:rPr>
          <w:rFonts w:cs="Helvetica"/>
          <w:szCs w:val="22"/>
        </w:rPr>
        <w:t> which</w:t>
      </w:r>
      <w:proofErr w:type="gramEnd"/>
      <w:r w:rsidRPr="00C011E3">
        <w:rPr>
          <w:rFonts w:cs="Helvetica"/>
          <w:szCs w:val="22"/>
        </w:rPr>
        <w:t xml:space="preserve"> should include seeking additional future funding, maintaining and expanding upon relationships developed under the initiative, and strategies to cultivate alternate funding and community collaboration. </w:t>
      </w:r>
    </w:p>
    <w:p w14:paraId="3D989F5A" w14:textId="56B73C0E" w:rsidR="00175C9A" w:rsidRPr="001C08D7" w:rsidRDefault="00C011E3" w:rsidP="00DC5505">
      <w:pPr>
        <w:tabs>
          <w:tab w:val="left" w:pos="288"/>
          <w:tab w:val="left" w:pos="432"/>
          <w:tab w:val="left" w:pos="576"/>
        </w:tabs>
        <w:spacing w:before="100" w:beforeAutospacing="1" w:after="100" w:afterAutospacing="1"/>
        <w:ind w:left="720"/>
        <w:rPr>
          <w:rFonts w:cs="Helvetica"/>
          <w:sz w:val="18"/>
          <w:szCs w:val="18"/>
        </w:rPr>
      </w:pPr>
      <w:r w:rsidRPr="00C011E3">
        <w:rPr>
          <w:rFonts w:cs="Helvetica"/>
          <w:szCs w:val="22"/>
        </w:rPr>
        <w:t xml:space="preserve">Keep in </w:t>
      </w:r>
      <w:proofErr w:type="gramStart"/>
      <w:r w:rsidRPr="00C011E3">
        <w:rPr>
          <w:rFonts w:cs="Helvetica"/>
          <w:szCs w:val="22"/>
        </w:rPr>
        <w:t>mind,</w:t>
      </w:r>
      <w:proofErr w:type="gramEnd"/>
      <w:r w:rsidRPr="00C011E3">
        <w:rPr>
          <w:rFonts w:cs="Helvetica"/>
          <w:szCs w:val="22"/>
        </w:rPr>
        <w:t xml:space="preserve"> this will be an ongoing task throughout the granted year. You </w:t>
      </w:r>
      <w:proofErr w:type="gramStart"/>
      <w:r w:rsidRPr="00C011E3">
        <w:rPr>
          <w:rFonts w:cs="Helvetica"/>
          <w:szCs w:val="22"/>
        </w:rPr>
        <w:t>will be asked</w:t>
      </w:r>
      <w:proofErr w:type="gramEnd"/>
      <w:r w:rsidRPr="00C011E3">
        <w:rPr>
          <w:rFonts w:cs="Helvetica"/>
          <w:szCs w:val="22"/>
        </w:rPr>
        <w:t> to finalize a Sustainability Plan and present the plan to the WIVFR Team. Items to include in your proposed plan:  1. </w:t>
      </w:r>
      <w:proofErr w:type="gramStart"/>
      <w:r w:rsidRPr="00C011E3">
        <w:rPr>
          <w:rFonts w:cs="Helvetica"/>
          <w:szCs w:val="22"/>
        </w:rPr>
        <w:t>An</w:t>
      </w:r>
      <w:proofErr w:type="gramEnd"/>
      <w:r w:rsidRPr="00C011E3">
        <w:rPr>
          <w:rFonts w:cs="Helvetica"/>
          <w:szCs w:val="22"/>
        </w:rPr>
        <w:t xml:space="preserve"> assessment of current national, state and local strategies used to fund and sustain Peer Recovery Services 2. Long-term and short-term sustainability goals for your organization 3. Actions and steps to achieve the sustainability goals outlined by the plan, including barriers to successful implementation and proposed means for overcoming such barriers, and stakeholder involvement.  4. A plan to measure progress on the implementation set forth by the plan.</w:t>
      </w:r>
    </w:p>
    <w:p w14:paraId="77760F56" w14:textId="6B179269" w:rsidR="00C07BDF" w:rsidRPr="001C08D7" w:rsidRDefault="001413BE" w:rsidP="00DC5505">
      <w:pPr>
        <w:pStyle w:val="Heading3"/>
      </w:pPr>
      <w:bookmarkStart w:id="79" w:name="_Toc42799412"/>
      <w:r w:rsidRPr="001C08D7">
        <w:t>4.7</w:t>
      </w:r>
      <w:r w:rsidR="00217B0D" w:rsidRPr="001C08D7">
        <w:tab/>
      </w:r>
      <w:r w:rsidR="002707DF">
        <w:tab/>
      </w:r>
      <w:r w:rsidR="00217B0D" w:rsidRPr="001C08D7">
        <w:t>Implementation Timeline</w:t>
      </w:r>
      <w:bookmarkEnd w:id="79"/>
      <w:r w:rsidR="00D930BF" w:rsidRPr="001C08D7">
        <w:t xml:space="preserve"> </w:t>
      </w:r>
      <w:r w:rsidR="007B3780" w:rsidRPr="001C08D7">
        <w:t xml:space="preserve"> </w:t>
      </w:r>
    </w:p>
    <w:p w14:paraId="51EA4FF4" w14:textId="0E7F1942" w:rsidR="00296ADF" w:rsidRPr="001C08D7" w:rsidRDefault="00E558DE" w:rsidP="00DC5505">
      <w:pPr>
        <w:tabs>
          <w:tab w:val="left" w:pos="288"/>
          <w:tab w:val="left" w:pos="432"/>
          <w:tab w:val="left" w:pos="576"/>
          <w:tab w:val="left" w:pos="720"/>
        </w:tabs>
        <w:spacing w:line="240" w:lineRule="atLeast"/>
        <w:ind w:left="720"/>
        <w:rPr>
          <w:rFonts w:cs="Helvetica"/>
        </w:rPr>
      </w:pPr>
      <w:r w:rsidRPr="001C08D7">
        <w:rPr>
          <w:rFonts w:cs="Helvetica"/>
        </w:rPr>
        <w:t xml:space="preserve">*See mandatory Timeline </w:t>
      </w:r>
      <w:r w:rsidR="00113D8F" w:rsidRPr="001C08D7">
        <w:rPr>
          <w:rFonts w:cs="Helvetica"/>
        </w:rPr>
        <w:t>Checklist for implementation procedures post-award (Appendix 3)</w:t>
      </w:r>
    </w:p>
    <w:p w14:paraId="4D7E8634" w14:textId="77777777" w:rsidR="00CA0285" w:rsidRPr="001C08D7" w:rsidRDefault="00CA0285" w:rsidP="00DC5505">
      <w:pPr>
        <w:tabs>
          <w:tab w:val="left" w:pos="288"/>
          <w:tab w:val="left" w:pos="432"/>
          <w:tab w:val="left" w:pos="576"/>
        </w:tabs>
        <w:jc w:val="center"/>
        <w:rPr>
          <w:rFonts w:cs="Helvetica"/>
          <w:b/>
          <w:bCs/>
          <w:sz w:val="24"/>
        </w:rPr>
      </w:pPr>
    </w:p>
    <w:p w14:paraId="0EE35753" w14:textId="64773D7B" w:rsidR="00296ADF" w:rsidRPr="001C08D7" w:rsidRDefault="00296ADF" w:rsidP="00DC5505">
      <w:pPr>
        <w:pStyle w:val="Heading1"/>
        <w:tabs>
          <w:tab w:val="left" w:pos="288"/>
          <w:tab w:val="left" w:pos="432"/>
          <w:tab w:val="left" w:pos="576"/>
        </w:tabs>
      </w:pPr>
      <w:bookmarkStart w:id="80" w:name="_Toc42799413"/>
      <w:r w:rsidRPr="001C08D7">
        <w:t>Section #5:  Evaluation and Award of Contract(s)</w:t>
      </w:r>
      <w:bookmarkEnd w:id="80"/>
    </w:p>
    <w:p w14:paraId="4299D542" w14:textId="77777777" w:rsidR="00296ADF" w:rsidRPr="001C08D7" w:rsidRDefault="00296ADF" w:rsidP="00DC5505">
      <w:pPr>
        <w:tabs>
          <w:tab w:val="left" w:pos="288"/>
          <w:tab w:val="left" w:pos="432"/>
          <w:tab w:val="left" w:pos="576"/>
        </w:tabs>
        <w:jc w:val="center"/>
        <w:rPr>
          <w:rFonts w:cs="Helvetica"/>
          <w:b/>
          <w:bCs/>
          <w:sz w:val="24"/>
        </w:rPr>
      </w:pPr>
    </w:p>
    <w:p w14:paraId="2297111B" w14:textId="77777777" w:rsidR="00296ADF" w:rsidRPr="001C08D7" w:rsidRDefault="00296ADF" w:rsidP="00DC5505">
      <w:pPr>
        <w:tabs>
          <w:tab w:val="left" w:pos="288"/>
          <w:tab w:val="left" w:pos="432"/>
          <w:tab w:val="left" w:pos="576"/>
          <w:tab w:val="left" w:pos="720"/>
        </w:tabs>
        <w:ind w:hanging="720"/>
        <w:rPr>
          <w:rFonts w:cs="Helvetica"/>
          <w:color w:val="000000"/>
        </w:rPr>
      </w:pPr>
    </w:p>
    <w:p w14:paraId="18780144" w14:textId="5C5413F2" w:rsidR="00296ADF" w:rsidRPr="001C08D7" w:rsidRDefault="00296ADF" w:rsidP="00DC5505">
      <w:pPr>
        <w:pStyle w:val="Heading3"/>
      </w:pPr>
      <w:bookmarkStart w:id="81" w:name="_Toc42799414"/>
      <w:r w:rsidRPr="001C08D7">
        <w:t>5.1</w:t>
      </w:r>
      <w:r w:rsidRPr="001C08D7">
        <w:tab/>
      </w:r>
      <w:r w:rsidR="002707DF">
        <w:tab/>
      </w:r>
      <w:r w:rsidRPr="001C08D7">
        <w:t>Proposal Scoring</w:t>
      </w:r>
      <w:bookmarkEnd w:id="81"/>
      <w:r w:rsidRPr="001C08D7">
        <w:t xml:space="preserve"> </w:t>
      </w:r>
    </w:p>
    <w:p w14:paraId="4ED559FB" w14:textId="5D176439" w:rsidR="00296ADF" w:rsidRPr="001C08D7" w:rsidRDefault="00296ADF" w:rsidP="00C12298">
      <w:pPr>
        <w:tabs>
          <w:tab w:val="left" w:pos="288"/>
          <w:tab w:val="left" w:pos="432"/>
          <w:tab w:val="left" w:pos="576"/>
          <w:tab w:val="left" w:pos="720"/>
        </w:tabs>
        <w:ind w:left="432" w:hanging="432"/>
        <w:rPr>
          <w:rFonts w:cs="Helvetica"/>
          <w:color w:val="000000"/>
        </w:rPr>
      </w:pPr>
      <w:r w:rsidRPr="001C08D7">
        <w:rPr>
          <w:rFonts w:cs="Helvetica"/>
          <w:color w:val="000000"/>
        </w:rPr>
        <w:tab/>
      </w:r>
      <w:r w:rsidR="00C12298">
        <w:rPr>
          <w:rFonts w:cs="Helvetica"/>
          <w:color w:val="000000"/>
        </w:rPr>
        <w:tab/>
      </w:r>
      <w:r w:rsidRPr="001C08D7">
        <w:rPr>
          <w:rFonts w:cs="Helvetica"/>
          <w:color w:val="000000"/>
        </w:rPr>
        <w:t xml:space="preserve">Proposals meeting mandatory requirements </w:t>
      </w:r>
      <w:proofErr w:type="gramStart"/>
      <w:r w:rsidRPr="001C08D7">
        <w:rPr>
          <w:rFonts w:cs="Helvetica"/>
          <w:color w:val="000000"/>
        </w:rPr>
        <w:t>will be reviewed by an evaluation committee and scored against the stated criteria</w:t>
      </w:r>
      <w:proofErr w:type="gramEnd"/>
      <w:r w:rsidRPr="001C08D7">
        <w:rPr>
          <w:rFonts w:cs="Helvetica"/>
          <w:color w:val="FF0000"/>
        </w:rPr>
        <w:t xml:space="preserve">. </w:t>
      </w:r>
      <w:r w:rsidRPr="001C08D7">
        <w:rPr>
          <w:rFonts w:cs="Helvetica"/>
          <w:color w:val="000000"/>
        </w:rPr>
        <w:t>If no proposer is able to comply with a given specific</w:t>
      </w:r>
      <w:r w:rsidR="008E4B6E" w:rsidRPr="001C08D7">
        <w:rPr>
          <w:rFonts w:cs="Helvetica"/>
          <w:color w:val="000000"/>
        </w:rPr>
        <w:t xml:space="preserve">ation or mandatory requirement, </w:t>
      </w:r>
      <w:r w:rsidR="0020600F" w:rsidRPr="001C08D7">
        <w:rPr>
          <w:rFonts w:cs="Helvetica"/>
          <w:color w:val="000000"/>
        </w:rPr>
        <w:t xml:space="preserve">Department of Family Medicine and Community Health </w:t>
      </w:r>
      <w:r w:rsidRPr="001C08D7">
        <w:rPr>
          <w:rFonts w:cs="Helvetica"/>
          <w:color w:val="000000"/>
        </w:rPr>
        <w:t xml:space="preserve">reserves the right to delete that specification or mandatory requirement. In the event that </w:t>
      </w:r>
      <w:proofErr w:type="gramStart"/>
      <w:r w:rsidRPr="001C08D7">
        <w:rPr>
          <w:rFonts w:cs="Helvetica"/>
          <w:color w:val="000000"/>
        </w:rPr>
        <w:t>all proposers do not</w:t>
      </w:r>
      <w:proofErr w:type="gramEnd"/>
      <w:r w:rsidRPr="001C08D7">
        <w:rPr>
          <w:rFonts w:cs="Helvetica"/>
          <w:color w:val="000000"/>
        </w:rPr>
        <w:t xml:space="preserve"> meet one or more of the mandatory requirements, Purchasing reserves the right to continue the evaluation of the proposals and to select the proposal which most closely meets the requirements specified in this RFP</w:t>
      </w:r>
      <w:r w:rsidRPr="001C08D7">
        <w:rPr>
          <w:rFonts w:cs="Helvetica"/>
          <w:color w:val="FF0000"/>
        </w:rPr>
        <w:t>.</w:t>
      </w:r>
      <w:r w:rsidRPr="001C08D7">
        <w:rPr>
          <w:rFonts w:cs="Helvetica"/>
          <w:color w:val="000000"/>
        </w:rPr>
        <w:t xml:space="preserve"> The committee may, at its sole discretion, review references, request oral presentations, and conduct an on-site visit and use the results in scoring the proposals.  </w:t>
      </w:r>
    </w:p>
    <w:p w14:paraId="69E9C893" w14:textId="77777777" w:rsidR="00296ADF" w:rsidRPr="001C08D7" w:rsidRDefault="00296ADF" w:rsidP="00C12298">
      <w:pPr>
        <w:tabs>
          <w:tab w:val="left" w:pos="288"/>
          <w:tab w:val="left" w:pos="432"/>
          <w:tab w:val="left" w:pos="576"/>
          <w:tab w:val="left" w:pos="720"/>
        </w:tabs>
        <w:ind w:left="432" w:hanging="432"/>
        <w:rPr>
          <w:rFonts w:cs="Helvetica"/>
          <w:color w:val="000000"/>
        </w:rPr>
      </w:pPr>
    </w:p>
    <w:p w14:paraId="48C099CD" w14:textId="208E073A" w:rsidR="00296ADF" w:rsidRPr="001C08D7" w:rsidRDefault="00296ADF" w:rsidP="00DC5505">
      <w:pPr>
        <w:pStyle w:val="Heading3"/>
      </w:pPr>
      <w:bookmarkStart w:id="82" w:name="_Toc489671174"/>
      <w:bookmarkStart w:id="83" w:name="_Toc32111423"/>
      <w:bookmarkStart w:id="84" w:name="_Toc42799415"/>
      <w:r w:rsidRPr="001C08D7">
        <w:t>5.2</w:t>
      </w:r>
      <w:r w:rsidRPr="001C08D7">
        <w:tab/>
      </w:r>
      <w:r w:rsidR="002707DF">
        <w:tab/>
      </w:r>
      <w:r w:rsidRPr="001C08D7">
        <w:t>Scoring Criteria and Method</w:t>
      </w:r>
      <w:bookmarkEnd w:id="82"/>
      <w:bookmarkEnd w:id="83"/>
      <w:bookmarkEnd w:id="84"/>
    </w:p>
    <w:p w14:paraId="1FD9249E" w14:textId="0A358653" w:rsidR="00296ADF" w:rsidRDefault="00296ADF" w:rsidP="00C12298">
      <w:pPr>
        <w:tabs>
          <w:tab w:val="left" w:pos="288"/>
          <w:tab w:val="left" w:pos="432"/>
          <w:tab w:val="left" w:pos="576"/>
          <w:tab w:val="num" w:pos="720"/>
        </w:tabs>
        <w:ind w:left="432" w:hanging="432"/>
        <w:rPr>
          <w:rFonts w:cs="Helvetica"/>
          <w:color w:val="000000"/>
        </w:rPr>
      </w:pPr>
      <w:r w:rsidRPr="001C08D7">
        <w:rPr>
          <w:rFonts w:cs="Helvetica"/>
          <w:color w:val="000000"/>
        </w:rPr>
        <w:tab/>
      </w:r>
      <w:r w:rsidR="00C12298">
        <w:rPr>
          <w:rFonts w:cs="Helvetica"/>
          <w:color w:val="000000"/>
        </w:rPr>
        <w:tab/>
      </w:r>
      <w:r w:rsidRPr="001C08D7">
        <w:rPr>
          <w:rFonts w:cs="Helvetica"/>
          <w:color w:val="000000"/>
        </w:rPr>
        <w:t xml:space="preserve">For each response required of the Proposer in Section #4, the points provided in parentheses represents the total possible points available for each response.  The responses </w:t>
      </w:r>
      <w:proofErr w:type="gramStart"/>
      <w:r w:rsidRPr="001C08D7">
        <w:rPr>
          <w:rFonts w:cs="Helvetica"/>
          <w:color w:val="000000"/>
        </w:rPr>
        <w:t>will be evaluated</w:t>
      </w:r>
      <w:proofErr w:type="gramEnd"/>
      <w:r w:rsidRPr="001C08D7">
        <w:rPr>
          <w:rFonts w:cs="Helvetica"/>
          <w:color w:val="000000"/>
        </w:rPr>
        <w:t xml:space="preserve"> based on the relative merits to the needs of the University (rather than relative to competing Proposer’s responses). </w:t>
      </w:r>
      <w:proofErr w:type="gramStart"/>
      <w:r w:rsidRPr="001C08D7">
        <w:rPr>
          <w:rFonts w:cs="Helvetica"/>
          <w:color w:val="000000"/>
        </w:rPr>
        <w:t>The proposals will be scored independently by each committee member</w:t>
      </w:r>
      <w:proofErr w:type="gramEnd"/>
      <w:r w:rsidRPr="001C08D7">
        <w:rPr>
          <w:rFonts w:cs="Helvetica"/>
          <w:color w:val="000000"/>
        </w:rPr>
        <w:t xml:space="preserve"> and the resulting scores will be averaged to determine the highest scoring proposal.</w:t>
      </w:r>
    </w:p>
    <w:p w14:paraId="1849A02E" w14:textId="77777777" w:rsidR="000B491D" w:rsidRPr="001C08D7" w:rsidRDefault="000B491D" w:rsidP="00DC5505">
      <w:pPr>
        <w:tabs>
          <w:tab w:val="left" w:pos="288"/>
          <w:tab w:val="left" w:pos="432"/>
          <w:tab w:val="left" w:pos="576"/>
          <w:tab w:val="num" w:pos="720"/>
        </w:tabs>
        <w:ind w:left="720" w:hanging="720"/>
        <w:rPr>
          <w:rFonts w:cs="Helvetica"/>
          <w:color w:val="000000"/>
        </w:rPr>
      </w:pPr>
    </w:p>
    <w:p w14:paraId="680EAA96" w14:textId="77777777" w:rsidR="00296ADF" w:rsidRPr="001C08D7" w:rsidRDefault="00296ADF" w:rsidP="00DC5505">
      <w:pPr>
        <w:tabs>
          <w:tab w:val="left" w:pos="288"/>
          <w:tab w:val="left" w:pos="432"/>
          <w:tab w:val="left" w:pos="576"/>
          <w:tab w:val="left" w:pos="720"/>
        </w:tabs>
        <w:ind w:hanging="720"/>
        <w:rPr>
          <w:rFonts w:cs="Helvetica"/>
          <w:b/>
          <w:bCs/>
          <w:color w:val="000000"/>
        </w:rPr>
      </w:pPr>
      <w:r w:rsidRPr="001C08D7">
        <w:rPr>
          <w:rFonts w:cs="Helvetica"/>
          <w:b/>
          <w:bCs/>
          <w:color w:val="000000"/>
        </w:rPr>
        <w:tab/>
      </w:r>
      <w:r w:rsidRPr="001C08D7">
        <w:rPr>
          <w:rFonts w:cs="Helvetica"/>
          <w:b/>
          <w:bCs/>
          <w:color w:val="000000"/>
        </w:rPr>
        <w:tab/>
        <w:t>Points</w:t>
      </w:r>
    </w:p>
    <w:p w14:paraId="15B328D7" w14:textId="426EE423" w:rsidR="00296ADF" w:rsidRPr="001C08D7" w:rsidRDefault="00296ADF" w:rsidP="00C12298">
      <w:pPr>
        <w:tabs>
          <w:tab w:val="left" w:pos="288"/>
          <w:tab w:val="left" w:pos="432"/>
          <w:tab w:val="left" w:pos="576"/>
          <w:tab w:val="left" w:pos="720"/>
        </w:tabs>
        <w:ind w:left="432" w:hanging="432"/>
        <w:rPr>
          <w:rFonts w:cs="Helvetica"/>
          <w:color w:val="000000"/>
        </w:rPr>
      </w:pPr>
      <w:r w:rsidRPr="001C08D7">
        <w:rPr>
          <w:rFonts w:cs="Helvetica"/>
          <w:color w:val="000000"/>
        </w:rPr>
        <w:tab/>
      </w:r>
      <w:r w:rsidR="00C12298">
        <w:rPr>
          <w:rFonts w:cs="Helvetica"/>
          <w:color w:val="000000"/>
        </w:rPr>
        <w:tab/>
      </w:r>
      <w:r w:rsidRPr="001C08D7">
        <w:rPr>
          <w:rFonts w:cs="Helvetica"/>
          <w:color w:val="000000"/>
        </w:rPr>
        <w:t xml:space="preserve">Evaluation and selection of a proposal will be based on the assignment of points by the evaluation </w:t>
      </w:r>
      <w:proofErr w:type="gramStart"/>
      <w:r w:rsidRPr="001C08D7">
        <w:rPr>
          <w:rFonts w:cs="Helvetica"/>
          <w:color w:val="000000"/>
        </w:rPr>
        <w:t>committee which</w:t>
      </w:r>
      <w:proofErr w:type="gramEnd"/>
      <w:r w:rsidRPr="001C08D7">
        <w:rPr>
          <w:rFonts w:cs="Helvetica"/>
          <w:color w:val="000000"/>
        </w:rPr>
        <w:t xml:space="preserve"> is then combined with the Cost Proposal points for a final score.  (See Point Matrix below.)</w:t>
      </w:r>
    </w:p>
    <w:p w14:paraId="15328C9C" w14:textId="77777777" w:rsidR="00296ADF" w:rsidRPr="001C08D7" w:rsidRDefault="00296ADF" w:rsidP="00DC5505">
      <w:pPr>
        <w:tabs>
          <w:tab w:val="left" w:pos="288"/>
          <w:tab w:val="left" w:pos="432"/>
          <w:tab w:val="left" w:pos="576"/>
        </w:tabs>
        <w:rPr>
          <w:rFonts w:cs="Helvetica"/>
          <w:b/>
          <w:bCs/>
          <w:color w:val="000000"/>
        </w:rPr>
      </w:pPr>
    </w:p>
    <w:p w14:paraId="4F49019B" w14:textId="77777777" w:rsidR="00296ADF" w:rsidRPr="001C08D7" w:rsidRDefault="00296ADF" w:rsidP="00DC5505">
      <w:pPr>
        <w:tabs>
          <w:tab w:val="left" w:pos="288"/>
          <w:tab w:val="left" w:pos="432"/>
          <w:tab w:val="left" w:pos="576"/>
          <w:tab w:val="left" w:pos="6660"/>
        </w:tabs>
        <w:ind w:left="720"/>
        <w:rPr>
          <w:rFonts w:cs="Helvetica"/>
          <w:b/>
          <w:bCs/>
          <w:color w:val="000000"/>
        </w:rPr>
      </w:pPr>
      <w:r w:rsidRPr="001C08D7">
        <w:rPr>
          <w:rFonts w:cs="Helvetica"/>
          <w:b/>
          <w:bCs/>
          <w:color w:val="000000"/>
        </w:rPr>
        <w:lastRenderedPageBreak/>
        <w:t>Points Matrix</w:t>
      </w:r>
      <w:r w:rsidRPr="001C08D7">
        <w:rPr>
          <w:rFonts w:cs="Helvetica"/>
          <w:b/>
          <w:bCs/>
          <w:color w:val="000000"/>
        </w:rPr>
        <w:tab/>
        <w:t>Points Available</w:t>
      </w:r>
    </w:p>
    <w:p w14:paraId="3ECF7558" w14:textId="03A6917D" w:rsidR="00296ADF" w:rsidRPr="001C08D7" w:rsidRDefault="0025690B" w:rsidP="00DC5505">
      <w:pPr>
        <w:tabs>
          <w:tab w:val="left" w:pos="288"/>
          <w:tab w:val="left" w:pos="432"/>
          <w:tab w:val="left" w:pos="576"/>
          <w:tab w:val="left" w:pos="1350"/>
          <w:tab w:val="left" w:pos="6660"/>
        </w:tabs>
        <w:ind w:left="720"/>
        <w:rPr>
          <w:rFonts w:cs="Helvetica"/>
          <w:color w:val="000000"/>
        </w:rPr>
      </w:pPr>
      <w:r w:rsidRPr="001C08D7">
        <w:rPr>
          <w:rFonts w:cs="Helvetica"/>
          <w:color w:val="000000"/>
        </w:rPr>
        <w:t>4.1</w:t>
      </w:r>
      <w:r w:rsidR="00296ADF" w:rsidRPr="001C08D7">
        <w:rPr>
          <w:rFonts w:cs="Helvetica"/>
          <w:color w:val="000000"/>
        </w:rPr>
        <w:t xml:space="preserve"> </w:t>
      </w:r>
      <w:r w:rsidR="00296ADF" w:rsidRPr="001C08D7">
        <w:rPr>
          <w:rFonts w:cs="Helvetica"/>
          <w:color w:val="000000"/>
        </w:rPr>
        <w:tab/>
      </w:r>
      <w:r w:rsidRPr="001C08D7">
        <w:rPr>
          <w:rFonts w:cs="Helvetica"/>
          <w:color w:val="000000"/>
        </w:rPr>
        <w:t xml:space="preserve">Project Narrative </w:t>
      </w:r>
      <w:r w:rsidR="00296ADF" w:rsidRPr="001C08D7">
        <w:rPr>
          <w:rFonts w:cs="Helvetica"/>
          <w:color w:val="000000"/>
        </w:rPr>
        <w:tab/>
      </w:r>
      <w:r w:rsidRPr="001C08D7">
        <w:rPr>
          <w:rFonts w:cs="Helvetica"/>
          <w:color w:val="000000"/>
        </w:rPr>
        <w:t>150</w:t>
      </w:r>
    </w:p>
    <w:p w14:paraId="37D5893C" w14:textId="598BFF29" w:rsidR="00296ADF" w:rsidRPr="001C08D7" w:rsidRDefault="0025690B" w:rsidP="00DC5505">
      <w:pPr>
        <w:tabs>
          <w:tab w:val="left" w:pos="288"/>
          <w:tab w:val="left" w:pos="432"/>
          <w:tab w:val="left" w:pos="576"/>
          <w:tab w:val="left" w:pos="1350"/>
          <w:tab w:val="left" w:pos="6660"/>
        </w:tabs>
        <w:ind w:left="720"/>
        <w:rPr>
          <w:rFonts w:cs="Helvetica"/>
          <w:color w:val="000000"/>
        </w:rPr>
      </w:pPr>
      <w:r w:rsidRPr="001C08D7">
        <w:rPr>
          <w:rFonts w:cs="Helvetica"/>
          <w:color w:val="000000"/>
        </w:rPr>
        <w:t>4.2</w:t>
      </w:r>
      <w:r w:rsidR="00296ADF" w:rsidRPr="001C08D7">
        <w:rPr>
          <w:rFonts w:cs="Helvetica"/>
          <w:color w:val="000000"/>
        </w:rPr>
        <w:t xml:space="preserve"> </w:t>
      </w:r>
      <w:r w:rsidR="00296ADF" w:rsidRPr="001C08D7">
        <w:rPr>
          <w:rFonts w:cs="Helvetica"/>
          <w:color w:val="000000"/>
        </w:rPr>
        <w:tab/>
      </w:r>
      <w:r w:rsidRPr="001C08D7">
        <w:rPr>
          <w:rFonts w:cs="Helvetica"/>
          <w:color w:val="000000"/>
        </w:rPr>
        <w:t>Justification</w:t>
      </w:r>
      <w:r w:rsidR="00296ADF" w:rsidRPr="001C08D7">
        <w:rPr>
          <w:rFonts w:cs="Helvetica"/>
          <w:color w:val="000000"/>
        </w:rPr>
        <w:tab/>
      </w:r>
      <w:r w:rsidRPr="001C08D7">
        <w:rPr>
          <w:rFonts w:cs="Helvetica"/>
          <w:color w:val="000000"/>
        </w:rPr>
        <w:t xml:space="preserve">350 </w:t>
      </w:r>
    </w:p>
    <w:p w14:paraId="15FE9B97" w14:textId="0C6EEEE8" w:rsidR="00296ADF" w:rsidRPr="001C08D7" w:rsidRDefault="0025690B" w:rsidP="00DC5505">
      <w:pPr>
        <w:tabs>
          <w:tab w:val="left" w:pos="288"/>
          <w:tab w:val="left" w:pos="432"/>
          <w:tab w:val="left" w:pos="576"/>
          <w:tab w:val="left" w:pos="1350"/>
          <w:tab w:val="left" w:pos="6660"/>
        </w:tabs>
        <w:ind w:left="720"/>
        <w:rPr>
          <w:rFonts w:cs="Helvetica"/>
          <w:color w:val="000000"/>
        </w:rPr>
      </w:pPr>
      <w:r w:rsidRPr="001C08D7">
        <w:rPr>
          <w:rFonts w:cs="Helvetica"/>
          <w:color w:val="000000"/>
        </w:rPr>
        <w:t>4.3</w:t>
      </w:r>
      <w:r w:rsidR="00296ADF" w:rsidRPr="001C08D7">
        <w:rPr>
          <w:rFonts w:cs="Helvetica"/>
          <w:color w:val="000000"/>
        </w:rPr>
        <w:t xml:space="preserve"> </w:t>
      </w:r>
      <w:r w:rsidR="00296ADF" w:rsidRPr="001C08D7">
        <w:rPr>
          <w:rFonts w:cs="Helvetica"/>
          <w:color w:val="000000"/>
        </w:rPr>
        <w:tab/>
      </w:r>
      <w:r w:rsidRPr="001C08D7">
        <w:rPr>
          <w:rFonts w:cs="Helvetica"/>
          <w:color w:val="000000"/>
        </w:rPr>
        <w:t xml:space="preserve">Project Budget </w:t>
      </w:r>
      <w:r w:rsidR="00296ADF" w:rsidRPr="001C08D7">
        <w:rPr>
          <w:rFonts w:cs="Helvetica"/>
          <w:color w:val="000000"/>
        </w:rPr>
        <w:tab/>
      </w:r>
      <w:r w:rsidR="00354AE6" w:rsidRPr="001C08D7">
        <w:rPr>
          <w:rFonts w:cs="Helvetica"/>
          <w:color w:val="000000"/>
        </w:rPr>
        <w:t>20</w:t>
      </w:r>
      <w:r w:rsidRPr="001C08D7">
        <w:rPr>
          <w:rFonts w:cs="Helvetica"/>
          <w:color w:val="000000"/>
        </w:rPr>
        <w:t>0</w:t>
      </w:r>
    </w:p>
    <w:p w14:paraId="63A3ACB2" w14:textId="58EC86AA" w:rsidR="00296ADF" w:rsidRPr="001C08D7" w:rsidRDefault="0025690B" w:rsidP="00DC5505">
      <w:pPr>
        <w:tabs>
          <w:tab w:val="left" w:pos="288"/>
          <w:tab w:val="left" w:pos="432"/>
          <w:tab w:val="left" w:pos="576"/>
          <w:tab w:val="left" w:pos="1350"/>
          <w:tab w:val="left" w:pos="6660"/>
        </w:tabs>
        <w:ind w:left="720"/>
        <w:rPr>
          <w:rFonts w:cs="Helvetica"/>
          <w:color w:val="000000"/>
        </w:rPr>
      </w:pPr>
      <w:r w:rsidRPr="001C08D7">
        <w:rPr>
          <w:rFonts w:cs="Helvetica"/>
          <w:color w:val="000000"/>
        </w:rPr>
        <w:t>4.4</w:t>
      </w:r>
      <w:r w:rsidR="00296ADF" w:rsidRPr="001C08D7">
        <w:rPr>
          <w:rFonts w:cs="Helvetica"/>
          <w:color w:val="000000"/>
        </w:rPr>
        <w:t xml:space="preserve"> </w:t>
      </w:r>
      <w:r w:rsidR="00296ADF" w:rsidRPr="001C08D7">
        <w:rPr>
          <w:rFonts w:cs="Helvetica"/>
          <w:color w:val="000000"/>
        </w:rPr>
        <w:tab/>
      </w:r>
      <w:r w:rsidRPr="001C08D7">
        <w:rPr>
          <w:rFonts w:cs="Helvetica"/>
          <w:color w:val="000000"/>
        </w:rPr>
        <w:t xml:space="preserve">Letters of Commitment </w:t>
      </w:r>
      <w:r w:rsidR="00296ADF" w:rsidRPr="001C08D7">
        <w:rPr>
          <w:rFonts w:cs="Helvetica"/>
          <w:color w:val="000000"/>
        </w:rPr>
        <w:tab/>
      </w:r>
      <w:r w:rsidRPr="001C08D7">
        <w:rPr>
          <w:rFonts w:cs="Helvetica"/>
          <w:color w:val="000000"/>
        </w:rPr>
        <w:t>100</w:t>
      </w:r>
    </w:p>
    <w:p w14:paraId="19251563" w14:textId="52C34ACD" w:rsidR="00296ADF" w:rsidRPr="001C08D7" w:rsidRDefault="0025690B" w:rsidP="00DC5505">
      <w:pPr>
        <w:tabs>
          <w:tab w:val="left" w:pos="288"/>
          <w:tab w:val="left" w:pos="432"/>
          <w:tab w:val="left" w:pos="576"/>
          <w:tab w:val="left" w:pos="1350"/>
          <w:tab w:val="left" w:pos="6660"/>
        </w:tabs>
        <w:ind w:left="720"/>
        <w:rPr>
          <w:rFonts w:cs="Helvetica"/>
          <w:color w:val="000000"/>
        </w:rPr>
      </w:pPr>
      <w:r w:rsidRPr="001C08D7">
        <w:rPr>
          <w:rFonts w:cs="Helvetica"/>
          <w:color w:val="000000"/>
        </w:rPr>
        <w:t>4.5</w:t>
      </w:r>
      <w:r w:rsidR="00296ADF" w:rsidRPr="001C08D7">
        <w:rPr>
          <w:rFonts w:cs="Helvetica"/>
          <w:color w:val="000000"/>
        </w:rPr>
        <w:tab/>
      </w:r>
      <w:r w:rsidRPr="001C08D7">
        <w:rPr>
          <w:rFonts w:cs="Helvetica"/>
          <w:color w:val="000000"/>
        </w:rPr>
        <w:t xml:space="preserve">Stakeholder Involvement Plan </w:t>
      </w:r>
      <w:r w:rsidR="00296ADF" w:rsidRPr="001C08D7">
        <w:rPr>
          <w:rFonts w:cs="Helvetica"/>
          <w:color w:val="000000"/>
        </w:rPr>
        <w:tab/>
      </w:r>
      <w:r w:rsidR="00354AE6" w:rsidRPr="001C08D7">
        <w:rPr>
          <w:rFonts w:cs="Helvetica"/>
          <w:color w:val="000000"/>
        </w:rPr>
        <w:t>1</w:t>
      </w:r>
      <w:r w:rsidR="009D1FBA" w:rsidRPr="001C08D7">
        <w:rPr>
          <w:rFonts w:cs="Helvetica"/>
          <w:color w:val="000000"/>
        </w:rPr>
        <w:t>00</w:t>
      </w:r>
    </w:p>
    <w:p w14:paraId="3EB23FF2" w14:textId="62810580" w:rsidR="00296ADF" w:rsidRPr="001C08D7" w:rsidRDefault="0025690B" w:rsidP="00DC5505">
      <w:pPr>
        <w:tabs>
          <w:tab w:val="left" w:pos="288"/>
          <w:tab w:val="left" w:pos="432"/>
          <w:tab w:val="left" w:pos="576"/>
          <w:tab w:val="left" w:pos="1350"/>
          <w:tab w:val="left" w:pos="6660"/>
        </w:tabs>
        <w:ind w:left="720"/>
        <w:rPr>
          <w:rFonts w:cs="Helvetica"/>
          <w:color w:val="000000"/>
        </w:rPr>
      </w:pPr>
      <w:r w:rsidRPr="001C08D7">
        <w:rPr>
          <w:rFonts w:cs="Helvetica"/>
          <w:color w:val="000000"/>
        </w:rPr>
        <w:t>4.6</w:t>
      </w:r>
      <w:r w:rsidR="00296ADF" w:rsidRPr="001C08D7">
        <w:rPr>
          <w:rFonts w:cs="Helvetica"/>
          <w:color w:val="000000"/>
        </w:rPr>
        <w:tab/>
      </w:r>
      <w:r w:rsidR="001875B0" w:rsidRPr="001C08D7">
        <w:rPr>
          <w:rFonts w:cs="Helvetica"/>
          <w:color w:val="000000"/>
        </w:rPr>
        <w:t>Sustainability Plan</w:t>
      </w:r>
      <w:r w:rsidR="004B2F4D" w:rsidRPr="001C08D7">
        <w:rPr>
          <w:rFonts w:cs="Helvetica"/>
          <w:color w:val="000000"/>
        </w:rPr>
        <w:t xml:space="preserve"> </w:t>
      </w:r>
      <w:r w:rsidR="00296ADF" w:rsidRPr="001C08D7">
        <w:rPr>
          <w:rFonts w:cs="Helvetica"/>
          <w:color w:val="000000"/>
        </w:rPr>
        <w:tab/>
      </w:r>
      <w:r w:rsidR="009D1FBA" w:rsidRPr="001C08D7">
        <w:rPr>
          <w:rFonts w:cs="Helvetica"/>
          <w:color w:val="000000"/>
        </w:rPr>
        <w:t>10</w:t>
      </w:r>
      <w:r w:rsidR="00354AE6" w:rsidRPr="001C08D7">
        <w:rPr>
          <w:rFonts w:cs="Helvetica"/>
          <w:color w:val="000000"/>
        </w:rPr>
        <w:t>0</w:t>
      </w:r>
    </w:p>
    <w:p w14:paraId="1EAE7EC4" w14:textId="3D9CC3F7" w:rsidR="00296ADF" w:rsidRPr="001C08D7" w:rsidRDefault="00296ADF" w:rsidP="00DC5505">
      <w:pPr>
        <w:tabs>
          <w:tab w:val="left" w:pos="288"/>
          <w:tab w:val="left" w:pos="432"/>
          <w:tab w:val="left" w:pos="576"/>
          <w:tab w:val="left" w:pos="1350"/>
          <w:tab w:val="left" w:pos="6660"/>
        </w:tabs>
        <w:ind w:left="720"/>
        <w:rPr>
          <w:rFonts w:cs="Helvetica"/>
          <w:b/>
          <w:bCs/>
          <w:color w:val="000000"/>
        </w:rPr>
      </w:pPr>
      <w:r w:rsidRPr="001C08D7">
        <w:rPr>
          <w:rFonts w:cs="Helvetica"/>
          <w:b/>
          <w:bCs/>
          <w:color w:val="000000"/>
        </w:rPr>
        <w:tab/>
        <w:t>Total Technical Po</w:t>
      </w:r>
      <w:r w:rsidR="0025690B" w:rsidRPr="001C08D7">
        <w:rPr>
          <w:rFonts w:cs="Helvetica"/>
          <w:b/>
          <w:bCs/>
          <w:color w:val="000000"/>
        </w:rPr>
        <w:t>ssible</w:t>
      </w:r>
      <w:r w:rsidR="0025690B" w:rsidRPr="001C08D7">
        <w:rPr>
          <w:rFonts w:cs="Helvetica"/>
          <w:b/>
          <w:bCs/>
          <w:color w:val="000000"/>
        </w:rPr>
        <w:tab/>
        <w:t>10</w:t>
      </w:r>
      <w:r w:rsidRPr="001C08D7">
        <w:rPr>
          <w:rFonts w:cs="Helvetica"/>
          <w:b/>
          <w:bCs/>
          <w:color w:val="000000"/>
        </w:rPr>
        <w:t>00 points</w:t>
      </w:r>
    </w:p>
    <w:p w14:paraId="2741E664" w14:textId="77777777" w:rsidR="00296ADF" w:rsidRPr="001C08D7" w:rsidRDefault="00296ADF" w:rsidP="00DC5505">
      <w:pPr>
        <w:tabs>
          <w:tab w:val="left" w:pos="288"/>
          <w:tab w:val="left" w:pos="432"/>
          <w:tab w:val="left" w:pos="576"/>
          <w:tab w:val="left" w:pos="1350"/>
        </w:tabs>
        <w:ind w:left="720"/>
        <w:rPr>
          <w:rFonts w:cs="Helvetica"/>
          <w:color w:val="000000"/>
        </w:rPr>
      </w:pPr>
    </w:p>
    <w:p w14:paraId="24FE2B48" w14:textId="77777777" w:rsidR="00296ADF" w:rsidRPr="001C08D7" w:rsidRDefault="00296ADF" w:rsidP="00DC5505">
      <w:pPr>
        <w:tabs>
          <w:tab w:val="left" w:pos="288"/>
          <w:tab w:val="left" w:pos="432"/>
          <w:tab w:val="left" w:pos="576"/>
          <w:tab w:val="left" w:pos="6660"/>
        </w:tabs>
        <w:ind w:left="720"/>
        <w:rPr>
          <w:rFonts w:cs="Helvetica"/>
          <w:color w:val="000000"/>
        </w:rPr>
      </w:pPr>
    </w:p>
    <w:p w14:paraId="45CF29F8" w14:textId="77777777" w:rsidR="00296ADF" w:rsidRPr="001C08D7" w:rsidRDefault="00296ADF" w:rsidP="00DC5505">
      <w:pPr>
        <w:tabs>
          <w:tab w:val="left" w:pos="288"/>
          <w:tab w:val="left" w:pos="432"/>
          <w:tab w:val="left" w:pos="576"/>
          <w:tab w:val="left" w:pos="1350"/>
          <w:tab w:val="left" w:pos="6660"/>
        </w:tabs>
        <w:ind w:left="720"/>
        <w:rPr>
          <w:rFonts w:cs="Helvetica"/>
          <w:color w:val="000000"/>
        </w:rPr>
      </w:pPr>
      <w:r w:rsidRPr="001C08D7">
        <w:rPr>
          <w:rFonts w:cs="Helvetica"/>
          <w:color w:val="000000"/>
        </w:rPr>
        <w:tab/>
      </w:r>
      <w:r w:rsidRPr="001C08D7">
        <w:rPr>
          <w:rFonts w:cs="Helvetica"/>
          <w:b/>
          <w:color w:val="000000"/>
        </w:rPr>
        <w:t>MAXIMUM POSSIBLE TOTAL SCORE</w:t>
      </w:r>
      <w:r w:rsidRPr="001C08D7">
        <w:rPr>
          <w:rFonts w:cs="Helvetica"/>
          <w:color w:val="000000"/>
        </w:rPr>
        <w:tab/>
      </w:r>
      <w:r w:rsidRPr="001C08D7">
        <w:rPr>
          <w:rFonts w:cs="Helvetica"/>
          <w:b/>
          <w:color w:val="000000"/>
        </w:rPr>
        <w:t>1000 points</w:t>
      </w:r>
    </w:p>
    <w:p w14:paraId="0656F468" w14:textId="77777777" w:rsidR="00296ADF" w:rsidRPr="001C08D7" w:rsidRDefault="00296ADF" w:rsidP="00DC5505">
      <w:pPr>
        <w:tabs>
          <w:tab w:val="left" w:pos="288"/>
          <w:tab w:val="left" w:pos="432"/>
          <w:tab w:val="left" w:pos="576"/>
        </w:tabs>
        <w:rPr>
          <w:rFonts w:cs="Helvetica"/>
          <w:color w:val="000000"/>
        </w:rPr>
      </w:pPr>
    </w:p>
    <w:p w14:paraId="50EAEF6E" w14:textId="5D08BAB3" w:rsidR="00296ADF" w:rsidRPr="001C08D7" w:rsidRDefault="00296ADF" w:rsidP="00DC5505">
      <w:pPr>
        <w:pStyle w:val="Heading3"/>
      </w:pPr>
      <w:bookmarkStart w:id="85" w:name="_Toc42799416"/>
      <w:r w:rsidRPr="001C08D7">
        <w:t>5.3</w:t>
      </w:r>
      <w:r w:rsidRPr="001C08D7">
        <w:tab/>
      </w:r>
      <w:r w:rsidRPr="001C08D7">
        <w:tab/>
        <w:t>Best and Final Offers</w:t>
      </w:r>
      <w:bookmarkEnd w:id="85"/>
    </w:p>
    <w:p w14:paraId="5FF02AE5" w14:textId="57725E72" w:rsidR="00296ADF" w:rsidRPr="001C08D7" w:rsidRDefault="00296ADF" w:rsidP="00C12298">
      <w:pPr>
        <w:tabs>
          <w:tab w:val="left" w:pos="288"/>
          <w:tab w:val="left" w:pos="432"/>
          <w:tab w:val="left" w:pos="576"/>
          <w:tab w:val="left" w:pos="720"/>
        </w:tabs>
        <w:ind w:left="432" w:hanging="432"/>
        <w:rPr>
          <w:rFonts w:cs="Helvetica"/>
        </w:rPr>
      </w:pPr>
      <w:bookmarkStart w:id="86" w:name="_Toc489671176"/>
      <w:bookmarkStart w:id="87" w:name="_Toc32111425"/>
      <w:r w:rsidRPr="001C08D7">
        <w:rPr>
          <w:rFonts w:cs="Helvetica"/>
        </w:rPr>
        <w:tab/>
      </w:r>
      <w:r w:rsidR="00C12298">
        <w:rPr>
          <w:rFonts w:cs="Helvetica"/>
        </w:rPr>
        <w:tab/>
      </w:r>
      <w:r w:rsidRPr="001C08D7">
        <w:rPr>
          <w:rFonts w:cs="Helvetica"/>
        </w:rPr>
        <w:t>At the sole discretion of the University, those proposer(s) most likely to be awarded a contract may be requested to submit a Best and Final Offer in order to further clarify the deliverables, contract language, or cost</w:t>
      </w:r>
      <w:r w:rsidRPr="001C08D7">
        <w:rPr>
          <w:rFonts w:cs="Helvetica"/>
          <w:bCs/>
          <w:iCs/>
        </w:rPr>
        <w:t>s presented in the Proposer’s RFP</w:t>
      </w:r>
      <w:r w:rsidRPr="001C08D7">
        <w:rPr>
          <w:rFonts w:cs="Helvetica"/>
        </w:rPr>
        <w:t xml:space="preserve">.  If Best and Final Offers </w:t>
      </w:r>
      <w:proofErr w:type="gramStart"/>
      <w:r w:rsidRPr="001C08D7">
        <w:rPr>
          <w:rFonts w:cs="Helvetica"/>
        </w:rPr>
        <w:t>are requested</w:t>
      </w:r>
      <w:proofErr w:type="gramEnd"/>
      <w:r w:rsidRPr="001C08D7">
        <w:rPr>
          <w:rFonts w:cs="Helvetica"/>
        </w:rPr>
        <w:t xml:space="preserve">, they will be evaluated against the stated criteria.  There is no obligation on the part of the University to request </w:t>
      </w:r>
      <w:proofErr w:type="gramStart"/>
      <w:r w:rsidRPr="001C08D7">
        <w:rPr>
          <w:rFonts w:cs="Helvetica"/>
        </w:rPr>
        <w:t>Best</w:t>
      </w:r>
      <w:proofErr w:type="gramEnd"/>
      <w:r w:rsidRPr="001C08D7">
        <w:rPr>
          <w:rFonts w:cs="Helvetica"/>
        </w:rPr>
        <w:t xml:space="preserve"> and Final Offers </w:t>
      </w:r>
      <w:r w:rsidRPr="001C08D7">
        <w:rPr>
          <w:rFonts w:cs="Helvetica"/>
          <w:bCs/>
          <w:iCs/>
        </w:rPr>
        <w:t>from any or all of the Proposers responding to the RFP</w:t>
      </w:r>
      <w:r w:rsidRPr="001C08D7">
        <w:rPr>
          <w:rFonts w:cs="Helvetica"/>
        </w:rPr>
        <w:t>.</w:t>
      </w:r>
    </w:p>
    <w:p w14:paraId="1BAA8E87" w14:textId="77777777" w:rsidR="00296ADF" w:rsidRPr="001C08D7" w:rsidRDefault="00296ADF" w:rsidP="00DC5505">
      <w:pPr>
        <w:tabs>
          <w:tab w:val="left" w:pos="288"/>
          <w:tab w:val="left" w:pos="432"/>
          <w:tab w:val="left" w:pos="576"/>
        </w:tabs>
        <w:rPr>
          <w:rFonts w:cs="Helvetica"/>
        </w:rPr>
      </w:pPr>
    </w:p>
    <w:p w14:paraId="13717DC8" w14:textId="5DB0B797" w:rsidR="003D4748" w:rsidRPr="001C08D7" w:rsidRDefault="003D4748" w:rsidP="00DC5505">
      <w:pPr>
        <w:pStyle w:val="Heading3"/>
      </w:pPr>
      <w:bookmarkStart w:id="88" w:name="_Toc42799417"/>
      <w:bookmarkStart w:id="89" w:name="_Toc489671177"/>
      <w:bookmarkStart w:id="90" w:name="_Toc32111426"/>
      <w:bookmarkEnd w:id="86"/>
      <w:bookmarkEnd w:id="87"/>
      <w:r w:rsidRPr="001C08D7">
        <w:t>5.4</w:t>
      </w:r>
      <w:r w:rsidRPr="001C08D7">
        <w:tab/>
      </w:r>
      <w:r w:rsidR="002707DF">
        <w:tab/>
      </w:r>
      <w:r w:rsidRPr="001C08D7">
        <w:t>Contract Award</w:t>
      </w:r>
      <w:bookmarkEnd w:id="88"/>
      <w:r w:rsidRPr="001C08D7">
        <w:t xml:space="preserve"> </w:t>
      </w:r>
    </w:p>
    <w:p w14:paraId="03F31FED" w14:textId="599E22F7" w:rsidR="003D4748" w:rsidRPr="001C08D7" w:rsidRDefault="003D4748" w:rsidP="00C12298">
      <w:pPr>
        <w:tabs>
          <w:tab w:val="left" w:pos="288"/>
          <w:tab w:val="left" w:pos="432"/>
          <w:tab w:val="left" w:pos="576"/>
          <w:tab w:val="left" w:pos="720"/>
        </w:tabs>
        <w:ind w:left="432" w:hanging="432"/>
        <w:rPr>
          <w:rFonts w:cs="Helvetica"/>
          <w:color w:val="000000"/>
        </w:rPr>
      </w:pPr>
      <w:r w:rsidRPr="001C08D7">
        <w:rPr>
          <w:rFonts w:cs="Helvetica"/>
          <w:color w:val="000000"/>
        </w:rPr>
        <w:tab/>
      </w:r>
      <w:r w:rsidR="00C12298">
        <w:rPr>
          <w:rFonts w:cs="Helvetica"/>
          <w:color w:val="000000"/>
        </w:rPr>
        <w:tab/>
      </w:r>
      <w:r w:rsidRPr="001C08D7">
        <w:rPr>
          <w:rFonts w:cs="Helvetica"/>
          <w:color w:val="000000"/>
        </w:rPr>
        <w:t xml:space="preserve">The contract </w:t>
      </w:r>
      <w:proofErr w:type="gramStart"/>
      <w:r w:rsidRPr="001C08D7">
        <w:rPr>
          <w:rFonts w:cs="Helvetica"/>
          <w:color w:val="000000"/>
        </w:rPr>
        <w:t>will be awarded</w:t>
      </w:r>
      <w:proofErr w:type="gramEnd"/>
      <w:r w:rsidRPr="001C08D7">
        <w:rPr>
          <w:rFonts w:cs="Helvetica"/>
          <w:color w:val="000000"/>
        </w:rPr>
        <w:t xml:space="preserve"> to the highest scoring Proposer(s) pending completion of the </w:t>
      </w:r>
      <w:r w:rsidRPr="001C08D7">
        <w:rPr>
          <w:rFonts w:cs="Helvetica"/>
          <w:b/>
          <w:color w:val="000000"/>
        </w:rPr>
        <w:t>Audit Certification and Financial Questionnaire</w:t>
      </w:r>
      <w:r w:rsidRPr="001C08D7">
        <w:rPr>
          <w:rFonts w:cs="Helvetica"/>
          <w:color w:val="000000"/>
        </w:rPr>
        <w:t xml:space="preserve"> and the </w:t>
      </w:r>
      <w:proofErr w:type="spellStart"/>
      <w:r w:rsidRPr="001C08D7">
        <w:rPr>
          <w:rFonts w:cs="Helvetica"/>
          <w:b/>
          <w:color w:val="000000"/>
        </w:rPr>
        <w:t>Subrecipient</w:t>
      </w:r>
      <w:proofErr w:type="spellEnd"/>
      <w:r w:rsidRPr="001C08D7">
        <w:rPr>
          <w:rFonts w:cs="Helvetica"/>
          <w:b/>
          <w:color w:val="000000"/>
        </w:rPr>
        <w:t xml:space="preserve"> Monitoring Checklist</w:t>
      </w:r>
      <w:r w:rsidR="00B705E1" w:rsidRPr="001C08D7">
        <w:rPr>
          <w:rFonts w:cs="Helvetica"/>
          <w:color w:val="000000"/>
        </w:rPr>
        <w:t xml:space="preserve">. These forms are for Research and Sponsored Programs and awardees will have assistance completing these forms after award announcement </w:t>
      </w:r>
      <w:proofErr w:type="gramStart"/>
      <w:r w:rsidR="00B705E1" w:rsidRPr="001C08D7">
        <w:rPr>
          <w:rFonts w:cs="Helvetica"/>
          <w:color w:val="000000"/>
        </w:rPr>
        <w:t>has been made</w:t>
      </w:r>
      <w:proofErr w:type="gramEnd"/>
      <w:r w:rsidR="00B705E1" w:rsidRPr="001C08D7">
        <w:rPr>
          <w:rFonts w:cs="Helvetica"/>
          <w:color w:val="000000"/>
        </w:rPr>
        <w:t xml:space="preserve">. </w:t>
      </w:r>
    </w:p>
    <w:p w14:paraId="211C7867" w14:textId="77777777" w:rsidR="003D4748" w:rsidRPr="001C08D7" w:rsidRDefault="003D4748" w:rsidP="00C12298">
      <w:pPr>
        <w:tabs>
          <w:tab w:val="left" w:pos="288"/>
          <w:tab w:val="left" w:pos="432"/>
          <w:tab w:val="left" w:pos="576"/>
          <w:tab w:val="left" w:pos="720"/>
        </w:tabs>
        <w:ind w:left="432" w:hanging="432"/>
        <w:rPr>
          <w:rFonts w:cs="Helvetica"/>
          <w:color w:val="000000"/>
        </w:rPr>
      </w:pPr>
    </w:p>
    <w:p w14:paraId="402D983F" w14:textId="5F801430" w:rsidR="00296ADF" w:rsidRPr="001C08D7" w:rsidRDefault="00296ADF" w:rsidP="00DC5505">
      <w:pPr>
        <w:pStyle w:val="Heading3"/>
      </w:pPr>
      <w:bookmarkStart w:id="91" w:name="_Toc42799418"/>
      <w:r w:rsidRPr="001C08D7">
        <w:t>5.5</w:t>
      </w:r>
      <w:r w:rsidRPr="001C08D7">
        <w:tab/>
      </w:r>
      <w:r w:rsidR="002707DF">
        <w:tab/>
      </w:r>
      <w:r w:rsidRPr="001C08D7">
        <w:t>Notification of Award</w:t>
      </w:r>
      <w:bookmarkEnd w:id="89"/>
      <w:bookmarkEnd w:id="90"/>
      <w:bookmarkEnd w:id="91"/>
    </w:p>
    <w:p w14:paraId="1F359A1B" w14:textId="22B0389F" w:rsidR="000B491D" w:rsidRDefault="00296ADF" w:rsidP="00C12298">
      <w:pPr>
        <w:tabs>
          <w:tab w:val="left" w:pos="288"/>
          <w:tab w:val="left" w:pos="432"/>
          <w:tab w:val="left" w:pos="576"/>
          <w:tab w:val="left" w:pos="720"/>
        </w:tabs>
        <w:ind w:left="432" w:hanging="432"/>
        <w:rPr>
          <w:rFonts w:cs="Helvetica"/>
        </w:rPr>
      </w:pPr>
      <w:r w:rsidRPr="001C08D7">
        <w:rPr>
          <w:rFonts w:cs="Helvetica"/>
          <w:color w:val="000000"/>
        </w:rPr>
        <w:tab/>
      </w:r>
      <w:r w:rsidR="00C12298">
        <w:rPr>
          <w:rFonts w:cs="Helvetica"/>
          <w:color w:val="000000"/>
        </w:rPr>
        <w:tab/>
      </w:r>
      <w:r w:rsidRPr="001C08D7">
        <w:rPr>
          <w:rFonts w:cs="Helvetica"/>
          <w:color w:val="000000"/>
        </w:rPr>
        <w:t xml:space="preserve">All proposers who respond to this </w:t>
      </w:r>
      <w:r w:rsidR="00F77F14" w:rsidRPr="001C08D7">
        <w:rPr>
          <w:rFonts w:cs="Helvetica"/>
          <w:color w:val="000000"/>
        </w:rPr>
        <w:t xml:space="preserve">RFP will be notified </w:t>
      </w:r>
      <w:r w:rsidRPr="001C08D7">
        <w:rPr>
          <w:rFonts w:cs="Helvetica"/>
          <w:color w:val="000000"/>
        </w:rPr>
        <w:t xml:space="preserve">of the University's award of contract(s) </w:t>
      </w:r>
      <w:proofErr w:type="gramStart"/>
      <w:r w:rsidRPr="001C08D7">
        <w:rPr>
          <w:rFonts w:cs="Helvetica"/>
          <w:color w:val="000000"/>
        </w:rPr>
        <w:t>as a result</w:t>
      </w:r>
      <w:proofErr w:type="gramEnd"/>
      <w:r w:rsidRPr="001C08D7">
        <w:rPr>
          <w:rFonts w:cs="Helvetica"/>
          <w:color w:val="000000"/>
        </w:rPr>
        <w:t xml:space="preserve"> of this RFP. </w:t>
      </w:r>
      <w:bookmarkStart w:id="92" w:name="AttachmentB"/>
      <w:bookmarkStart w:id="93" w:name="_Toc163296107"/>
      <w:r w:rsidR="000B491D">
        <w:rPr>
          <w:rFonts w:cs="Helvetica"/>
        </w:rPr>
        <w:br w:type="page"/>
      </w:r>
    </w:p>
    <w:p w14:paraId="1C5CC233" w14:textId="0D79A815" w:rsidR="00296ADF" w:rsidRPr="001C08D7" w:rsidRDefault="00300F7D" w:rsidP="00DC5505">
      <w:pPr>
        <w:pStyle w:val="Heading1"/>
        <w:tabs>
          <w:tab w:val="left" w:pos="288"/>
          <w:tab w:val="left" w:pos="432"/>
          <w:tab w:val="left" w:pos="576"/>
        </w:tabs>
      </w:pPr>
      <w:bookmarkStart w:id="94" w:name="_Toc42799419"/>
      <w:r w:rsidRPr="001C08D7">
        <w:lastRenderedPageBreak/>
        <w:t xml:space="preserve">APPENDIX 1: </w:t>
      </w:r>
      <w:r w:rsidR="001D67A3" w:rsidRPr="001C08D7">
        <w:t>Description of ED2Recovery+</w:t>
      </w:r>
      <w:bookmarkEnd w:id="94"/>
      <w:r w:rsidRPr="001C08D7">
        <w:t xml:space="preserve"> </w:t>
      </w:r>
    </w:p>
    <w:bookmarkEnd w:id="92"/>
    <w:bookmarkEnd w:id="93"/>
    <w:p w14:paraId="69C87FC4" w14:textId="77777777" w:rsidR="00324CE8" w:rsidRPr="001C08D7" w:rsidRDefault="00324CE8" w:rsidP="00DC5505">
      <w:pPr>
        <w:tabs>
          <w:tab w:val="left" w:pos="0"/>
          <w:tab w:val="left" w:pos="288"/>
          <w:tab w:val="left" w:pos="432"/>
          <w:tab w:val="left" w:pos="576"/>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right="738"/>
        <w:rPr>
          <w:rFonts w:cs="Helvetica"/>
          <w:b/>
        </w:rPr>
      </w:pPr>
    </w:p>
    <w:p w14:paraId="7F643F37" w14:textId="5DD2C079" w:rsidR="007E2CE8" w:rsidRPr="00DC5505" w:rsidRDefault="007E2CE8" w:rsidP="00DC5505">
      <w:pPr>
        <w:shd w:val="clear" w:color="auto" w:fill="FFFFFF"/>
        <w:tabs>
          <w:tab w:val="left" w:pos="288"/>
          <w:tab w:val="left" w:pos="432"/>
          <w:tab w:val="left" w:pos="576"/>
        </w:tabs>
        <w:rPr>
          <w:rFonts w:cs="Helvetica"/>
          <w:szCs w:val="22"/>
        </w:rPr>
      </w:pPr>
      <w:r w:rsidRPr="00DC5505">
        <w:rPr>
          <w:rFonts w:cs="Helvetica"/>
          <w:szCs w:val="22"/>
        </w:rPr>
        <w:t xml:space="preserve">Wisconsin Voices for Recovery (WIVFR), at the Department of Family Medicine and Community Health (DFMCH), will continue to oversee the ED2Recovery+ program through </w:t>
      </w:r>
      <w:proofErr w:type="spellStart"/>
      <w:r w:rsidRPr="00DC5505">
        <w:rPr>
          <w:rFonts w:cs="Helvetica"/>
          <w:szCs w:val="22"/>
        </w:rPr>
        <w:t>regrant</w:t>
      </w:r>
      <w:proofErr w:type="spellEnd"/>
      <w:r w:rsidRPr="00DC5505">
        <w:rPr>
          <w:rFonts w:cs="Helvetica"/>
          <w:szCs w:val="22"/>
        </w:rPr>
        <w:t xml:space="preserve"> awards to organizations who will offer peer support services by recovery coaches or certified peer support specialists. These services are currently occurring in several hospital sites statewide offering referrals, support, and follow up for treatment and recovery to individuals that have experienced an opioid or stimulant overdose. Recovery coaches and certified peer support specialists may also offer services outside of emergency department settings including destinations where an individual may have experienced and opioid overdose including and not limited to EMT services, first responders, public health departments, probation and parole offices, law enforcement, and treatment and/or recovery centers.</w:t>
      </w:r>
      <w:r w:rsidRPr="00DC5505">
        <w:rPr>
          <w:rFonts w:cs="Helvetica"/>
          <w:b/>
          <w:bCs/>
          <w:szCs w:val="22"/>
        </w:rPr>
        <w:t> </w:t>
      </w:r>
      <w:r w:rsidRPr="00DC5505">
        <w:rPr>
          <w:rFonts w:cs="Helvetica"/>
          <w:szCs w:val="22"/>
        </w:rPr>
        <w:t>This statewide peer support network will function as a portion of the State Opioid Response. The ultimate goal of the program is to unite treatment systems to promote peer support services that will:</w:t>
      </w:r>
    </w:p>
    <w:p w14:paraId="0B73D2A9" w14:textId="77777777" w:rsidR="007E2CE8" w:rsidRPr="00DC5505" w:rsidRDefault="007E2CE8" w:rsidP="00DC5505">
      <w:pPr>
        <w:shd w:val="clear" w:color="auto" w:fill="FFFFFF"/>
        <w:tabs>
          <w:tab w:val="left" w:pos="288"/>
          <w:tab w:val="left" w:pos="432"/>
          <w:tab w:val="left" w:pos="576"/>
        </w:tabs>
        <w:ind w:firstLine="225"/>
        <w:rPr>
          <w:rFonts w:cs="Helvetica"/>
          <w:szCs w:val="22"/>
        </w:rPr>
      </w:pPr>
    </w:p>
    <w:p w14:paraId="43DA19B1" w14:textId="77777777" w:rsidR="007E2CE8" w:rsidRPr="00167F7F" w:rsidRDefault="007E2CE8" w:rsidP="00DC5505">
      <w:pPr>
        <w:numPr>
          <w:ilvl w:val="0"/>
          <w:numId w:val="23"/>
        </w:numPr>
        <w:shd w:val="clear" w:color="auto" w:fill="FFFFFF"/>
        <w:tabs>
          <w:tab w:val="left" w:pos="288"/>
          <w:tab w:val="left" w:pos="432"/>
          <w:tab w:val="left" w:pos="576"/>
        </w:tabs>
        <w:ind w:left="1080"/>
        <w:rPr>
          <w:rFonts w:cs="Helvetica"/>
          <w:szCs w:val="22"/>
        </w:rPr>
      </w:pPr>
      <w:r w:rsidRPr="00167F7F">
        <w:rPr>
          <w:rFonts w:cs="Helvetica"/>
          <w:szCs w:val="22"/>
        </w:rPr>
        <w:t>Decrease the number of overdose fatalities in Wisconsin</w:t>
      </w:r>
    </w:p>
    <w:p w14:paraId="211866C1" w14:textId="77777777" w:rsidR="007E2CE8" w:rsidRPr="00DC5505" w:rsidRDefault="007E2CE8" w:rsidP="00DC5505">
      <w:pPr>
        <w:numPr>
          <w:ilvl w:val="0"/>
          <w:numId w:val="23"/>
        </w:numPr>
        <w:shd w:val="clear" w:color="auto" w:fill="FFFFFF"/>
        <w:tabs>
          <w:tab w:val="left" w:pos="288"/>
          <w:tab w:val="left" w:pos="432"/>
          <w:tab w:val="left" w:pos="576"/>
        </w:tabs>
        <w:ind w:left="1080"/>
        <w:rPr>
          <w:rFonts w:cs="Helvetica"/>
          <w:szCs w:val="22"/>
        </w:rPr>
      </w:pPr>
      <w:r w:rsidRPr="00DC5505">
        <w:rPr>
          <w:rFonts w:cs="Helvetica"/>
          <w:szCs w:val="22"/>
        </w:rPr>
        <w:t>Increase treatment and recovery support service utilization of the target population</w:t>
      </w:r>
    </w:p>
    <w:p w14:paraId="402AD095" w14:textId="77777777" w:rsidR="007E2CE8" w:rsidRPr="00DC5505" w:rsidRDefault="007E2CE8" w:rsidP="00DC5505">
      <w:pPr>
        <w:numPr>
          <w:ilvl w:val="0"/>
          <w:numId w:val="23"/>
        </w:numPr>
        <w:shd w:val="clear" w:color="auto" w:fill="FFFFFF"/>
        <w:tabs>
          <w:tab w:val="left" w:pos="288"/>
          <w:tab w:val="left" w:pos="432"/>
          <w:tab w:val="left" w:pos="576"/>
        </w:tabs>
        <w:ind w:left="1080"/>
        <w:rPr>
          <w:rFonts w:cs="Helvetica"/>
          <w:szCs w:val="22"/>
        </w:rPr>
      </w:pPr>
      <w:r w:rsidRPr="00DC5505">
        <w:rPr>
          <w:rFonts w:cs="Helvetica"/>
          <w:szCs w:val="22"/>
        </w:rPr>
        <w:t>Reduce Emergency Department admissions due to overdoses</w:t>
      </w:r>
    </w:p>
    <w:p w14:paraId="4590AF22" w14:textId="77777777" w:rsidR="007E2CE8" w:rsidRPr="00DC5505" w:rsidRDefault="007E2CE8" w:rsidP="00DC5505">
      <w:pPr>
        <w:numPr>
          <w:ilvl w:val="0"/>
          <w:numId w:val="23"/>
        </w:numPr>
        <w:shd w:val="clear" w:color="auto" w:fill="FFFFFF"/>
        <w:tabs>
          <w:tab w:val="left" w:pos="288"/>
          <w:tab w:val="left" w:pos="432"/>
          <w:tab w:val="left" w:pos="576"/>
        </w:tabs>
        <w:ind w:left="1080"/>
        <w:rPr>
          <w:rFonts w:cs="Helvetica"/>
          <w:szCs w:val="22"/>
        </w:rPr>
      </w:pPr>
      <w:r w:rsidRPr="00DC5505">
        <w:rPr>
          <w:rFonts w:cs="Helvetica"/>
          <w:szCs w:val="22"/>
        </w:rPr>
        <w:t>Provide peer support services in community settings</w:t>
      </w:r>
    </w:p>
    <w:p w14:paraId="5A9B7E5F" w14:textId="77777777" w:rsidR="007E2CE8" w:rsidRPr="00DC5505" w:rsidRDefault="007E2CE8" w:rsidP="00DC5505">
      <w:pPr>
        <w:numPr>
          <w:ilvl w:val="0"/>
          <w:numId w:val="23"/>
        </w:numPr>
        <w:shd w:val="clear" w:color="auto" w:fill="FFFFFF"/>
        <w:tabs>
          <w:tab w:val="left" w:pos="288"/>
          <w:tab w:val="left" w:pos="432"/>
          <w:tab w:val="left" w:pos="576"/>
        </w:tabs>
        <w:ind w:left="1080"/>
        <w:rPr>
          <w:rFonts w:cs="Helvetica"/>
          <w:szCs w:val="22"/>
        </w:rPr>
      </w:pPr>
      <w:r w:rsidRPr="00DC5505">
        <w:rPr>
          <w:rFonts w:cs="Helvetica"/>
          <w:szCs w:val="22"/>
        </w:rPr>
        <w:t>Be a sustainable and collaborative peer support network</w:t>
      </w:r>
    </w:p>
    <w:p w14:paraId="3F0BBDA0" w14:textId="3C269502" w:rsidR="007E2CE8" w:rsidRPr="001C08D7" w:rsidRDefault="007E2CE8" w:rsidP="00DC5505">
      <w:p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cs="Helvetica"/>
        </w:rPr>
      </w:pPr>
    </w:p>
    <w:p w14:paraId="21AEC68A" w14:textId="77777777" w:rsidR="007E2CE8" w:rsidRPr="007E2CE8" w:rsidRDefault="007E2CE8" w:rsidP="00DC5505">
      <w:pPr>
        <w:pStyle w:val="Heading3"/>
      </w:pPr>
      <w:bookmarkStart w:id="95" w:name="_Toc42799420"/>
      <w:r w:rsidRPr="007E2CE8">
        <w:t>Goal of Sustainability</w:t>
      </w:r>
      <w:bookmarkEnd w:id="95"/>
    </w:p>
    <w:p w14:paraId="49036DBB" w14:textId="2D0C325A" w:rsidR="007E2CE8" w:rsidRPr="00DC5505" w:rsidRDefault="007E2CE8" w:rsidP="00DC5505">
      <w:pPr>
        <w:shd w:val="clear" w:color="auto" w:fill="FFFFFF"/>
        <w:tabs>
          <w:tab w:val="left" w:pos="288"/>
          <w:tab w:val="left" w:pos="432"/>
          <w:tab w:val="left" w:pos="576"/>
        </w:tabs>
        <w:spacing w:after="225"/>
        <w:rPr>
          <w:rFonts w:cs="Helvetica"/>
          <w:szCs w:val="22"/>
        </w:rPr>
      </w:pPr>
      <w:r w:rsidRPr="00DC5505">
        <w:rPr>
          <w:rFonts w:cs="Helvetica"/>
          <w:szCs w:val="22"/>
        </w:rPr>
        <w:t>One goal of the ED2Recovery+ Program is sustainability</w:t>
      </w:r>
      <w:r w:rsidR="00F04D57">
        <w:rPr>
          <w:rFonts w:cs="Helvetica"/>
          <w:szCs w:val="22"/>
        </w:rPr>
        <w:t xml:space="preserve"> or peer support programs</w:t>
      </w:r>
      <w:r w:rsidRPr="00DC5505">
        <w:rPr>
          <w:rFonts w:cs="Helvetica"/>
          <w:szCs w:val="22"/>
        </w:rPr>
        <w:t xml:space="preserve">. WIVFR intends to </w:t>
      </w:r>
      <w:r w:rsidR="00F04D57">
        <w:rPr>
          <w:rFonts w:cs="Helvetica"/>
          <w:szCs w:val="22"/>
        </w:rPr>
        <w:t xml:space="preserve">assist organizations to achieve </w:t>
      </w:r>
      <w:r w:rsidRPr="00DC5505">
        <w:rPr>
          <w:rFonts w:cs="Helvetica"/>
          <w:szCs w:val="22"/>
        </w:rPr>
        <w:t xml:space="preserve">sustainability </w:t>
      </w:r>
      <w:proofErr w:type="gramStart"/>
      <w:r w:rsidR="00F04D57">
        <w:rPr>
          <w:rFonts w:cs="Helvetica"/>
          <w:szCs w:val="22"/>
        </w:rPr>
        <w:t>by</w:t>
      </w:r>
      <w:proofErr w:type="gramEnd"/>
      <w:r w:rsidRPr="00DC5505">
        <w:rPr>
          <w:rFonts w:cs="Helvetica"/>
          <w:szCs w:val="22"/>
        </w:rPr>
        <w:t>:</w:t>
      </w:r>
    </w:p>
    <w:p w14:paraId="2395715B" w14:textId="6ACCC31A" w:rsidR="007E2CE8" w:rsidRPr="00DC5505" w:rsidRDefault="007E2CE8" w:rsidP="00DC5505">
      <w:pPr>
        <w:shd w:val="clear" w:color="auto" w:fill="FFFFFF"/>
        <w:tabs>
          <w:tab w:val="left" w:pos="288"/>
          <w:tab w:val="left" w:pos="432"/>
          <w:tab w:val="left" w:pos="576"/>
        </w:tabs>
        <w:rPr>
          <w:rFonts w:cs="Helvetica"/>
          <w:szCs w:val="22"/>
        </w:rPr>
      </w:pPr>
      <w:proofErr w:type="gramStart"/>
      <w:r w:rsidRPr="00DC5505">
        <w:rPr>
          <w:rFonts w:cs="Helvetica"/>
          <w:b/>
          <w:bCs/>
          <w:szCs w:val="22"/>
        </w:rPr>
        <w:t>1.Strengthen</w:t>
      </w:r>
      <w:r w:rsidR="00F04D57">
        <w:rPr>
          <w:rFonts w:cs="Helvetica"/>
          <w:b/>
          <w:bCs/>
          <w:szCs w:val="22"/>
        </w:rPr>
        <w:t>ing</w:t>
      </w:r>
      <w:proofErr w:type="gramEnd"/>
      <w:r w:rsidRPr="00DC5505">
        <w:rPr>
          <w:rFonts w:cs="Helvetica"/>
          <w:b/>
          <w:bCs/>
          <w:szCs w:val="22"/>
        </w:rPr>
        <w:t xml:space="preserve"> capacity through connecting stakeholders, peers, and providers during monthly Stakeholder-Peer Advisory Committee (SPAC) meetings at each organization. </w:t>
      </w:r>
      <w:r w:rsidRPr="00DC5505">
        <w:rPr>
          <w:rFonts w:cs="Helvetica"/>
          <w:szCs w:val="22"/>
        </w:rPr>
        <w:t>Each SPAC meeting is</w:t>
      </w:r>
      <w:r w:rsidRPr="00DC5505">
        <w:rPr>
          <w:rFonts w:cs="Helvetica"/>
          <w:b/>
          <w:bCs/>
          <w:szCs w:val="22"/>
        </w:rPr>
        <w:t> </w:t>
      </w:r>
      <w:r w:rsidRPr="00DC5505">
        <w:rPr>
          <w:rFonts w:cs="Helvetica"/>
          <w:szCs w:val="22"/>
        </w:rPr>
        <w:t>open to all participants in the grant and to others who are interested in ED2Recovery.</w:t>
      </w:r>
    </w:p>
    <w:p w14:paraId="20D9EABC" w14:textId="77777777" w:rsidR="00F04D57" w:rsidRDefault="00F04D57" w:rsidP="00DC5505">
      <w:pPr>
        <w:shd w:val="clear" w:color="auto" w:fill="FFFFFF"/>
        <w:tabs>
          <w:tab w:val="left" w:pos="288"/>
          <w:tab w:val="left" w:pos="432"/>
          <w:tab w:val="left" w:pos="576"/>
        </w:tabs>
        <w:rPr>
          <w:rFonts w:cs="Helvetica"/>
          <w:b/>
          <w:bCs/>
          <w:szCs w:val="22"/>
        </w:rPr>
      </w:pPr>
    </w:p>
    <w:p w14:paraId="372A8268" w14:textId="737880B8" w:rsidR="007E2CE8" w:rsidRPr="00F04D57" w:rsidRDefault="007E2CE8" w:rsidP="00DC5505">
      <w:pPr>
        <w:shd w:val="clear" w:color="auto" w:fill="FFFFFF"/>
        <w:tabs>
          <w:tab w:val="left" w:pos="288"/>
          <w:tab w:val="left" w:pos="432"/>
          <w:tab w:val="left" w:pos="576"/>
        </w:tabs>
        <w:rPr>
          <w:rFonts w:cs="Helvetica"/>
          <w:szCs w:val="22"/>
        </w:rPr>
      </w:pPr>
      <w:r w:rsidRPr="00DC5505">
        <w:rPr>
          <w:rFonts w:cs="Helvetica"/>
          <w:b/>
          <w:bCs/>
          <w:szCs w:val="22"/>
        </w:rPr>
        <w:t xml:space="preserve">2. </w:t>
      </w:r>
      <w:r w:rsidR="00F04D57">
        <w:rPr>
          <w:rFonts w:cs="Helvetica"/>
          <w:b/>
          <w:bCs/>
          <w:szCs w:val="22"/>
        </w:rPr>
        <w:t>Developing and m</w:t>
      </w:r>
      <w:r w:rsidRPr="00DC5505">
        <w:rPr>
          <w:rFonts w:cs="Helvetica"/>
          <w:b/>
          <w:bCs/>
          <w:szCs w:val="22"/>
        </w:rPr>
        <w:t>aintain</w:t>
      </w:r>
      <w:r w:rsidR="00F04D57">
        <w:rPr>
          <w:rFonts w:cs="Helvetica"/>
          <w:b/>
          <w:bCs/>
          <w:szCs w:val="22"/>
        </w:rPr>
        <w:t>ing</w:t>
      </w:r>
      <w:r w:rsidRPr="00DC5505">
        <w:rPr>
          <w:rFonts w:cs="Helvetica"/>
          <w:b/>
          <w:bCs/>
          <w:szCs w:val="22"/>
        </w:rPr>
        <w:t xml:space="preserve"> </w:t>
      </w:r>
      <w:r w:rsidR="00F04D57">
        <w:rPr>
          <w:rFonts w:cs="Helvetica"/>
          <w:b/>
          <w:bCs/>
          <w:szCs w:val="22"/>
        </w:rPr>
        <w:t xml:space="preserve">an </w:t>
      </w:r>
      <w:r w:rsidRPr="00DC5505">
        <w:rPr>
          <w:rFonts w:cs="Helvetica"/>
          <w:b/>
          <w:bCs/>
          <w:szCs w:val="22"/>
        </w:rPr>
        <w:t>online Learning Community/Community of Practice</w:t>
      </w:r>
      <w:r w:rsidR="00F04D57">
        <w:rPr>
          <w:rFonts w:cs="Helvetica"/>
          <w:b/>
          <w:bCs/>
          <w:szCs w:val="22"/>
        </w:rPr>
        <w:t xml:space="preserve"> </w:t>
      </w:r>
      <w:r w:rsidR="00F04D57" w:rsidRPr="00F04D57">
        <w:rPr>
          <w:rFonts w:cs="Helvetica"/>
          <w:szCs w:val="22"/>
        </w:rPr>
        <w:t xml:space="preserve">to help </w:t>
      </w:r>
      <w:r w:rsidRPr="00F04D57">
        <w:rPr>
          <w:rFonts w:cs="Helvetica"/>
          <w:szCs w:val="22"/>
        </w:rPr>
        <w:t>ensure sustainable support for the network of RC/CPSS created by this program.</w:t>
      </w:r>
    </w:p>
    <w:p w14:paraId="372DDCA8" w14:textId="77777777" w:rsidR="007E2CE8" w:rsidRPr="007E2CE8" w:rsidRDefault="007E2CE8" w:rsidP="00DC5505">
      <w:pPr>
        <w:shd w:val="clear" w:color="auto" w:fill="FFFFFF"/>
        <w:tabs>
          <w:tab w:val="left" w:pos="288"/>
          <w:tab w:val="left" w:pos="432"/>
          <w:tab w:val="left" w:pos="576"/>
        </w:tabs>
        <w:ind w:left="90"/>
        <w:rPr>
          <w:rFonts w:cs="Helvetica"/>
          <w:sz w:val="21"/>
          <w:szCs w:val="21"/>
        </w:rPr>
      </w:pPr>
    </w:p>
    <w:p w14:paraId="74D99B28" w14:textId="77777777" w:rsidR="007E2CE8" w:rsidRPr="007E2CE8" w:rsidRDefault="007E2CE8" w:rsidP="00DC5505">
      <w:pPr>
        <w:pStyle w:val="Heading3"/>
      </w:pPr>
      <w:bookmarkStart w:id="96" w:name="_Toc42799421"/>
      <w:r w:rsidRPr="007E2CE8">
        <w:t>How it works</w:t>
      </w:r>
      <w:bookmarkEnd w:id="96"/>
    </w:p>
    <w:p w14:paraId="5B224364" w14:textId="0BAF22D5" w:rsidR="007E2CE8" w:rsidRDefault="007E2CE8" w:rsidP="00DC5505">
      <w:pPr>
        <w:tabs>
          <w:tab w:val="left" w:pos="288"/>
          <w:tab w:val="left" w:pos="432"/>
          <w:tab w:val="left" w:pos="576"/>
        </w:tabs>
      </w:pPr>
      <w:proofErr w:type="gramStart"/>
      <w:r w:rsidRPr="00DC5505">
        <w:t xml:space="preserve">WI Voices for Recovery will award seed grants to non-profit organizations, including hospital systems and recovery community organizations, to employ Recovery Coaches and Certified Peer Support Specialists (peer support providers) who are trained professionals with lived experience in recovery to work with </w:t>
      </w:r>
      <w:r w:rsidR="00F04D57">
        <w:t xml:space="preserve">persons </w:t>
      </w:r>
      <w:r w:rsidRPr="00DC5505">
        <w:t>with an opioid use disorder who are referred to the program from EDs or other community settings (</w:t>
      </w:r>
      <w:proofErr w:type="spellStart"/>
      <w:r w:rsidR="00F04D57">
        <w:t>eg</w:t>
      </w:r>
      <w:proofErr w:type="spellEnd"/>
      <w:r w:rsidR="00F04D57">
        <w:t xml:space="preserve">, </w:t>
      </w:r>
      <w:r w:rsidRPr="00DC5505">
        <w:t>first responders, legal system, other RCOs</w:t>
      </w:r>
      <w:r w:rsidR="00F04D57">
        <w:t>)</w:t>
      </w:r>
      <w:r w:rsidRPr="00DC5505">
        <w:t>.</w:t>
      </w:r>
      <w:proofErr w:type="gramEnd"/>
    </w:p>
    <w:p w14:paraId="1173A140" w14:textId="77777777" w:rsidR="00167F7F" w:rsidRPr="00F04D57" w:rsidRDefault="00167F7F" w:rsidP="00DC5505">
      <w:pPr>
        <w:tabs>
          <w:tab w:val="left" w:pos="288"/>
          <w:tab w:val="left" w:pos="432"/>
          <w:tab w:val="left" w:pos="576"/>
        </w:tabs>
        <w:rPr>
          <w:sz w:val="18"/>
          <w:szCs w:val="18"/>
        </w:rPr>
      </w:pPr>
    </w:p>
    <w:p w14:paraId="6376AC1A" w14:textId="77777777" w:rsidR="00F04D57" w:rsidRDefault="007E2CE8" w:rsidP="00F04D57">
      <w:pPr>
        <w:tabs>
          <w:tab w:val="left" w:pos="288"/>
          <w:tab w:val="left" w:pos="432"/>
          <w:tab w:val="left" w:pos="576"/>
        </w:tabs>
      </w:pPr>
      <w:r w:rsidRPr="00DC5505">
        <w:t>The main function of the peer support providers is to:</w:t>
      </w:r>
    </w:p>
    <w:p w14:paraId="70792C71" w14:textId="007A00A0" w:rsidR="007E2CE8" w:rsidRPr="007E2CE8" w:rsidRDefault="007E2CE8" w:rsidP="00F04D57">
      <w:pPr>
        <w:tabs>
          <w:tab w:val="left" w:pos="288"/>
          <w:tab w:val="left" w:pos="432"/>
          <w:tab w:val="left" w:pos="576"/>
        </w:tabs>
        <w:rPr>
          <w:rFonts w:cs="Helvetica"/>
          <w:color w:val="5B5B5B"/>
          <w:sz w:val="21"/>
          <w:szCs w:val="21"/>
        </w:rPr>
      </w:pPr>
      <w:r w:rsidRPr="007E2CE8">
        <w:rPr>
          <w:rFonts w:cs="Helvetica"/>
          <w:noProof/>
          <w:color w:val="5B5B5B"/>
          <w:sz w:val="21"/>
          <w:szCs w:val="21"/>
        </w:rPr>
        <w:drawing>
          <wp:inline distT="0" distB="0" distL="0" distR="0" wp14:anchorId="1C15175F" wp14:editId="77856192">
            <wp:extent cx="2744485" cy="1676400"/>
            <wp:effectExtent l="0" t="0" r="0" b="0"/>
            <wp:docPr id="1" name="Picture 1" descr="https://lh6.googleusercontent.com/lafY766R5M_We3mQFHTRelXaCh-LK_UdQvplQxsBSZfEA2BJmcC2jZGJ50oIRlWODBFCLRF3n9e9ONVoD36ZK1F-2SsmBeDg7jnus1MzYtYSVIbJrg1Jk7wcAwEROl9nUUmPxPAuRbMrBmvh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lafY766R5M_We3mQFHTRelXaCh-LK_UdQvplQxsBSZfEA2BJmcC2jZGJ50oIRlWODBFCLRF3n9e9ONVoD36ZK1F-2SsmBeDg7jnus1MzYtYSVIbJrg1Jk7wcAwEROl9nUUmPxPAuRbMrBmvhD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 r="1752" b="5326"/>
                    <a:stretch/>
                  </pic:blipFill>
                  <pic:spPr bwMode="auto">
                    <a:xfrm>
                      <a:off x="0" y="0"/>
                      <a:ext cx="2744485" cy="1676400"/>
                    </a:xfrm>
                    <a:prstGeom prst="rect">
                      <a:avLst/>
                    </a:prstGeom>
                    <a:noFill/>
                    <a:ln>
                      <a:noFill/>
                    </a:ln>
                    <a:extLst>
                      <a:ext uri="{53640926-AAD7-44D8-BBD7-CCE9431645EC}">
                        <a14:shadowObscured xmlns:a14="http://schemas.microsoft.com/office/drawing/2010/main"/>
                      </a:ext>
                    </a:extLst>
                  </pic:spPr>
                </pic:pic>
              </a:graphicData>
            </a:graphic>
          </wp:inline>
        </w:drawing>
      </w:r>
    </w:p>
    <w:p w14:paraId="4D389C7A" w14:textId="77777777" w:rsidR="00F04D57" w:rsidRDefault="00F04D57" w:rsidP="00DC5505">
      <w:pPr>
        <w:tabs>
          <w:tab w:val="left" w:pos="288"/>
          <w:tab w:val="left" w:pos="432"/>
          <w:tab w:val="left" w:pos="576"/>
        </w:tabs>
      </w:pPr>
    </w:p>
    <w:p w14:paraId="73AACE2E" w14:textId="4002F9DE" w:rsidR="007E2CE8" w:rsidRPr="007E2CE8" w:rsidRDefault="007E2CE8" w:rsidP="00DC5505">
      <w:pPr>
        <w:tabs>
          <w:tab w:val="left" w:pos="288"/>
          <w:tab w:val="left" w:pos="432"/>
          <w:tab w:val="left" w:pos="576"/>
        </w:tabs>
      </w:pPr>
      <w:r w:rsidRPr="007E2CE8">
        <w:t>Other functions of the program:</w:t>
      </w:r>
    </w:p>
    <w:p w14:paraId="7AB4A089" w14:textId="77777777" w:rsidR="007E2CE8" w:rsidRPr="0058371F" w:rsidRDefault="007E2CE8" w:rsidP="0058371F">
      <w:pPr>
        <w:pStyle w:val="ListParagraph"/>
        <w:numPr>
          <w:ilvl w:val="0"/>
          <w:numId w:val="34"/>
        </w:numPr>
        <w:shd w:val="clear" w:color="auto" w:fill="FFFFFF"/>
        <w:tabs>
          <w:tab w:val="left" w:pos="288"/>
          <w:tab w:val="left" w:pos="432"/>
          <w:tab w:val="left" w:pos="576"/>
        </w:tabs>
        <w:rPr>
          <w:rFonts w:ascii="Helvetica" w:hAnsi="Helvetica" w:cs="Helvetica"/>
          <w:szCs w:val="24"/>
        </w:rPr>
      </w:pPr>
      <w:r w:rsidRPr="0058371F">
        <w:rPr>
          <w:rFonts w:ascii="Helvetica" w:hAnsi="Helvetica" w:cs="Helvetica"/>
          <w:szCs w:val="24"/>
        </w:rPr>
        <w:t>Peer support services can be available 24/7</w:t>
      </w:r>
    </w:p>
    <w:p w14:paraId="7E7FA246" w14:textId="77777777" w:rsidR="007E2CE8" w:rsidRPr="0058371F" w:rsidRDefault="007E2CE8" w:rsidP="0058371F">
      <w:pPr>
        <w:pStyle w:val="ListParagraph"/>
        <w:numPr>
          <w:ilvl w:val="0"/>
          <w:numId w:val="34"/>
        </w:numPr>
        <w:shd w:val="clear" w:color="auto" w:fill="FFFFFF"/>
        <w:tabs>
          <w:tab w:val="left" w:pos="288"/>
          <w:tab w:val="left" w:pos="432"/>
          <w:tab w:val="left" w:pos="576"/>
        </w:tabs>
        <w:rPr>
          <w:rFonts w:ascii="Helvetica" w:hAnsi="Helvetica" w:cs="Helvetica"/>
          <w:szCs w:val="24"/>
        </w:rPr>
      </w:pPr>
      <w:r w:rsidRPr="0058371F">
        <w:rPr>
          <w:rFonts w:ascii="Helvetica" w:hAnsi="Helvetica" w:cs="Helvetica"/>
          <w:szCs w:val="24"/>
        </w:rPr>
        <w:t>WI Voices provides assistance to organizations to plan and implement the program</w:t>
      </w:r>
    </w:p>
    <w:p w14:paraId="01815709" w14:textId="77777777" w:rsidR="007E2CE8" w:rsidRPr="0058371F" w:rsidRDefault="007E2CE8" w:rsidP="0058371F">
      <w:pPr>
        <w:pStyle w:val="ListParagraph"/>
        <w:numPr>
          <w:ilvl w:val="0"/>
          <w:numId w:val="34"/>
        </w:numPr>
        <w:shd w:val="clear" w:color="auto" w:fill="FFFFFF"/>
        <w:tabs>
          <w:tab w:val="left" w:pos="288"/>
          <w:tab w:val="left" w:pos="432"/>
          <w:tab w:val="left" w:pos="576"/>
        </w:tabs>
        <w:rPr>
          <w:rFonts w:ascii="Helvetica" w:hAnsi="Helvetica" w:cs="Helvetica"/>
          <w:szCs w:val="24"/>
        </w:rPr>
      </w:pPr>
      <w:r w:rsidRPr="0058371F">
        <w:rPr>
          <w:rFonts w:ascii="Helvetica" w:hAnsi="Helvetica" w:cs="Helvetica"/>
          <w:szCs w:val="24"/>
        </w:rPr>
        <w:t>WI Voices provides training and education on the ED2Recovery model</w:t>
      </w:r>
    </w:p>
    <w:p w14:paraId="59F4B4A2" w14:textId="77777777" w:rsidR="007E2CE8" w:rsidRPr="0058371F" w:rsidRDefault="007E2CE8" w:rsidP="0058371F">
      <w:pPr>
        <w:pStyle w:val="ListParagraph"/>
        <w:numPr>
          <w:ilvl w:val="0"/>
          <w:numId w:val="34"/>
        </w:numPr>
        <w:shd w:val="clear" w:color="auto" w:fill="FFFFFF"/>
        <w:tabs>
          <w:tab w:val="left" w:pos="288"/>
          <w:tab w:val="left" w:pos="432"/>
          <w:tab w:val="left" w:pos="576"/>
        </w:tabs>
        <w:rPr>
          <w:rFonts w:ascii="Helvetica" w:hAnsi="Helvetica" w:cs="Helvetica"/>
          <w:szCs w:val="24"/>
        </w:rPr>
      </w:pPr>
      <w:r w:rsidRPr="0058371F">
        <w:rPr>
          <w:rFonts w:ascii="Helvetica" w:hAnsi="Helvetica" w:cs="Helvetica"/>
          <w:szCs w:val="24"/>
        </w:rPr>
        <w:t>WI Voices offers training opportunities for all supervisors and peer support providers</w:t>
      </w:r>
    </w:p>
    <w:p w14:paraId="1BC285D1" w14:textId="77777777" w:rsidR="007E2CE8" w:rsidRPr="0058371F" w:rsidRDefault="007E2CE8" w:rsidP="0058371F">
      <w:pPr>
        <w:pStyle w:val="ListParagraph"/>
        <w:numPr>
          <w:ilvl w:val="0"/>
          <w:numId w:val="34"/>
        </w:numPr>
        <w:shd w:val="clear" w:color="auto" w:fill="FFFFFF"/>
        <w:tabs>
          <w:tab w:val="left" w:pos="288"/>
          <w:tab w:val="left" w:pos="432"/>
          <w:tab w:val="left" w:pos="576"/>
        </w:tabs>
        <w:rPr>
          <w:rFonts w:ascii="Helvetica" w:hAnsi="Helvetica" w:cs="Helvetica"/>
          <w:szCs w:val="24"/>
        </w:rPr>
      </w:pPr>
      <w:r w:rsidRPr="0058371F">
        <w:rPr>
          <w:rFonts w:ascii="Helvetica" w:hAnsi="Helvetica" w:cs="Helvetica"/>
          <w:szCs w:val="24"/>
        </w:rPr>
        <w:t>Supervision and support is provided by WI Voices staff</w:t>
      </w:r>
    </w:p>
    <w:p w14:paraId="10947580" w14:textId="77777777" w:rsidR="007E2CE8" w:rsidRPr="0058371F" w:rsidRDefault="007E2CE8" w:rsidP="0058371F">
      <w:pPr>
        <w:pStyle w:val="ListParagraph"/>
        <w:numPr>
          <w:ilvl w:val="0"/>
          <w:numId w:val="34"/>
        </w:numPr>
        <w:shd w:val="clear" w:color="auto" w:fill="FFFFFF"/>
        <w:tabs>
          <w:tab w:val="left" w:pos="288"/>
          <w:tab w:val="left" w:pos="432"/>
          <w:tab w:val="left" w:pos="576"/>
        </w:tabs>
        <w:rPr>
          <w:rFonts w:ascii="Helvetica" w:hAnsi="Helvetica" w:cs="Helvetica"/>
          <w:szCs w:val="24"/>
        </w:rPr>
      </w:pPr>
      <w:r w:rsidRPr="0058371F">
        <w:rPr>
          <w:rFonts w:ascii="Helvetica" w:hAnsi="Helvetica" w:cs="Helvetica"/>
          <w:szCs w:val="24"/>
        </w:rPr>
        <w:t>All peer support providers complete HIPAA and Confidentiality training and comply with all hospital policies and procedures</w:t>
      </w:r>
    </w:p>
    <w:p w14:paraId="1378B1E2" w14:textId="77777777" w:rsidR="00001AC7" w:rsidRPr="0058371F" w:rsidRDefault="007E2CE8" w:rsidP="0058371F">
      <w:pPr>
        <w:pStyle w:val="ListParagraph"/>
        <w:numPr>
          <w:ilvl w:val="0"/>
          <w:numId w:val="34"/>
        </w:numPr>
        <w:shd w:val="clear" w:color="auto" w:fill="FFFFFF"/>
        <w:tabs>
          <w:tab w:val="left" w:pos="288"/>
          <w:tab w:val="left" w:pos="432"/>
          <w:tab w:val="left" w:pos="576"/>
        </w:tabs>
        <w:rPr>
          <w:rFonts w:ascii="Helvetica" w:hAnsi="Helvetica" w:cs="Helvetica"/>
          <w:szCs w:val="24"/>
        </w:rPr>
      </w:pPr>
      <w:r w:rsidRPr="0058371F">
        <w:rPr>
          <w:rFonts w:ascii="Helvetica" w:hAnsi="Helvetica" w:cs="Helvetica"/>
          <w:szCs w:val="24"/>
        </w:rPr>
        <w:t>Training can be provided to ED and other staff and your community on peer support, recovery, and hospital-based recovery coaching</w:t>
      </w:r>
    </w:p>
    <w:p w14:paraId="1BB2C70A" w14:textId="77777777" w:rsidR="002707DF" w:rsidRDefault="002707DF" w:rsidP="00DC5505">
      <w:pPr>
        <w:tabs>
          <w:tab w:val="left" w:pos="288"/>
          <w:tab w:val="left" w:pos="432"/>
          <w:tab w:val="left" w:pos="576"/>
        </w:tabs>
        <w:rPr>
          <w:rFonts w:cs="Helvetica"/>
          <w:b/>
        </w:rPr>
      </w:pPr>
      <w:r>
        <w:rPr>
          <w:rFonts w:cs="Helvetica"/>
        </w:rPr>
        <w:br w:type="page"/>
      </w:r>
    </w:p>
    <w:p w14:paraId="0A0C619B" w14:textId="5CDCBFB1" w:rsidR="00EB7270" w:rsidRPr="001C08D7" w:rsidRDefault="00FF6BD5" w:rsidP="00DC5505">
      <w:pPr>
        <w:pStyle w:val="Heading1"/>
        <w:tabs>
          <w:tab w:val="left" w:pos="288"/>
          <w:tab w:val="left" w:pos="432"/>
          <w:tab w:val="left" w:pos="576"/>
        </w:tabs>
        <w:rPr>
          <w:sz w:val="22"/>
          <w:szCs w:val="24"/>
        </w:rPr>
      </w:pPr>
      <w:bookmarkStart w:id="97" w:name="_Toc42799422"/>
      <w:r w:rsidRPr="001C08D7">
        <w:lastRenderedPageBreak/>
        <w:t>APPENDIX 2</w:t>
      </w:r>
      <w:r w:rsidR="00EB7270" w:rsidRPr="001C08D7">
        <w:t>: TIMELINE CHECKLIST</w:t>
      </w:r>
      <w:bookmarkEnd w:id="97"/>
    </w:p>
    <w:p w14:paraId="26CB50B8" w14:textId="77777777" w:rsidR="00EB7270" w:rsidRPr="00DC5505" w:rsidRDefault="00EB7270" w:rsidP="00DC5505">
      <w:p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cs="Helvetica"/>
          <w:b/>
        </w:rPr>
      </w:pPr>
    </w:p>
    <w:p w14:paraId="3396B08A" w14:textId="5F3E4E61" w:rsidR="00EB7270" w:rsidRPr="001C08D7" w:rsidRDefault="00EB7270" w:rsidP="00DC5505">
      <w:p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cs="Helvetica"/>
          <w:b/>
        </w:rPr>
      </w:pPr>
      <w:r w:rsidRPr="001C08D7">
        <w:rPr>
          <w:rFonts w:cs="Helvetica"/>
          <w:b/>
        </w:rPr>
        <w:t>Post-award Mandatory Tasks</w:t>
      </w:r>
    </w:p>
    <w:p w14:paraId="4CB1E22A" w14:textId="77777777" w:rsidR="00EB7270" w:rsidRPr="001C08D7" w:rsidRDefault="00EB7270" w:rsidP="00DC5505">
      <w:p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cs="Helvetica"/>
          <w:b/>
        </w:rPr>
      </w:pPr>
    </w:p>
    <w:p w14:paraId="7451D95E" w14:textId="221AE888" w:rsidR="00EB7270" w:rsidRPr="001C08D7" w:rsidRDefault="00EB7270" w:rsidP="00DC5505">
      <w:p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cs="Helvetica"/>
        </w:rPr>
      </w:pPr>
      <w:r w:rsidRPr="001C08D7">
        <w:rPr>
          <w:rFonts w:cs="Helvetica"/>
        </w:rPr>
        <w:t>Week 1</w:t>
      </w:r>
    </w:p>
    <w:p w14:paraId="030CEE34" w14:textId="732E80AD" w:rsidR="00EB7270" w:rsidRPr="001C08D7" w:rsidRDefault="00EB7270" w:rsidP="00DC5505">
      <w:pPr>
        <w:pStyle w:val="ListParagraph"/>
        <w:numPr>
          <w:ilvl w:val="0"/>
          <w:numId w:val="18"/>
        </w:num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cs="Helvetica"/>
        </w:rPr>
      </w:pPr>
      <w:r w:rsidRPr="001C08D7">
        <w:rPr>
          <w:rFonts w:ascii="Helvetica" w:hAnsi="Helvetica" w:cs="Helvetica"/>
        </w:rPr>
        <w:t xml:space="preserve">Documents submitted to Contract Administrator: (1) Audit Certification and Financial Questionnaire (2) Sub-recipient Monitoring Checklist </w:t>
      </w:r>
    </w:p>
    <w:p w14:paraId="50B96397" w14:textId="040CF5EB" w:rsidR="00EB7270" w:rsidRPr="001C08D7" w:rsidRDefault="00EB7270" w:rsidP="00DC5505">
      <w:pPr>
        <w:pStyle w:val="ListParagraph"/>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cs="Helvetica"/>
        </w:rPr>
      </w:pPr>
      <w:r w:rsidRPr="001C08D7">
        <w:rPr>
          <w:rFonts w:ascii="Helvetica" w:hAnsi="Helvetica" w:cs="Helvetica"/>
        </w:rPr>
        <w:t xml:space="preserve">*these documents </w:t>
      </w:r>
      <w:proofErr w:type="gramStart"/>
      <w:r w:rsidRPr="001C08D7">
        <w:rPr>
          <w:rFonts w:ascii="Helvetica" w:hAnsi="Helvetica" w:cs="Helvetica"/>
        </w:rPr>
        <w:t>will be provided</w:t>
      </w:r>
      <w:proofErr w:type="gramEnd"/>
      <w:r w:rsidRPr="001C08D7">
        <w:rPr>
          <w:rFonts w:ascii="Helvetica" w:hAnsi="Helvetica" w:cs="Helvetica"/>
        </w:rPr>
        <w:t xml:space="preserve"> after award </w:t>
      </w:r>
    </w:p>
    <w:p w14:paraId="5A0B7178" w14:textId="5A28EE87" w:rsidR="00EB7270" w:rsidRPr="001C08D7" w:rsidRDefault="00EB7270" w:rsidP="00DC5505">
      <w:pPr>
        <w:pStyle w:val="ListParagraph"/>
        <w:numPr>
          <w:ilvl w:val="0"/>
          <w:numId w:val="18"/>
        </w:num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cs="Helvetica"/>
        </w:rPr>
      </w:pPr>
      <w:r w:rsidRPr="001C08D7">
        <w:rPr>
          <w:rFonts w:ascii="Helvetica" w:hAnsi="Helvetica" w:cs="Helvetica"/>
        </w:rPr>
        <w:t>DUNS# submitted to Contract Administrator</w:t>
      </w:r>
    </w:p>
    <w:p w14:paraId="6F539871" w14:textId="6C5C509A" w:rsidR="00EB7270" w:rsidRPr="001C08D7" w:rsidRDefault="00EB7270" w:rsidP="00DC5505">
      <w:pPr>
        <w:pStyle w:val="ListParagraph"/>
        <w:numPr>
          <w:ilvl w:val="0"/>
          <w:numId w:val="18"/>
        </w:num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cs="Helvetica"/>
        </w:rPr>
      </w:pPr>
      <w:r w:rsidRPr="001C08D7">
        <w:rPr>
          <w:rFonts w:ascii="Helvetica" w:hAnsi="Helvetica" w:cs="Helvetica"/>
        </w:rPr>
        <w:t xml:space="preserve">Registration completed at SAM.GOV </w:t>
      </w:r>
    </w:p>
    <w:p w14:paraId="2C8D16A9" w14:textId="6E8C5792" w:rsidR="00EB7270" w:rsidRPr="001C08D7" w:rsidRDefault="0099057D" w:rsidP="00DC5505">
      <w:pPr>
        <w:pStyle w:val="ListParagraph"/>
        <w:numPr>
          <w:ilvl w:val="0"/>
          <w:numId w:val="18"/>
        </w:num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cs="Helvetica"/>
        </w:rPr>
      </w:pPr>
      <w:r w:rsidRPr="001C08D7">
        <w:rPr>
          <w:rFonts w:ascii="Helvetica" w:hAnsi="Helvetica" w:cs="Helvetica"/>
        </w:rPr>
        <w:t>If needed reach out to Wisconsin Voices for Recovery staff to schedule</w:t>
      </w:r>
      <w:r w:rsidR="005B1BB9" w:rsidRPr="001C08D7">
        <w:rPr>
          <w:rFonts w:ascii="Helvetica" w:hAnsi="Helvetica" w:cs="Helvetica"/>
        </w:rPr>
        <w:t xml:space="preserve"> a </w:t>
      </w:r>
      <w:r w:rsidRPr="001C08D7">
        <w:rPr>
          <w:rFonts w:ascii="Helvetica" w:hAnsi="Helvetica" w:cs="Helvetica"/>
        </w:rPr>
        <w:t>Recovery Coach</w:t>
      </w:r>
      <w:r w:rsidR="005B1BB9" w:rsidRPr="001C08D7">
        <w:rPr>
          <w:rFonts w:ascii="Helvetica" w:hAnsi="Helvetica" w:cs="Helvetica"/>
        </w:rPr>
        <w:t xml:space="preserve"> training</w:t>
      </w:r>
    </w:p>
    <w:p w14:paraId="7A74D3D1" w14:textId="6EEEFFB8" w:rsidR="00FC4254" w:rsidRPr="001C08D7" w:rsidRDefault="00FC4254" w:rsidP="00DC5505">
      <w:pPr>
        <w:pStyle w:val="ListParagraph"/>
        <w:numPr>
          <w:ilvl w:val="0"/>
          <w:numId w:val="18"/>
        </w:num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cs="Helvetica"/>
        </w:rPr>
      </w:pPr>
      <w:r w:rsidRPr="001C08D7">
        <w:rPr>
          <w:rFonts w:ascii="Helvetica" w:hAnsi="Helvetica" w:cs="Helvetica"/>
        </w:rPr>
        <w:t xml:space="preserve">Weekly check-ins scheduled with Contract Administrators for Month 1 </w:t>
      </w:r>
    </w:p>
    <w:p w14:paraId="4B0EFD81" w14:textId="77777777" w:rsidR="00EB7270" w:rsidRPr="001C08D7" w:rsidRDefault="00EB7270" w:rsidP="00DC5505">
      <w:p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cs="Helvetica"/>
          <w:highlight w:val="yellow"/>
        </w:rPr>
      </w:pPr>
    </w:p>
    <w:p w14:paraId="0F7E5DE8" w14:textId="5FA73C00" w:rsidR="00EB7270" w:rsidRPr="001C08D7" w:rsidRDefault="00EB7270" w:rsidP="00DC5505">
      <w:p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cs="Helvetica"/>
        </w:rPr>
      </w:pPr>
      <w:r w:rsidRPr="001C08D7">
        <w:rPr>
          <w:rFonts w:cs="Helvetica"/>
        </w:rPr>
        <w:t>Week 2</w:t>
      </w:r>
    </w:p>
    <w:p w14:paraId="7DE54579" w14:textId="3CD73458" w:rsidR="00EB7270" w:rsidRPr="001C08D7" w:rsidRDefault="00EB7270" w:rsidP="00DC5505">
      <w:pPr>
        <w:pStyle w:val="ListParagraph"/>
        <w:numPr>
          <w:ilvl w:val="0"/>
          <w:numId w:val="19"/>
        </w:num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cs="Helvetica"/>
        </w:rPr>
      </w:pPr>
      <w:r w:rsidRPr="001C08D7">
        <w:rPr>
          <w:rFonts w:ascii="Helvetica" w:hAnsi="Helvetica" w:cs="Helvetica"/>
        </w:rPr>
        <w:t xml:space="preserve">Liability Insurance – Certificate of Insurance Submitted to Contract Administrator </w:t>
      </w:r>
    </w:p>
    <w:p w14:paraId="26FFE664" w14:textId="0809B954" w:rsidR="0018442D" w:rsidRPr="001C08D7" w:rsidRDefault="0018442D" w:rsidP="00DC5505">
      <w:p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left="1080" w:right="475"/>
        <w:rPr>
          <w:rFonts w:cs="Helvetica"/>
          <w:bCs/>
          <w:highlight w:val="yellow"/>
        </w:rPr>
      </w:pPr>
    </w:p>
    <w:p w14:paraId="59BB4D4E" w14:textId="1A35080E" w:rsidR="00EB7270" w:rsidRPr="001C08D7" w:rsidRDefault="00EB7270" w:rsidP="00DC5505">
      <w:pPr>
        <w:pStyle w:val="ListParagraph"/>
        <w:numPr>
          <w:ilvl w:val="0"/>
          <w:numId w:val="19"/>
        </w:num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cs="Helvetica"/>
        </w:rPr>
      </w:pPr>
      <w:r w:rsidRPr="001C08D7">
        <w:rPr>
          <w:rFonts w:ascii="Helvetica" w:hAnsi="Helvetica" w:cs="Helvetica"/>
        </w:rPr>
        <w:t xml:space="preserve">ED setting presentation scheduled (if ED setting </w:t>
      </w:r>
      <w:r w:rsidR="00AF6510" w:rsidRPr="001C08D7">
        <w:rPr>
          <w:rFonts w:ascii="Helvetica" w:hAnsi="Helvetica" w:cs="Helvetica"/>
        </w:rPr>
        <w:t>is new to the program</w:t>
      </w:r>
      <w:r w:rsidRPr="001C08D7">
        <w:rPr>
          <w:rFonts w:ascii="Helvetica" w:hAnsi="Helvetica" w:cs="Helvetica"/>
        </w:rPr>
        <w:t xml:space="preserve">) </w:t>
      </w:r>
    </w:p>
    <w:p w14:paraId="3F021787" w14:textId="77777777" w:rsidR="00AD3117" w:rsidRPr="001C08D7" w:rsidRDefault="00AD3117" w:rsidP="00DC5505">
      <w:pPr>
        <w:pStyle w:val="ListParagraph"/>
        <w:tabs>
          <w:tab w:val="left" w:pos="288"/>
          <w:tab w:val="left" w:pos="432"/>
          <w:tab w:val="left" w:pos="576"/>
        </w:tabs>
        <w:rPr>
          <w:rFonts w:ascii="Helvetica" w:hAnsi="Helvetica" w:cs="Helvetica"/>
        </w:rPr>
      </w:pPr>
    </w:p>
    <w:p w14:paraId="7F82BC20" w14:textId="23BDE91C" w:rsidR="00AD3117" w:rsidRPr="001C08D7" w:rsidRDefault="00AD3117" w:rsidP="00DC5505">
      <w:pPr>
        <w:pStyle w:val="ListParagraph"/>
        <w:numPr>
          <w:ilvl w:val="0"/>
          <w:numId w:val="19"/>
        </w:num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cs="Helvetica"/>
        </w:rPr>
      </w:pPr>
      <w:r w:rsidRPr="001C08D7">
        <w:rPr>
          <w:rFonts w:ascii="Helvetica" w:hAnsi="Helvetica" w:cs="Helvetica"/>
        </w:rPr>
        <w:t>Supervisor registers for REDC</w:t>
      </w:r>
      <w:r w:rsidR="006A61E0">
        <w:rPr>
          <w:rFonts w:ascii="Helvetica" w:hAnsi="Helvetica" w:cs="Helvetica"/>
        </w:rPr>
        <w:t>ap</w:t>
      </w:r>
      <w:r w:rsidRPr="001C08D7">
        <w:rPr>
          <w:rFonts w:ascii="Helvetica" w:hAnsi="Helvetica" w:cs="Helvetica"/>
        </w:rPr>
        <w:t xml:space="preserve"> account</w:t>
      </w:r>
    </w:p>
    <w:p w14:paraId="6A704C4C" w14:textId="77777777" w:rsidR="00FC4254" w:rsidRPr="001C08D7" w:rsidRDefault="00FC4254" w:rsidP="00DC5505">
      <w:pPr>
        <w:pStyle w:val="ListParagraph"/>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cs="Helvetica"/>
          <w:highlight w:val="yellow"/>
        </w:rPr>
      </w:pPr>
    </w:p>
    <w:p w14:paraId="413ECE5B" w14:textId="77777777" w:rsidR="00EB7270" w:rsidRPr="001C08D7" w:rsidRDefault="00EB7270" w:rsidP="00DC5505">
      <w:p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cs="Helvetica"/>
        </w:rPr>
      </w:pPr>
    </w:p>
    <w:p w14:paraId="5ECAF3EE" w14:textId="1827871D" w:rsidR="00EB7270" w:rsidRPr="001C08D7" w:rsidRDefault="00FC4254" w:rsidP="00DC5505">
      <w:p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cs="Helvetica"/>
        </w:rPr>
      </w:pPr>
      <w:r w:rsidRPr="001C08D7">
        <w:rPr>
          <w:rFonts w:cs="Helvetica"/>
        </w:rPr>
        <w:t>Week 3</w:t>
      </w:r>
    </w:p>
    <w:p w14:paraId="41E56384" w14:textId="3131F535" w:rsidR="00FC4254" w:rsidRPr="001C08D7" w:rsidRDefault="00FC4254" w:rsidP="00DC5505">
      <w:pPr>
        <w:numPr>
          <w:ilvl w:val="0"/>
          <w:numId w:val="19"/>
        </w:num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cs="Helvetica"/>
        </w:rPr>
      </w:pPr>
      <w:r w:rsidRPr="001C08D7">
        <w:rPr>
          <w:rFonts w:cs="Helvetica"/>
        </w:rPr>
        <w:t xml:space="preserve">ED Setting confirmation letter secured and submitted to Contract Administrator </w:t>
      </w:r>
    </w:p>
    <w:p w14:paraId="61D52D5A" w14:textId="4A39CB1C" w:rsidR="00FC4254" w:rsidRPr="001C08D7" w:rsidRDefault="00FC4254" w:rsidP="00DC5505">
      <w:pPr>
        <w:numPr>
          <w:ilvl w:val="0"/>
          <w:numId w:val="19"/>
        </w:num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cs="Helvetica"/>
        </w:rPr>
      </w:pPr>
      <w:r w:rsidRPr="001C08D7">
        <w:rPr>
          <w:rFonts w:cs="Helvetica"/>
        </w:rPr>
        <w:t xml:space="preserve">Bi-monthly Check-ins scheduled with Contract Administrators for Month 2 </w:t>
      </w:r>
    </w:p>
    <w:p w14:paraId="5046EE44" w14:textId="77777777" w:rsidR="0018442D" w:rsidRPr="001C08D7" w:rsidRDefault="0018442D" w:rsidP="00DC5505">
      <w:pPr>
        <w:pStyle w:val="ListParagraph"/>
        <w:numPr>
          <w:ilvl w:val="0"/>
          <w:numId w:val="19"/>
        </w:num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cs="Helvetica"/>
        </w:rPr>
      </w:pPr>
      <w:r w:rsidRPr="001C08D7">
        <w:rPr>
          <w:rFonts w:ascii="Helvetica" w:hAnsi="Helvetica" w:cs="Helvetica"/>
        </w:rPr>
        <w:t xml:space="preserve">SPAC Meeting 1 Scheduled </w:t>
      </w:r>
    </w:p>
    <w:p w14:paraId="712BED9A" w14:textId="77777777" w:rsidR="00FC4254" w:rsidRPr="001C08D7" w:rsidRDefault="00FC4254" w:rsidP="00DC5505">
      <w:p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left="720" w:right="475"/>
        <w:rPr>
          <w:rFonts w:cs="Helvetica"/>
          <w:highlight w:val="yellow"/>
        </w:rPr>
      </w:pPr>
    </w:p>
    <w:p w14:paraId="4A103129" w14:textId="77777777" w:rsidR="00EB7270" w:rsidRPr="001C08D7" w:rsidRDefault="00EB7270" w:rsidP="00DC5505">
      <w:p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cs="Helvetica"/>
        </w:rPr>
      </w:pPr>
    </w:p>
    <w:p w14:paraId="65CD6596" w14:textId="7B6733E5" w:rsidR="00EB7270" w:rsidRPr="001C08D7" w:rsidRDefault="00EB7270" w:rsidP="00DC5505">
      <w:p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cs="Helvetica"/>
        </w:rPr>
      </w:pPr>
      <w:r w:rsidRPr="001C08D7">
        <w:rPr>
          <w:rFonts w:cs="Helvetica"/>
        </w:rPr>
        <w:t>Week 4</w:t>
      </w:r>
    </w:p>
    <w:p w14:paraId="4D8AEF06" w14:textId="64D6C781" w:rsidR="00AE77DB" w:rsidRPr="001C08D7" w:rsidRDefault="00C3106A" w:rsidP="00DC5505">
      <w:pPr>
        <w:pStyle w:val="ListParagraph"/>
        <w:numPr>
          <w:ilvl w:val="0"/>
          <w:numId w:val="19"/>
        </w:num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cs="Helvetica"/>
        </w:rPr>
      </w:pPr>
      <w:r w:rsidRPr="001C08D7">
        <w:rPr>
          <w:rFonts w:ascii="Helvetica" w:hAnsi="Helvetica" w:cs="Helvetica"/>
        </w:rPr>
        <w:t>Federal Conflict of Interest (</w:t>
      </w:r>
      <w:r w:rsidR="00AE77DB" w:rsidRPr="001C08D7">
        <w:rPr>
          <w:rFonts w:ascii="Helvetica" w:hAnsi="Helvetica" w:cs="Helvetica"/>
        </w:rPr>
        <w:t>FCOI</w:t>
      </w:r>
      <w:r w:rsidRPr="001C08D7">
        <w:rPr>
          <w:rFonts w:ascii="Helvetica" w:hAnsi="Helvetica" w:cs="Helvetica"/>
        </w:rPr>
        <w:t>)</w:t>
      </w:r>
      <w:r w:rsidR="00AE77DB" w:rsidRPr="001C08D7">
        <w:rPr>
          <w:rFonts w:ascii="Helvetica" w:hAnsi="Helvetica" w:cs="Helvetica"/>
        </w:rPr>
        <w:t xml:space="preserve"> info completed </w:t>
      </w:r>
    </w:p>
    <w:p w14:paraId="2A8EF8D6" w14:textId="77CE06A8" w:rsidR="00AE77DB" w:rsidRPr="001C08D7" w:rsidRDefault="00AE77DB" w:rsidP="00DC5505">
      <w:pPr>
        <w:pStyle w:val="ListParagraph"/>
        <w:numPr>
          <w:ilvl w:val="0"/>
          <w:numId w:val="19"/>
        </w:num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cs="Helvetica"/>
        </w:rPr>
      </w:pPr>
      <w:r w:rsidRPr="001C08D7">
        <w:rPr>
          <w:rFonts w:ascii="Helvetica" w:hAnsi="Helvetica" w:cs="Helvetica"/>
        </w:rPr>
        <w:t>Agreement Reviewed and signed from RSP (Research and Sponsored Programs)</w:t>
      </w:r>
    </w:p>
    <w:p w14:paraId="35E26307" w14:textId="136FA487" w:rsidR="00AD3117" w:rsidRPr="001C08D7" w:rsidRDefault="00AD3117" w:rsidP="00DC5505">
      <w:pPr>
        <w:pStyle w:val="ListParagraph"/>
        <w:numPr>
          <w:ilvl w:val="0"/>
          <w:numId w:val="19"/>
        </w:num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cs="Helvetica"/>
        </w:rPr>
      </w:pPr>
      <w:r w:rsidRPr="001C08D7">
        <w:rPr>
          <w:rFonts w:ascii="Helvetica" w:hAnsi="Helvetica" w:cs="Helvetica"/>
        </w:rPr>
        <w:t>Supervisor is trained in REDCAP by Wisconsin Voices for Recovery staff and separate training scheduled for peer support providers</w:t>
      </w:r>
    </w:p>
    <w:p w14:paraId="3D471FA9" w14:textId="77777777" w:rsidR="00FC4254" w:rsidRPr="001C08D7" w:rsidRDefault="00FC4254" w:rsidP="00DC5505">
      <w:pPr>
        <w:pStyle w:val="ListParagraph"/>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cs="Helvetica"/>
          <w:highlight w:val="yellow"/>
        </w:rPr>
      </w:pPr>
    </w:p>
    <w:p w14:paraId="3F7713F0" w14:textId="77777777" w:rsidR="00FC4254" w:rsidRPr="001C08D7" w:rsidRDefault="00FC4254" w:rsidP="00DC5505">
      <w:p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cs="Helvetica"/>
          <w:highlight w:val="yellow"/>
        </w:rPr>
      </w:pPr>
    </w:p>
    <w:p w14:paraId="4362F148" w14:textId="37CB617E" w:rsidR="00FC4254" w:rsidRPr="001C08D7" w:rsidRDefault="00FC4254" w:rsidP="00DC5505">
      <w:p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cs="Helvetica"/>
        </w:rPr>
      </w:pPr>
      <w:r w:rsidRPr="001C08D7">
        <w:rPr>
          <w:rFonts w:cs="Helvetica"/>
        </w:rPr>
        <w:t>Week 5</w:t>
      </w:r>
    </w:p>
    <w:p w14:paraId="45CF2BAD" w14:textId="789FF36E" w:rsidR="00FC4254" w:rsidRPr="001C08D7" w:rsidRDefault="00FC4254" w:rsidP="00DC5505">
      <w:pPr>
        <w:pStyle w:val="ListParagraph"/>
        <w:numPr>
          <w:ilvl w:val="0"/>
          <w:numId w:val="19"/>
        </w:num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cs="Helvetica"/>
        </w:rPr>
      </w:pPr>
      <w:r w:rsidRPr="001C08D7">
        <w:rPr>
          <w:rFonts w:ascii="Helvetica" w:hAnsi="Helvetica" w:cs="Helvetica"/>
        </w:rPr>
        <w:t xml:space="preserve">Criminal Background Check procedure confirmed with ED Setting and sent to Contract Administrator for Approval </w:t>
      </w:r>
    </w:p>
    <w:p w14:paraId="3DA2D301" w14:textId="02EA7BEA" w:rsidR="00EF577A" w:rsidRPr="001C08D7" w:rsidRDefault="00FC4254" w:rsidP="00DC5505">
      <w:pPr>
        <w:pStyle w:val="ListParagraph"/>
        <w:numPr>
          <w:ilvl w:val="0"/>
          <w:numId w:val="19"/>
        </w:num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cs="Helvetica"/>
        </w:rPr>
      </w:pPr>
      <w:r w:rsidRPr="001C08D7">
        <w:rPr>
          <w:rFonts w:ascii="Helvetica" w:hAnsi="Helvetica" w:cs="Helvetica"/>
        </w:rPr>
        <w:t xml:space="preserve">ED2Recovery </w:t>
      </w:r>
      <w:r w:rsidR="00C32346" w:rsidRPr="001C08D7">
        <w:rPr>
          <w:rFonts w:ascii="Helvetica" w:hAnsi="Helvetica" w:cs="Helvetica"/>
        </w:rPr>
        <w:t>Supervisor</w:t>
      </w:r>
      <w:r w:rsidRPr="001C08D7">
        <w:rPr>
          <w:rFonts w:ascii="Helvetica" w:hAnsi="Helvetica" w:cs="Helvetica"/>
        </w:rPr>
        <w:t xml:space="preserve"> Orientation Completed </w:t>
      </w:r>
    </w:p>
    <w:p w14:paraId="4E33B86D" w14:textId="4DC30A7D" w:rsidR="00EF577A" w:rsidRPr="001C08D7" w:rsidRDefault="00C32346" w:rsidP="00DC5505">
      <w:pPr>
        <w:pStyle w:val="ListParagraph"/>
        <w:numPr>
          <w:ilvl w:val="0"/>
          <w:numId w:val="19"/>
        </w:num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cs="Helvetica"/>
        </w:rPr>
      </w:pPr>
      <w:r w:rsidRPr="001C08D7">
        <w:rPr>
          <w:rFonts w:ascii="Helvetica" w:hAnsi="Helvetica" w:cs="Helvetica"/>
        </w:rPr>
        <w:t>Peer</w:t>
      </w:r>
      <w:r w:rsidR="00EF577A" w:rsidRPr="001C08D7">
        <w:rPr>
          <w:rFonts w:ascii="Helvetica" w:hAnsi="Helvetica" w:cs="Helvetica"/>
        </w:rPr>
        <w:t xml:space="preserve"> Supervision Plan Created with Contract Administrator </w:t>
      </w:r>
    </w:p>
    <w:p w14:paraId="4AA3636F" w14:textId="77777777" w:rsidR="00FC4254" w:rsidRPr="001C08D7" w:rsidRDefault="00FC4254" w:rsidP="00DC5505">
      <w:p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cs="Helvetica"/>
        </w:rPr>
      </w:pPr>
    </w:p>
    <w:p w14:paraId="53485283" w14:textId="402D8B3C" w:rsidR="00FC4254" w:rsidRPr="001C08D7" w:rsidRDefault="00FC4254" w:rsidP="00DC5505">
      <w:p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cs="Helvetica"/>
        </w:rPr>
      </w:pPr>
      <w:r w:rsidRPr="001C08D7">
        <w:rPr>
          <w:rFonts w:cs="Helvetica"/>
        </w:rPr>
        <w:t>Week 6</w:t>
      </w:r>
    </w:p>
    <w:p w14:paraId="189250AC" w14:textId="47BE4BD7" w:rsidR="00FC4254" w:rsidRPr="001C08D7" w:rsidRDefault="00FC4254" w:rsidP="00DC5505">
      <w:pPr>
        <w:pStyle w:val="ListParagraph"/>
        <w:numPr>
          <w:ilvl w:val="0"/>
          <w:numId w:val="20"/>
        </w:num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cs="Helvetica"/>
        </w:rPr>
      </w:pPr>
      <w:r w:rsidRPr="001C08D7">
        <w:rPr>
          <w:rFonts w:ascii="Helvetica" w:hAnsi="Helvetica" w:cs="Helvetica"/>
        </w:rPr>
        <w:t xml:space="preserve">Service Delivery Begins </w:t>
      </w:r>
    </w:p>
    <w:p w14:paraId="5974CCB0" w14:textId="70DD723F" w:rsidR="00FC4254" w:rsidRPr="001C08D7" w:rsidRDefault="00FC4254" w:rsidP="00DC5505">
      <w:pPr>
        <w:pStyle w:val="ListParagraph"/>
        <w:numPr>
          <w:ilvl w:val="0"/>
          <w:numId w:val="20"/>
        </w:num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cs="Helvetica"/>
        </w:rPr>
      </w:pPr>
      <w:r w:rsidRPr="001C08D7">
        <w:rPr>
          <w:rFonts w:ascii="Helvetica" w:hAnsi="Helvetica" w:cs="Helvetica"/>
        </w:rPr>
        <w:t xml:space="preserve">SPAC Meeting 1 Completed </w:t>
      </w:r>
    </w:p>
    <w:p w14:paraId="32C9920C" w14:textId="77777777" w:rsidR="00EB7270" w:rsidRPr="001C08D7" w:rsidRDefault="00EB7270" w:rsidP="00DC5505">
      <w:pPr>
        <w:tabs>
          <w:tab w:val="left" w:pos="288"/>
          <w:tab w:val="left" w:pos="432"/>
          <w:tab w:val="left" w:pos="576"/>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cs="Helvetica"/>
          <w:b/>
          <w:highlight w:val="yellow"/>
        </w:rPr>
      </w:pPr>
    </w:p>
    <w:p w14:paraId="200F10DE" w14:textId="3FC479C9" w:rsidR="00C6002C" w:rsidRPr="001C08D7" w:rsidRDefault="00C6002C" w:rsidP="00DC5505">
      <w:pPr>
        <w:tabs>
          <w:tab w:val="left" w:pos="0"/>
          <w:tab w:val="left" w:pos="288"/>
          <w:tab w:val="left" w:pos="432"/>
          <w:tab w:val="left" w:pos="576"/>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right="738"/>
        <w:rPr>
          <w:rFonts w:cs="Helvetica"/>
          <w:b/>
        </w:rPr>
      </w:pPr>
    </w:p>
    <w:p w14:paraId="41D8172F" w14:textId="7DB2A934" w:rsidR="008B6F65" w:rsidRPr="001C08D7" w:rsidRDefault="000F3DCF" w:rsidP="00DC5505">
      <w:pPr>
        <w:pStyle w:val="Heading3"/>
      </w:pPr>
      <w:bookmarkStart w:id="98" w:name="_Toc42799424"/>
      <w:r>
        <w:t>ATTACHMENT A</w:t>
      </w:r>
      <w:bookmarkStart w:id="99" w:name="_GoBack"/>
      <w:bookmarkEnd w:id="99"/>
      <w:r w:rsidR="4C8DA1C3" w:rsidRPr="001C08D7">
        <w:t>: BUDGET FORM</w:t>
      </w:r>
      <w:bookmarkEnd w:id="98"/>
      <w:r w:rsidR="4C8DA1C3" w:rsidRPr="001C08D7">
        <w:t xml:space="preserve">   </w:t>
      </w:r>
    </w:p>
    <w:bookmarkEnd w:id="0"/>
    <w:p w14:paraId="22F8C010" w14:textId="2A1D1A8D" w:rsidR="007753DB" w:rsidRPr="00296ADF" w:rsidRDefault="007753DB" w:rsidP="00DC5505">
      <w:pPr>
        <w:tabs>
          <w:tab w:val="left" w:pos="0"/>
          <w:tab w:val="left" w:pos="288"/>
          <w:tab w:val="left" w:pos="432"/>
          <w:tab w:val="left" w:pos="576"/>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right="738"/>
      </w:pPr>
    </w:p>
    <w:sectPr w:rsidR="007753DB" w:rsidRPr="00296ADF" w:rsidSect="00DC5505">
      <w:headerReference w:type="default" r:id="rId29"/>
      <w:footerReference w:type="default" r:id="rId30"/>
      <w:type w:val="continuous"/>
      <w:pgSz w:w="12240" w:h="15840" w:code="1"/>
      <w:pgMar w:top="1440" w:right="1440" w:bottom="1440" w:left="1440" w:header="432" w:footer="432"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CFEC1" w16cex:dateUtc="2020-06-12T0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C3FE1C" w16cid:durableId="228CFEC1"/>
  <w16cid:commentId w16cid:paraId="6AECCFFF" w16cid:durableId="228CA3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5FF93" w14:textId="77777777" w:rsidR="007440F3" w:rsidRDefault="007440F3">
      <w:r>
        <w:separator/>
      </w:r>
    </w:p>
  </w:endnote>
  <w:endnote w:type="continuationSeparator" w:id="0">
    <w:p w14:paraId="68F5CFEF" w14:textId="77777777" w:rsidR="007440F3" w:rsidRDefault="0074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457239"/>
      <w:docPartObj>
        <w:docPartGallery w:val="Page Numbers (Bottom of Page)"/>
        <w:docPartUnique/>
      </w:docPartObj>
    </w:sdtPr>
    <w:sdtEndPr>
      <w:rPr>
        <w:noProof/>
      </w:rPr>
    </w:sdtEndPr>
    <w:sdtContent>
      <w:p w14:paraId="71610F3D" w14:textId="00DBB6BB" w:rsidR="0084034D" w:rsidRDefault="0084034D">
        <w:pPr>
          <w:pStyle w:val="Footer"/>
          <w:jc w:val="right"/>
        </w:pPr>
        <w:r>
          <w:fldChar w:fldCharType="begin"/>
        </w:r>
        <w:r>
          <w:instrText xml:space="preserve"> PAGE   \* MERGEFORMAT </w:instrText>
        </w:r>
        <w:r>
          <w:fldChar w:fldCharType="separate"/>
        </w:r>
        <w:r w:rsidR="000F3DCF">
          <w:rPr>
            <w:noProof/>
          </w:rPr>
          <w:t>24</w:t>
        </w:r>
        <w:r>
          <w:rPr>
            <w:noProof/>
          </w:rPr>
          <w:fldChar w:fldCharType="end"/>
        </w:r>
      </w:p>
    </w:sdtContent>
  </w:sdt>
  <w:p w14:paraId="4B456771" w14:textId="77777777" w:rsidR="0084034D" w:rsidRDefault="00840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7EF5E" w14:textId="77777777" w:rsidR="007440F3" w:rsidRDefault="007440F3">
      <w:r>
        <w:separator/>
      </w:r>
    </w:p>
  </w:footnote>
  <w:footnote w:type="continuationSeparator" w:id="0">
    <w:p w14:paraId="67C46EA7" w14:textId="77777777" w:rsidR="007440F3" w:rsidRDefault="00744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B6DB9" w14:textId="7F0B7DF5" w:rsidR="0084034D" w:rsidRPr="0084034D" w:rsidRDefault="0084034D" w:rsidP="00F04D57">
    <w:pPr>
      <w:pStyle w:val="Header"/>
      <w:rPr>
        <w:sz w:val="20"/>
      </w:rPr>
    </w:pPr>
    <w:r w:rsidRPr="0084034D">
      <w:rPr>
        <w:sz w:val="20"/>
      </w:rPr>
      <w:t>University of Wisconsin                                                                       Proposal NO.: WIHN415</w:t>
    </w:r>
  </w:p>
  <w:p w14:paraId="28089AAB" w14:textId="4796658F" w:rsidR="0084034D" w:rsidRPr="0084034D" w:rsidRDefault="0084034D" w:rsidP="00F04D57">
    <w:pPr>
      <w:pStyle w:val="Header"/>
      <w:rPr>
        <w:sz w:val="20"/>
      </w:rPr>
    </w:pPr>
    <w:r w:rsidRPr="0084034D">
      <w:rPr>
        <w:sz w:val="20"/>
      </w:rPr>
      <w:t>Madison, Wisconsin 53715-1218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3A9C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7A63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3435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7E51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AE99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DE20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9432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BAFC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9C46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06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597E8A"/>
    <w:multiLevelType w:val="hybridMultilevel"/>
    <w:tmpl w:val="EA94B5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7EE5C99"/>
    <w:multiLevelType w:val="multilevel"/>
    <w:tmpl w:val="4D3EB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DC5604"/>
    <w:multiLevelType w:val="hybridMultilevel"/>
    <w:tmpl w:val="9ECC7172"/>
    <w:lvl w:ilvl="0" w:tplc="6ADAC2F8">
      <w:start w:val="1"/>
      <w:numFmt w:val="upperLetter"/>
      <w:lvlText w:val="%1."/>
      <w:lvlJc w:val="left"/>
      <w:pPr>
        <w:ind w:left="1080" w:hanging="360"/>
      </w:pPr>
      <w:rPr>
        <w:rFonts w:hint="default"/>
        <w:b w:val="0"/>
      </w:rPr>
    </w:lvl>
    <w:lvl w:ilvl="1" w:tplc="71C4E3A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456BAA"/>
    <w:multiLevelType w:val="hybridMultilevel"/>
    <w:tmpl w:val="700A9172"/>
    <w:lvl w:ilvl="0" w:tplc="AECA2B8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11AB104A"/>
    <w:multiLevelType w:val="hybridMultilevel"/>
    <w:tmpl w:val="0E4E4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70552"/>
    <w:multiLevelType w:val="hybridMultilevel"/>
    <w:tmpl w:val="A280772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DE422B"/>
    <w:multiLevelType w:val="hybridMultilevel"/>
    <w:tmpl w:val="3CAE3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890724"/>
    <w:multiLevelType w:val="multilevel"/>
    <w:tmpl w:val="CCFEE1B6"/>
    <w:lvl w:ilvl="0">
      <w:start w:val="1"/>
      <w:numFmt w:val="decimal"/>
      <w:lvlText w:val="Section # %1:"/>
      <w:lvlJc w:val="center"/>
      <w:pPr>
        <w:tabs>
          <w:tab w:val="num" w:pos="1368"/>
        </w:tabs>
        <w:ind w:left="360" w:hanging="72"/>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pStyle w:val="Heading4"/>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84D3D45"/>
    <w:multiLevelType w:val="hybridMultilevel"/>
    <w:tmpl w:val="A0648B50"/>
    <w:lvl w:ilvl="0" w:tplc="3A901F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C22597F"/>
    <w:multiLevelType w:val="multilevel"/>
    <w:tmpl w:val="A9803D0E"/>
    <w:lvl w:ilvl="0">
      <w:start w:val="1"/>
      <w:numFmt w:val="decimal"/>
      <w:lvlText w:val="%1."/>
      <w:lvlJc w:val="left"/>
      <w:pPr>
        <w:ind w:left="1077" w:hanging="360"/>
      </w:pPr>
      <w:rPr>
        <w:rFonts w:hint="default"/>
      </w:rPr>
    </w:lvl>
    <w:lvl w:ilvl="1">
      <w:start w:val="5"/>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1" w15:restartNumberingAfterBreak="0">
    <w:nsid w:val="2E4267A6"/>
    <w:multiLevelType w:val="hybridMultilevel"/>
    <w:tmpl w:val="41582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9C430E"/>
    <w:multiLevelType w:val="hybridMultilevel"/>
    <w:tmpl w:val="70B2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38248B"/>
    <w:multiLevelType w:val="hybridMultilevel"/>
    <w:tmpl w:val="2DAEF7EA"/>
    <w:lvl w:ilvl="0" w:tplc="1A30F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F9208A"/>
    <w:multiLevelType w:val="hybridMultilevel"/>
    <w:tmpl w:val="77568868"/>
    <w:lvl w:ilvl="0" w:tplc="585E80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435172D"/>
    <w:multiLevelType w:val="hybridMultilevel"/>
    <w:tmpl w:val="AD38B9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9A65AC"/>
    <w:multiLevelType w:val="hybridMultilevel"/>
    <w:tmpl w:val="2DBC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C02673"/>
    <w:multiLevelType w:val="hybridMultilevel"/>
    <w:tmpl w:val="A12A617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E9551B"/>
    <w:multiLevelType w:val="hybridMultilevel"/>
    <w:tmpl w:val="46AEF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9674B6"/>
    <w:multiLevelType w:val="hybridMultilevel"/>
    <w:tmpl w:val="586808B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C4E57"/>
    <w:multiLevelType w:val="hybridMultilevel"/>
    <w:tmpl w:val="671ADAE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7A6B3A"/>
    <w:multiLevelType w:val="multilevel"/>
    <w:tmpl w:val="A852051A"/>
    <w:lvl w:ilvl="0">
      <w:start w:val="1"/>
      <w:numFmt w:val="decimal"/>
      <w:lvlText w:val="%1."/>
      <w:lvlJc w:val="left"/>
      <w:pPr>
        <w:ind w:left="1800" w:hanging="360"/>
      </w:pPr>
      <w:rPr>
        <w:rFonts w:hint="default"/>
      </w:rPr>
    </w:lvl>
    <w:lvl w:ilvl="1">
      <w:start w:val="6"/>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2" w15:restartNumberingAfterBreak="0">
    <w:nsid w:val="47401495"/>
    <w:multiLevelType w:val="hybridMultilevel"/>
    <w:tmpl w:val="A48C1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9408EC"/>
    <w:multiLevelType w:val="hybridMultilevel"/>
    <w:tmpl w:val="F7120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194E61"/>
    <w:multiLevelType w:val="multilevel"/>
    <w:tmpl w:val="602AB79C"/>
    <w:lvl w:ilvl="0">
      <w:start w:val="1"/>
      <w:numFmt w:val="decimal"/>
      <w:pStyle w:val="IAMRFPLevel1"/>
      <w:lvlText w:val="%1."/>
      <w:lvlJc w:val="left"/>
      <w:pPr>
        <w:tabs>
          <w:tab w:val="num" w:pos="360"/>
        </w:tabs>
        <w:ind w:left="360" w:hanging="360"/>
      </w:pPr>
      <w:rPr>
        <w:rFonts w:hint="default"/>
      </w:rPr>
    </w:lvl>
    <w:lvl w:ilvl="1">
      <w:start w:val="1"/>
      <w:numFmt w:val="decimal"/>
      <w:pStyle w:val="IAMRFPLevel2"/>
      <w:lvlText w:val="%1.%2."/>
      <w:lvlJc w:val="left"/>
      <w:pPr>
        <w:tabs>
          <w:tab w:val="num" w:pos="1080"/>
        </w:tabs>
        <w:ind w:left="792" w:hanging="432"/>
      </w:pPr>
      <w:rPr>
        <w:rFonts w:hint="default"/>
      </w:rPr>
    </w:lvl>
    <w:lvl w:ilvl="2">
      <w:start w:val="1"/>
      <w:numFmt w:val="decimal"/>
      <w:pStyle w:val="IAMRFPLevel3"/>
      <w:lvlText w:val="%1.%2.%3."/>
      <w:lvlJc w:val="left"/>
      <w:pPr>
        <w:tabs>
          <w:tab w:val="num" w:pos="1440"/>
        </w:tabs>
        <w:ind w:left="1224" w:hanging="504"/>
      </w:pPr>
      <w:rPr>
        <w:rFonts w:hint="default"/>
        <w:color w:val="auto"/>
      </w:rPr>
    </w:lvl>
    <w:lvl w:ilvl="3">
      <w:start w:val="1"/>
      <w:numFmt w:val="decimal"/>
      <w:pStyle w:val="IAMRFPLevel4"/>
      <w:lvlText w:val="%1.%2.%3.%4."/>
      <w:lvlJc w:val="left"/>
      <w:pPr>
        <w:tabs>
          <w:tab w:val="num" w:pos="2160"/>
        </w:tabs>
        <w:ind w:left="1728" w:hanging="648"/>
      </w:pPr>
      <w:rPr>
        <w:rFonts w:hint="default"/>
      </w:rPr>
    </w:lvl>
    <w:lvl w:ilvl="4">
      <w:start w:val="1"/>
      <w:numFmt w:val="decimal"/>
      <w:pStyle w:val="IAMRFPLevel5"/>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4F6B061A"/>
    <w:multiLevelType w:val="hybridMultilevel"/>
    <w:tmpl w:val="8A125974"/>
    <w:lvl w:ilvl="0" w:tplc="0409000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1E60E1"/>
    <w:multiLevelType w:val="hybridMultilevel"/>
    <w:tmpl w:val="C08E7990"/>
    <w:lvl w:ilvl="0" w:tplc="19960372">
      <w:start w:val="1"/>
      <w:numFmt w:val="bullet"/>
      <w:lvlText w:val=" "/>
      <w:lvlJc w:val="left"/>
      <w:pPr>
        <w:tabs>
          <w:tab w:val="num" w:pos="720"/>
        </w:tabs>
        <w:ind w:left="720" w:hanging="360"/>
      </w:pPr>
      <w:rPr>
        <w:rFonts w:ascii="Arial" w:hAnsi="Arial" w:hint="default"/>
      </w:rPr>
    </w:lvl>
    <w:lvl w:ilvl="1" w:tplc="9508C530" w:tentative="1">
      <w:start w:val="1"/>
      <w:numFmt w:val="bullet"/>
      <w:lvlText w:val=" "/>
      <w:lvlJc w:val="left"/>
      <w:pPr>
        <w:tabs>
          <w:tab w:val="num" w:pos="1440"/>
        </w:tabs>
        <w:ind w:left="1440" w:hanging="360"/>
      </w:pPr>
      <w:rPr>
        <w:rFonts w:ascii="Arial" w:hAnsi="Arial" w:hint="default"/>
      </w:rPr>
    </w:lvl>
    <w:lvl w:ilvl="2" w:tplc="74E04AB0" w:tentative="1">
      <w:start w:val="1"/>
      <w:numFmt w:val="bullet"/>
      <w:lvlText w:val=" "/>
      <w:lvlJc w:val="left"/>
      <w:pPr>
        <w:tabs>
          <w:tab w:val="num" w:pos="2160"/>
        </w:tabs>
        <w:ind w:left="2160" w:hanging="360"/>
      </w:pPr>
      <w:rPr>
        <w:rFonts w:ascii="Arial" w:hAnsi="Arial" w:hint="default"/>
      </w:rPr>
    </w:lvl>
    <w:lvl w:ilvl="3" w:tplc="D85A939C" w:tentative="1">
      <w:start w:val="1"/>
      <w:numFmt w:val="bullet"/>
      <w:lvlText w:val=" "/>
      <w:lvlJc w:val="left"/>
      <w:pPr>
        <w:tabs>
          <w:tab w:val="num" w:pos="2880"/>
        </w:tabs>
        <w:ind w:left="2880" w:hanging="360"/>
      </w:pPr>
      <w:rPr>
        <w:rFonts w:ascii="Arial" w:hAnsi="Arial" w:hint="default"/>
      </w:rPr>
    </w:lvl>
    <w:lvl w:ilvl="4" w:tplc="457CFC7A" w:tentative="1">
      <w:start w:val="1"/>
      <w:numFmt w:val="bullet"/>
      <w:lvlText w:val=" "/>
      <w:lvlJc w:val="left"/>
      <w:pPr>
        <w:tabs>
          <w:tab w:val="num" w:pos="3600"/>
        </w:tabs>
        <w:ind w:left="3600" w:hanging="360"/>
      </w:pPr>
      <w:rPr>
        <w:rFonts w:ascii="Arial" w:hAnsi="Arial" w:hint="default"/>
      </w:rPr>
    </w:lvl>
    <w:lvl w:ilvl="5" w:tplc="7B8AE1D4" w:tentative="1">
      <w:start w:val="1"/>
      <w:numFmt w:val="bullet"/>
      <w:lvlText w:val=" "/>
      <w:lvlJc w:val="left"/>
      <w:pPr>
        <w:tabs>
          <w:tab w:val="num" w:pos="4320"/>
        </w:tabs>
        <w:ind w:left="4320" w:hanging="360"/>
      </w:pPr>
      <w:rPr>
        <w:rFonts w:ascii="Arial" w:hAnsi="Arial" w:hint="default"/>
      </w:rPr>
    </w:lvl>
    <w:lvl w:ilvl="6" w:tplc="24343518" w:tentative="1">
      <w:start w:val="1"/>
      <w:numFmt w:val="bullet"/>
      <w:lvlText w:val=" "/>
      <w:lvlJc w:val="left"/>
      <w:pPr>
        <w:tabs>
          <w:tab w:val="num" w:pos="5040"/>
        </w:tabs>
        <w:ind w:left="5040" w:hanging="360"/>
      </w:pPr>
      <w:rPr>
        <w:rFonts w:ascii="Arial" w:hAnsi="Arial" w:hint="default"/>
      </w:rPr>
    </w:lvl>
    <w:lvl w:ilvl="7" w:tplc="65C6E4B0" w:tentative="1">
      <w:start w:val="1"/>
      <w:numFmt w:val="bullet"/>
      <w:lvlText w:val=" "/>
      <w:lvlJc w:val="left"/>
      <w:pPr>
        <w:tabs>
          <w:tab w:val="num" w:pos="5760"/>
        </w:tabs>
        <w:ind w:left="5760" w:hanging="360"/>
      </w:pPr>
      <w:rPr>
        <w:rFonts w:ascii="Arial" w:hAnsi="Arial" w:hint="default"/>
      </w:rPr>
    </w:lvl>
    <w:lvl w:ilvl="8" w:tplc="DD243DFA" w:tentative="1">
      <w:start w:val="1"/>
      <w:numFmt w:val="bullet"/>
      <w:lvlText w:val=" "/>
      <w:lvlJc w:val="left"/>
      <w:pPr>
        <w:tabs>
          <w:tab w:val="num" w:pos="6480"/>
        </w:tabs>
        <w:ind w:left="6480" w:hanging="360"/>
      </w:pPr>
      <w:rPr>
        <w:rFonts w:ascii="Arial" w:hAnsi="Arial" w:hint="default"/>
      </w:rPr>
    </w:lvl>
  </w:abstractNum>
  <w:abstractNum w:abstractNumId="37" w15:restartNumberingAfterBreak="0">
    <w:nsid w:val="54951B87"/>
    <w:multiLevelType w:val="hybridMultilevel"/>
    <w:tmpl w:val="7FD22F6C"/>
    <w:lvl w:ilvl="0" w:tplc="FFFFFFFF">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15:restartNumberingAfterBreak="0">
    <w:nsid w:val="59194A92"/>
    <w:multiLevelType w:val="hybridMultilevel"/>
    <w:tmpl w:val="DF6CC8FC"/>
    <w:lvl w:ilvl="0" w:tplc="F98C2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AA77590"/>
    <w:multiLevelType w:val="hybridMultilevel"/>
    <w:tmpl w:val="C65C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9D09A3"/>
    <w:multiLevelType w:val="hybridMultilevel"/>
    <w:tmpl w:val="DA98AB8A"/>
    <w:lvl w:ilvl="0" w:tplc="0409000F">
      <w:start w:val="1"/>
      <w:numFmt w:val="decimal"/>
      <w:lvlText w:val="%1."/>
      <w:lvlJc w:val="left"/>
      <w:pPr>
        <w:ind w:left="1080" w:hanging="360"/>
      </w:pPr>
      <w:rPr>
        <w:rFonts w:hint="default"/>
        <w:b w:val="0"/>
      </w:rPr>
    </w:lvl>
    <w:lvl w:ilvl="1" w:tplc="71C4E3A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A66079"/>
    <w:multiLevelType w:val="hybridMultilevel"/>
    <w:tmpl w:val="ABB846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787AAF"/>
    <w:multiLevelType w:val="hybridMultilevel"/>
    <w:tmpl w:val="B7D850BE"/>
    <w:lvl w:ilvl="0" w:tplc="D9D08C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3296B1B"/>
    <w:multiLevelType w:val="hybridMultilevel"/>
    <w:tmpl w:val="8010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6B45E6"/>
    <w:multiLevelType w:val="hybridMultilevel"/>
    <w:tmpl w:val="BF0A9730"/>
    <w:lvl w:ilvl="0" w:tplc="6FE8AB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D603B71"/>
    <w:multiLevelType w:val="hybridMultilevel"/>
    <w:tmpl w:val="345C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DC0544"/>
    <w:multiLevelType w:val="multilevel"/>
    <w:tmpl w:val="5606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383737"/>
    <w:multiLevelType w:val="hybridMultilevel"/>
    <w:tmpl w:val="F378F9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8"/>
  </w:num>
  <w:num w:numId="3">
    <w:abstractNumId w:val="34"/>
  </w:num>
  <w:num w:numId="4">
    <w:abstractNumId w:val="20"/>
  </w:num>
  <w:num w:numId="5">
    <w:abstractNumId w:val="23"/>
  </w:num>
  <w:num w:numId="6">
    <w:abstractNumId w:val="39"/>
  </w:num>
  <w:num w:numId="7">
    <w:abstractNumId w:val="36"/>
  </w:num>
  <w:num w:numId="8">
    <w:abstractNumId w:val="26"/>
  </w:num>
  <w:num w:numId="9">
    <w:abstractNumId w:val="31"/>
  </w:num>
  <w:num w:numId="10">
    <w:abstractNumId w:val="24"/>
  </w:num>
  <w:num w:numId="11">
    <w:abstractNumId w:val="19"/>
  </w:num>
  <w:num w:numId="12">
    <w:abstractNumId w:val="42"/>
  </w:num>
  <w:num w:numId="13">
    <w:abstractNumId w:val="44"/>
  </w:num>
  <w:num w:numId="14">
    <w:abstractNumId w:val="13"/>
  </w:num>
  <w:num w:numId="15">
    <w:abstractNumId w:val="43"/>
  </w:num>
  <w:num w:numId="16">
    <w:abstractNumId w:val="14"/>
  </w:num>
  <w:num w:numId="17">
    <w:abstractNumId w:val="47"/>
  </w:num>
  <w:num w:numId="18">
    <w:abstractNumId w:val="25"/>
  </w:num>
  <w:num w:numId="19">
    <w:abstractNumId w:val="41"/>
  </w:num>
  <w:num w:numId="20">
    <w:abstractNumId w:val="21"/>
  </w:num>
  <w:num w:numId="21">
    <w:abstractNumId w:val="38"/>
  </w:num>
  <w:num w:numId="22">
    <w:abstractNumId w:val="46"/>
  </w:num>
  <w:num w:numId="23">
    <w:abstractNumId w:val="1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2"/>
  </w:num>
  <w:num w:numId="35">
    <w:abstractNumId w:val="17"/>
  </w:num>
  <w:num w:numId="36">
    <w:abstractNumId w:val="32"/>
  </w:num>
  <w:num w:numId="37">
    <w:abstractNumId w:val="15"/>
  </w:num>
  <w:num w:numId="38">
    <w:abstractNumId w:val="28"/>
  </w:num>
  <w:num w:numId="39">
    <w:abstractNumId w:val="30"/>
  </w:num>
  <w:num w:numId="40">
    <w:abstractNumId w:val="16"/>
  </w:num>
  <w:num w:numId="41">
    <w:abstractNumId w:val="37"/>
  </w:num>
  <w:num w:numId="42">
    <w:abstractNumId w:val="33"/>
  </w:num>
  <w:num w:numId="43">
    <w:abstractNumId w:val="27"/>
  </w:num>
  <w:num w:numId="44">
    <w:abstractNumId w:val="29"/>
  </w:num>
  <w:num w:numId="45">
    <w:abstractNumId w:val="40"/>
  </w:num>
  <w:num w:numId="46">
    <w:abstractNumId w:val="35"/>
  </w:num>
  <w:num w:numId="47">
    <w:abstractNumId w:val="45"/>
  </w:num>
  <w:num w:numId="4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13"/>
    <w:rsid w:val="0000188A"/>
    <w:rsid w:val="00001AC7"/>
    <w:rsid w:val="0000648E"/>
    <w:rsid w:val="000224D9"/>
    <w:rsid w:val="00024682"/>
    <w:rsid w:val="00026F18"/>
    <w:rsid w:val="00031665"/>
    <w:rsid w:val="00032CBD"/>
    <w:rsid w:val="00032D8B"/>
    <w:rsid w:val="00034783"/>
    <w:rsid w:val="0003627E"/>
    <w:rsid w:val="0004611C"/>
    <w:rsid w:val="00046588"/>
    <w:rsid w:val="000468E9"/>
    <w:rsid w:val="00050A55"/>
    <w:rsid w:val="00050E95"/>
    <w:rsid w:val="000524D3"/>
    <w:rsid w:val="00065740"/>
    <w:rsid w:val="000711A8"/>
    <w:rsid w:val="000718DF"/>
    <w:rsid w:val="00084A19"/>
    <w:rsid w:val="00093363"/>
    <w:rsid w:val="00093408"/>
    <w:rsid w:val="00094B80"/>
    <w:rsid w:val="00094DBE"/>
    <w:rsid w:val="00095648"/>
    <w:rsid w:val="0009719B"/>
    <w:rsid w:val="000978C5"/>
    <w:rsid w:val="000A13EC"/>
    <w:rsid w:val="000A161E"/>
    <w:rsid w:val="000A38EA"/>
    <w:rsid w:val="000A4D72"/>
    <w:rsid w:val="000A54AC"/>
    <w:rsid w:val="000A7C63"/>
    <w:rsid w:val="000B05A8"/>
    <w:rsid w:val="000B3A79"/>
    <w:rsid w:val="000B491D"/>
    <w:rsid w:val="000B7C87"/>
    <w:rsid w:val="000C4016"/>
    <w:rsid w:val="000D2AFD"/>
    <w:rsid w:val="000D4573"/>
    <w:rsid w:val="000D5FF0"/>
    <w:rsid w:val="000D6173"/>
    <w:rsid w:val="000D79A9"/>
    <w:rsid w:val="000E02C6"/>
    <w:rsid w:val="000E09C7"/>
    <w:rsid w:val="000E11B6"/>
    <w:rsid w:val="000E741A"/>
    <w:rsid w:val="000F0447"/>
    <w:rsid w:val="000F15C2"/>
    <w:rsid w:val="000F2250"/>
    <w:rsid w:val="000F3DCF"/>
    <w:rsid w:val="000F46D3"/>
    <w:rsid w:val="000F6317"/>
    <w:rsid w:val="00100AB1"/>
    <w:rsid w:val="001077F5"/>
    <w:rsid w:val="00110150"/>
    <w:rsid w:val="00111CB8"/>
    <w:rsid w:val="00113D8F"/>
    <w:rsid w:val="001158A8"/>
    <w:rsid w:val="0011636A"/>
    <w:rsid w:val="0011737A"/>
    <w:rsid w:val="00120B6D"/>
    <w:rsid w:val="00121AF6"/>
    <w:rsid w:val="00122E88"/>
    <w:rsid w:val="00123CC1"/>
    <w:rsid w:val="00132F4A"/>
    <w:rsid w:val="001413BE"/>
    <w:rsid w:val="00143052"/>
    <w:rsid w:val="00143A80"/>
    <w:rsid w:val="00144670"/>
    <w:rsid w:val="001465FE"/>
    <w:rsid w:val="00151827"/>
    <w:rsid w:val="0015308F"/>
    <w:rsid w:val="00153397"/>
    <w:rsid w:val="001553CF"/>
    <w:rsid w:val="00160594"/>
    <w:rsid w:val="00160C99"/>
    <w:rsid w:val="00161CA8"/>
    <w:rsid w:val="001630AA"/>
    <w:rsid w:val="001640F7"/>
    <w:rsid w:val="00164E16"/>
    <w:rsid w:val="001655CF"/>
    <w:rsid w:val="00165B90"/>
    <w:rsid w:val="001665FF"/>
    <w:rsid w:val="00167F7F"/>
    <w:rsid w:val="001714EB"/>
    <w:rsid w:val="00172E7D"/>
    <w:rsid w:val="00172EF6"/>
    <w:rsid w:val="00174C79"/>
    <w:rsid w:val="00175AB9"/>
    <w:rsid w:val="00175C9A"/>
    <w:rsid w:val="00176D2B"/>
    <w:rsid w:val="001815DF"/>
    <w:rsid w:val="00182B75"/>
    <w:rsid w:val="0018442D"/>
    <w:rsid w:val="001846E5"/>
    <w:rsid w:val="00186584"/>
    <w:rsid w:val="00186740"/>
    <w:rsid w:val="00186CC4"/>
    <w:rsid w:val="001875B0"/>
    <w:rsid w:val="0019780A"/>
    <w:rsid w:val="001A21B7"/>
    <w:rsid w:val="001A255C"/>
    <w:rsid w:val="001A57E3"/>
    <w:rsid w:val="001A5B31"/>
    <w:rsid w:val="001A5FD2"/>
    <w:rsid w:val="001A7B4E"/>
    <w:rsid w:val="001B3923"/>
    <w:rsid w:val="001B3FEA"/>
    <w:rsid w:val="001B41FB"/>
    <w:rsid w:val="001B55BB"/>
    <w:rsid w:val="001B6F40"/>
    <w:rsid w:val="001B73EF"/>
    <w:rsid w:val="001B7C13"/>
    <w:rsid w:val="001C08D7"/>
    <w:rsid w:val="001C1D8B"/>
    <w:rsid w:val="001C6D3C"/>
    <w:rsid w:val="001C70BC"/>
    <w:rsid w:val="001C73A4"/>
    <w:rsid w:val="001C7BD2"/>
    <w:rsid w:val="001D1282"/>
    <w:rsid w:val="001D1D7F"/>
    <w:rsid w:val="001D1F3F"/>
    <w:rsid w:val="001D4026"/>
    <w:rsid w:val="001D5CC5"/>
    <w:rsid w:val="001D5F11"/>
    <w:rsid w:val="001D67A3"/>
    <w:rsid w:val="001D6E9A"/>
    <w:rsid w:val="001E2860"/>
    <w:rsid w:val="001E66FC"/>
    <w:rsid w:val="001F2CAE"/>
    <w:rsid w:val="001F3020"/>
    <w:rsid w:val="001F374E"/>
    <w:rsid w:val="001F4411"/>
    <w:rsid w:val="001F639E"/>
    <w:rsid w:val="00201CA9"/>
    <w:rsid w:val="00204045"/>
    <w:rsid w:val="00204D25"/>
    <w:rsid w:val="0020600F"/>
    <w:rsid w:val="00210427"/>
    <w:rsid w:val="00211D62"/>
    <w:rsid w:val="00211D64"/>
    <w:rsid w:val="00213E99"/>
    <w:rsid w:val="00216586"/>
    <w:rsid w:val="00217703"/>
    <w:rsid w:val="0021783D"/>
    <w:rsid w:val="00217B0D"/>
    <w:rsid w:val="002254C8"/>
    <w:rsid w:val="00236BC8"/>
    <w:rsid w:val="0024089D"/>
    <w:rsid w:val="002429DD"/>
    <w:rsid w:val="00242BA2"/>
    <w:rsid w:val="00250962"/>
    <w:rsid w:val="0025104F"/>
    <w:rsid w:val="002512E3"/>
    <w:rsid w:val="0025525D"/>
    <w:rsid w:val="00255A1C"/>
    <w:rsid w:val="00256688"/>
    <w:rsid w:val="0025690B"/>
    <w:rsid w:val="00260734"/>
    <w:rsid w:val="00264607"/>
    <w:rsid w:val="00266387"/>
    <w:rsid w:val="00267029"/>
    <w:rsid w:val="00267783"/>
    <w:rsid w:val="002703F3"/>
    <w:rsid w:val="002707DF"/>
    <w:rsid w:val="00274FF3"/>
    <w:rsid w:val="00276AF8"/>
    <w:rsid w:val="00277831"/>
    <w:rsid w:val="002810D8"/>
    <w:rsid w:val="00281F63"/>
    <w:rsid w:val="002858B7"/>
    <w:rsid w:val="00287100"/>
    <w:rsid w:val="002909E4"/>
    <w:rsid w:val="0029229F"/>
    <w:rsid w:val="00292D6B"/>
    <w:rsid w:val="00296ADF"/>
    <w:rsid w:val="00297381"/>
    <w:rsid w:val="002A043B"/>
    <w:rsid w:val="002A3B01"/>
    <w:rsid w:val="002A3D21"/>
    <w:rsid w:val="002A6B45"/>
    <w:rsid w:val="002A7FF0"/>
    <w:rsid w:val="002B1CA5"/>
    <w:rsid w:val="002B2422"/>
    <w:rsid w:val="002B38C5"/>
    <w:rsid w:val="002C2134"/>
    <w:rsid w:val="002C5703"/>
    <w:rsid w:val="002D12E2"/>
    <w:rsid w:val="002D13B5"/>
    <w:rsid w:val="002D6906"/>
    <w:rsid w:val="002E0A41"/>
    <w:rsid w:val="002E15F2"/>
    <w:rsid w:val="002E46B3"/>
    <w:rsid w:val="002E71AA"/>
    <w:rsid w:val="002F2B7B"/>
    <w:rsid w:val="002F40A8"/>
    <w:rsid w:val="002F4FB0"/>
    <w:rsid w:val="002F6D7C"/>
    <w:rsid w:val="00300F7D"/>
    <w:rsid w:val="003010C2"/>
    <w:rsid w:val="00301295"/>
    <w:rsid w:val="00302C47"/>
    <w:rsid w:val="003038C3"/>
    <w:rsid w:val="003045A7"/>
    <w:rsid w:val="003046A0"/>
    <w:rsid w:val="00304B49"/>
    <w:rsid w:val="0030540C"/>
    <w:rsid w:val="00306C0A"/>
    <w:rsid w:val="00310D5F"/>
    <w:rsid w:val="003147E7"/>
    <w:rsid w:val="00315249"/>
    <w:rsid w:val="00316B82"/>
    <w:rsid w:val="00322484"/>
    <w:rsid w:val="00323174"/>
    <w:rsid w:val="003233D6"/>
    <w:rsid w:val="00323767"/>
    <w:rsid w:val="00324CE8"/>
    <w:rsid w:val="00331BA8"/>
    <w:rsid w:val="00332980"/>
    <w:rsid w:val="00335601"/>
    <w:rsid w:val="003371D2"/>
    <w:rsid w:val="00340AD7"/>
    <w:rsid w:val="00341615"/>
    <w:rsid w:val="00346D5A"/>
    <w:rsid w:val="0035099E"/>
    <w:rsid w:val="00350AD3"/>
    <w:rsid w:val="003517FF"/>
    <w:rsid w:val="00353734"/>
    <w:rsid w:val="00354A11"/>
    <w:rsid w:val="00354AE6"/>
    <w:rsid w:val="003558C6"/>
    <w:rsid w:val="00357460"/>
    <w:rsid w:val="00360258"/>
    <w:rsid w:val="003644E1"/>
    <w:rsid w:val="00365A63"/>
    <w:rsid w:val="00366077"/>
    <w:rsid w:val="00366254"/>
    <w:rsid w:val="003667EC"/>
    <w:rsid w:val="00371521"/>
    <w:rsid w:val="00371A9C"/>
    <w:rsid w:val="00374B5A"/>
    <w:rsid w:val="00377A99"/>
    <w:rsid w:val="003815F8"/>
    <w:rsid w:val="00384ABB"/>
    <w:rsid w:val="00386152"/>
    <w:rsid w:val="00386855"/>
    <w:rsid w:val="00391810"/>
    <w:rsid w:val="003A06E2"/>
    <w:rsid w:val="003A113A"/>
    <w:rsid w:val="003A7FB4"/>
    <w:rsid w:val="003B2503"/>
    <w:rsid w:val="003B2A07"/>
    <w:rsid w:val="003B5B85"/>
    <w:rsid w:val="003C0E00"/>
    <w:rsid w:val="003C1A4D"/>
    <w:rsid w:val="003C347C"/>
    <w:rsid w:val="003C5C3E"/>
    <w:rsid w:val="003C6D83"/>
    <w:rsid w:val="003C7D30"/>
    <w:rsid w:val="003D2E9B"/>
    <w:rsid w:val="003D3D29"/>
    <w:rsid w:val="003D4748"/>
    <w:rsid w:val="003D4F48"/>
    <w:rsid w:val="003D5012"/>
    <w:rsid w:val="003D5F61"/>
    <w:rsid w:val="003D6A80"/>
    <w:rsid w:val="003D79A2"/>
    <w:rsid w:val="003E379C"/>
    <w:rsid w:val="003E5D78"/>
    <w:rsid w:val="003E63EE"/>
    <w:rsid w:val="003E6A2C"/>
    <w:rsid w:val="003E77D1"/>
    <w:rsid w:val="003F2BE2"/>
    <w:rsid w:val="003F4043"/>
    <w:rsid w:val="003F7A8B"/>
    <w:rsid w:val="00404345"/>
    <w:rsid w:val="00404E67"/>
    <w:rsid w:val="004052A6"/>
    <w:rsid w:val="004062E6"/>
    <w:rsid w:val="00414644"/>
    <w:rsid w:val="00414E35"/>
    <w:rsid w:val="00415136"/>
    <w:rsid w:val="00417F19"/>
    <w:rsid w:val="00422F9F"/>
    <w:rsid w:val="004235B8"/>
    <w:rsid w:val="00423879"/>
    <w:rsid w:val="004263CC"/>
    <w:rsid w:val="00426AFE"/>
    <w:rsid w:val="00434247"/>
    <w:rsid w:val="004361D8"/>
    <w:rsid w:val="00436A53"/>
    <w:rsid w:val="00443A07"/>
    <w:rsid w:val="00451777"/>
    <w:rsid w:val="004537DB"/>
    <w:rsid w:val="00455904"/>
    <w:rsid w:val="00456438"/>
    <w:rsid w:val="004613CE"/>
    <w:rsid w:val="0046178B"/>
    <w:rsid w:val="00462960"/>
    <w:rsid w:val="00462FD4"/>
    <w:rsid w:val="00464D0E"/>
    <w:rsid w:val="004657C8"/>
    <w:rsid w:val="0046620D"/>
    <w:rsid w:val="0046650E"/>
    <w:rsid w:val="004727DE"/>
    <w:rsid w:val="00484F38"/>
    <w:rsid w:val="004854E1"/>
    <w:rsid w:val="00490B13"/>
    <w:rsid w:val="004930AB"/>
    <w:rsid w:val="004946E8"/>
    <w:rsid w:val="00495442"/>
    <w:rsid w:val="00495ACA"/>
    <w:rsid w:val="00496787"/>
    <w:rsid w:val="00496ACF"/>
    <w:rsid w:val="00497EBB"/>
    <w:rsid w:val="004A5021"/>
    <w:rsid w:val="004B21FA"/>
    <w:rsid w:val="004B2F4D"/>
    <w:rsid w:val="004B2FCC"/>
    <w:rsid w:val="004B4D73"/>
    <w:rsid w:val="004C2F8B"/>
    <w:rsid w:val="004C4D21"/>
    <w:rsid w:val="004D0A5D"/>
    <w:rsid w:val="004D2333"/>
    <w:rsid w:val="004D26C8"/>
    <w:rsid w:val="004D296C"/>
    <w:rsid w:val="004D4718"/>
    <w:rsid w:val="004D58C6"/>
    <w:rsid w:val="004E3B85"/>
    <w:rsid w:val="004E42D8"/>
    <w:rsid w:val="004E50D0"/>
    <w:rsid w:val="004E5AD1"/>
    <w:rsid w:val="004F05E7"/>
    <w:rsid w:val="004F1231"/>
    <w:rsid w:val="004F64E0"/>
    <w:rsid w:val="00500EF3"/>
    <w:rsid w:val="00503B05"/>
    <w:rsid w:val="00504EBD"/>
    <w:rsid w:val="005061B9"/>
    <w:rsid w:val="005068C3"/>
    <w:rsid w:val="00510777"/>
    <w:rsid w:val="00512097"/>
    <w:rsid w:val="0051357A"/>
    <w:rsid w:val="00515842"/>
    <w:rsid w:val="00515BDF"/>
    <w:rsid w:val="0051646C"/>
    <w:rsid w:val="005164AF"/>
    <w:rsid w:val="005203A8"/>
    <w:rsid w:val="00520B9A"/>
    <w:rsid w:val="005237F2"/>
    <w:rsid w:val="00531AC1"/>
    <w:rsid w:val="00532595"/>
    <w:rsid w:val="00535C47"/>
    <w:rsid w:val="00535D03"/>
    <w:rsid w:val="00537A3B"/>
    <w:rsid w:val="00541BEC"/>
    <w:rsid w:val="00542402"/>
    <w:rsid w:val="0054384B"/>
    <w:rsid w:val="00544222"/>
    <w:rsid w:val="00544DA5"/>
    <w:rsid w:val="005474EF"/>
    <w:rsid w:val="00550622"/>
    <w:rsid w:val="00553A4B"/>
    <w:rsid w:val="00555162"/>
    <w:rsid w:val="00556153"/>
    <w:rsid w:val="0056010A"/>
    <w:rsid w:val="005611BA"/>
    <w:rsid w:val="00561DCC"/>
    <w:rsid w:val="00562202"/>
    <w:rsid w:val="00564E7A"/>
    <w:rsid w:val="00564FF3"/>
    <w:rsid w:val="005653D2"/>
    <w:rsid w:val="00565E70"/>
    <w:rsid w:val="00565FF8"/>
    <w:rsid w:val="00566312"/>
    <w:rsid w:val="0056784D"/>
    <w:rsid w:val="00567DFD"/>
    <w:rsid w:val="0057217B"/>
    <w:rsid w:val="00573BA8"/>
    <w:rsid w:val="005745C6"/>
    <w:rsid w:val="0057544D"/>
    <w:rsid w:val="00575D12"/>
    <w:rsid w:val="00576C6B"/>
    <w:rsid w:val="005806BE"/>
    <w:rsid w:val="00582FAD"/>
    <w:rsid w:val="0058371F"/>
    <w:rsid w:val="005838AB"/>
    <w:rsid w:val="00584BF5"/>
    <w:rsid w:val="00586BD3"/>
    <w:rsid w:val="005875C0"/>
    <w:rsid w:val="00590FBC"/>
    <w:rsid w:val="00591125"/>
    <w:rsid w:val="005933B4"/>
    <w:rsid w:val="00593528"/>
    <w:rsid w:val="00595DAA"/>
    <w:rsid w:val="0059671D"/>
    <w:rsid w:val="005A1F7F"/>
    <w:rsid w:val="005A361A"/>
    <w:rsid w:val="005A37EA"/>
    <w:rsid w:val="005A3A72"/>
    <w:rsid w:val="005A5CC6"/>
    <w:rsid w:val="005A5F39"/>
    <w:rsid w:val="005B0611"/>
    <w:rsid w:val="005B1BB9"/>
    <w:rsid w:val="005B37E7"/>
    <w:rsid w:val="005B38A2"/>
    <w:rsid w:val="005B53C9"/>
    <w:rsid w:val="005B55B5"/>
    <w:rsid w:val="005B6C89"/>
    <w:rsid w:val="005B6E0E"/>
    <w:rsid w:val="005C265E"/>
    <w:rsid w:val="005C4400"/>
    <w:rsid w:val="005C53A6"/>
    <w:rsid w:val="005C75F9"/>
    <w:rsid w:val="005C77B5"/>
    <w:rsid w:val="005D380B"/>
    <w:rsid w:val="005D439D"/>
    <w:rsid w:val="005D792B"/>
    <w:rsid w:val="005E16E3"/>
    <w:rsid w:val="005E17E5"/>
    <w:rsid w:val="005E2426"/>
    <w:rsid w:val="005E48B8"/>
    <w:rsid w:val="005E617C"/>
    <w:rsid w:val="005F4ACF"/>
    <w:rsid w:val="00604929"/>
    <w:rsid w:val="0060713F"/>
    <w:rsid w:val="00607562"/>
    <w:rsid w:val="00612EAE"/>
    <w:rsid w:val="00613AEF"/>
    <w:rsid w:val="00617ADA"/>
    <w:rsid w:val="00621FC0"/>
    <w:rsid w:val="006228D5"/>
    <w:rsid w:val="00630423"/>
    <w:rsid w:val="00633A30"/>
    <w:rsid w:val="00640F16"/>
    <w:rsid w:val="00643D15"/>
    <w:rsid w:val="00644FB8"/>
    <w:rsid w:val="00646CA1"/>
    <w:rsid w:val="006470FF"/>
    <w:rsid w:val="00647D5C"/>
    <w:rsid w:val="006511AF"/>
    <w:rsid w:val="00651C2A"/>
    <w:rsid w:val="00653C92"/>
    <w:rsid w:val="006542CB"/>
    <w:rsid w:val="0065757E"/>
    <w:rsid w:val="00657836"/>
    <w:rsid w:val="006624FA"/>
    <w:rsid w:val="00663E5C"/>
    <w:rsid w:val="00664D80"/>
    <w:rsid w:val="006665D1"/>
    <w:rsid w:val="00672007"/>
    <w:rsid w:val="0067289C"/>
    <w:rsid w:val="00675BC4"/>
    <w:rsid w:val="006766F9"/>
    <w:rsid w:val="00677BAF"/>
    <w:rsid w:val="00681306"/>
    <w:rsid w:val="006821E8"/>
    <w:rsid w:val="00683170"/>
    <w:rsid w:val="00690971"/>
    <w:rsid w:val="00690BC4"/>
    <w:rsid w:val="00692970"/>
    <w:rsid w:val="006929EF"/>
    <w:rsid w:val="00696299"/>
    <w:rsid w:val="006A043A"/>
    <w:rsid w:val="006A0DEA"/>
    <w:rsid w:val="006A279F"/>
    <w:rsid w:val="006A2DF2"/>
    <w:rsid w:val="006A4CD0"/>
    <w:rsid w:val="006A5859"/>
    <w:rsid w:val="006A61E0"/>
    <w:rsid w:val="006B28AB"/>
    <w:rsid w:val="006B2977"/>
    <w:rsid w:val="006B5FB8"/>
    <w:rsid w:val="006B605B"/>
    <w:rsid w:val="006B6131"/>
    <w:rsid w:val="006C266D"/>
    <w:rsid w:val="006C3A45"/>
    <w:rsid w:val="006C6104"/>
    <w:rsid w:val="006C6E5D"/>
    <w:rsid w:val="006D0784"/>
    <w:rsid w:val="006D517D"/>
    <w:rsid w:val="006E0422"/>
    <w:rsid w:val="006E0E8F"/>
    <w:rsid w:val="006E35A3"/>
    <w:rsid w:val="006E7249"/>
    <w:rsid w:val="006E76F8"/>
    <w:rsid w:val="006E7BC8"/>
    <w:rsid w:val="006F28BC"/>
    <w:rsid w:val="006F4A25"/>
    <w:rsid w:val="006F5BCC"/>
    <w:rsid w:val="006F6EAC"/>
    <w:rsid w:val="006F7CAF"/>
    <w:rsid w:val="006F7F93"/>
    <w:rsid w:val="00700E3E"/>
    <w:rsid w:val="007023BE"/>
    <w:rsid w:val="007050E7"/>
    <w:rsid w:val="0070636F"/>
    <w:rsid w:val="0070678B"/>
    <w:rsid w:val="0070748A"/>
    <w:rsid w:val="007109ED"/>
    <w:rsid w:val="00715138"/>
    <w:rsid w:val="00720857"/>
    <w:rsid w:val="00723671"/>
    <w:rsid w:val="00727009"/>
    <w:rsid w:val="00727555"/>
    <w:rsid w:val="007276CB"/>
    <w:rsid w:val="00732BFF"/>
    <w:rsid w:val="00733819"/>
    <w:rsid w:val="00737EB9"/>
    <w:rsid w:val="00740DDF"/>
    <w:rsid w:val="007416ED"/>
    <w:rsid w:val="0074231A"/>
    <w:rsid w:val="00743845"/>
    <w:rsid w:val="007440F3"/>
    <w:rsid w:val="007443ED"/>
    <w:rsid w:val="00744704"/>
    <w:rsid w:val="0075052E"/>
    <w:rsid w:val="00751081"/>
    <w:rsid w:val="007510C5"/>
    <w:rsid w:val="00753E12"/>
    <w:rsid w:val="00755228"/>
    <w:rsid w:val="00757FA4"/>
    <w:rsid w:val="00762CF5"/>
    <w:rsid w:val="00771455"/>
    <w:rsid w:val="00772DEF"/>
    <w:rsid w:val="0077418F"/>
    <w:rsid w:val="007753DB"/>
    <w:rsid w:val="00777EFD"/>
    <w:rsid w:val="00780278"/>
    <w:rsid w:val="0078364C"/>
    <w:rsid w:val="00785D9C"/>
    <w:rsid w:val="007928D1"/>
    <w:rsid w:val="00793356"/>
    <w:rsid w:val="00794CE9"/>
    <w:rsid w:val="007A31F0"/>
    <w:rsid w:val="007A40C9"/>
    <w:rsid w:val="007A5D36"/>
    <w:rsid w:val="007A62D3"/>
    <w:rsid w:val="007A71B9"/>
    <w:rsid w:val="007B2512"/>
    <w:rsid w:val="007B2A63"/>
    <w:rsid w:val="007B2D7E"/>
    <w:rsid w:val="007B3780"/>
    <w:rsid w:val="007B3AC4"/>
    <w:rsid w:val="007B4865"/>
    <w:rsid w:val="007B5DDE"/>
    <w:rsid w:val="007C0696"/>
    <w:rsid w:val="007C0A63"/>
    <w:rsid w:val="007C1D8D"/>
    <w:rsid w:val="007C2130"/>
    <w:rsid w:val="007C428A"/>
    <w:rsid w:val="007D0D63"/>
    <w:rsid w:val="007D12D0"/>
    <w:rsid w:val="007D41CB"/>
    <w:rsid w:val="007D4578"/>
    <w:rsid w:val="007D5B2C"/>
    <w:rsid w:val="007E03D9"/>
    <w:rsid w:val="007E2CE8"/>
    <w:rsid w:val="007E4C0A"/>
    <w:rsid w:val="007E6BD5"/>
    <w:rsid w:val="007F0179"/>
    <w:rsid w:val="007F22AD"/>
    <w:rsid w:val="00800E61"/>
    <w:rsid w:val="008017E9"/>
    <w:rsid w:val="0080234E"/>
    <w:rsid w:val="00802914"/>
    <w:rsid w:val="00810A22"/>
    <w:rsid w:val="008122FB"/>
    <w:rsid w:val="0081309E"/>
    <w:rsid w:val="008135F1"/>
    <w:rsid w:val="00813AB5"/>
    <w:rsid w:val="00817541"/>
    <w:rsid w:val="008200A2"/>
    <w:rsid w:val="008240D6"/>
    <w:rsid w:val="00825F9C"/>
    <w:rsid w:val="008264DB"/>
    <w:rsid w:val="00826A7B"/>
    <w:rsid w:val="00827389"/>
    <w:rsid w:val="00831B20"/>
    <w:rsid w:val="00832213"/>
    <w:rsid w:val="00832736"/>
    <w:rsid w:val="00833ECC"/>
    <w:rsid w:val="00835ABE"/>
    <w:rsid w:val="0084034D"/>
    <w:rsid w:val="008416D7"/>
    <w:rsid w:val="00842C24"/>
    <w:rsid w:val="008477D6"/>
    <w:rsid w:val="00850564"/>
    <w:rsid w:val="00851333"/>
    <w:rsid w:val="008538AA"/>
    <w:rsid w:val="00865794"/>
    <w:rsid w:val="008671A0"/>
    <w:rsid w:val="00873B24"/>
    <w:rsid w:val="00875160"/>
    <w:rsid w:val="0087611D"/>
    <w:rsid w:val="00877FA5"/>
    <w:rsid w:val="0088188D"/>
    <w:rsid w:val="00881D99"/>
    <w:rsid w:val="00882EF5"/>
    <w:rsid w:val="00887E42"/>
    <w:rsid w:val="00890EF7"/>
    <w:rsid w:val="00892B3B"/>
    <w:rsid w:val="00892F99"/>
    <w:rsid w:val="00893334"/>
    <w:rsid w:val="008935FF"/>
    <w:rsid w:val="0089523A"/>
    <w:rsid w:val="008978AB"/>
    <w:rsid w:val="008A2998"/>
    <w:rsid w:val="008A3B00"/>
    <w:rsid w:val="008A4EE9"/>
    <w:rsid w:val="008B0370"/>
    <w:rsid w:val="008B0CE6"/>
    <w:rsid w:val="008B1E7B"/>
    <w:rsid w:val="008B4898"/>
    <w:rsid w:val="008B4EB4"/>
    <w:rsid w:val="008B6F65"/>
    <w:rsid w:val="008C1A35"/>
    <w:rsid w:val="008C2608"/>
    <w:rsid w:val="008C26AD"/>
    <w:rsid w:val="008C3711"/>
    <w:rsid w:val="008C68FD"/>
    <w:rsid w:val="008D2FD2"/>
    <w:rsid w:val="008D3173"/>
    <w:rsid w:val="008D4963"/>
    <w:rsid w:val="008D6C0A"/>
    <w:rsid w:val="008E11FD"/>
    <w:rsid w:val="008E15C1"/>
    <w:rsid w:val="008E3A42"/>
    <w:rsid w:val="008E4B6E"/>
    <w:rsid w:val="008E5EF6"/>
    <w:rsid w:val="008E5FDC"/>
    <w:rsid w:val="008E7BCA"/>
    <w:rsid w:val="008F2E57"/>
    <w:rsid w:val="008F3A16"/>
    <w:rsid w:val="008F7403"/>
    <w:rsid w:val="009007AA"/>
    <w:rsid w:val="00900DE1"/>
    <w:rsid w:val="00901909"/>
    <w:rsid w:val="00901B82"/>
    <w:rsid w:val="00902C78"/>
    <w:rsid w:val="00902DF6"/>
    <w:rsid w:val="00904A9B"/>
    <w:rsid w:val="0091196B"/>
    <w:rsid w:val="009134F0"/>
    <w:rsid w:val="00915CF0"/>
    <w:rsid w:val="00920A02"/>
    <w:rsid w:val="00921AA7"/>
    <w:rsid w:val="00923935"/>
    <w:rsid w:val="00923D4A"/>
    <w:rsid w:val="0092401C"/>
    <w:rsid w:val="00926C1A"/>
    <w:rsid w:val="0093145A"/>
    <w:rsid w:val="00931929"/>
    <w:rsid w:val="00935361"/>
    <w:rsid w:val="00936E77"/>
    <w:rsid w:val="00940970"/>
    <w:rsid w:val="009411F1"/>
    <w:rsid w:val="00944378"/>
    <w:rsid w:val="009444AD"/>
    <w:rsid w:val="00947565"/>
    <w:rsid w:val="00947954"/>
    <w:rsid w:val="00950C75"/>
    <w:rsid w:val="00952214"/>
    <w:rsid w:val="00954596"/>
    <w:rsid w:val="00954755"/>
    <w:rsid w:val="009548E3"/>
    <w:rsid w:val="00956CE7"/>
    <w:rsid w:val="0096359D"/>
    <w:rsid w:val="00973F0D"/>
    <w:rsid w:val="00982C2B"/>
    <w:rsid w:val="0098668D"/>
    <w:rsid w:val="0099057D"/>
    <w:rsid w:val="009905CD"/>
    <w:rsid w:val="009906C8"/>
    <w:rsid w:val="00991751"/>
    <w:rsid w:val="009A09DB"/>
    <w:rsid w:val="009A13F5"/>
    <w:rsid w:val="009A1A50"/>
    <w:rsid w:val="009A1E56"/>
    <w:rsid w:val="009A3A80"/>
    <w:rsid w:val="009A62A7"/>
    <w:rsid w:val="009B21A3"/>
    <w:rsid w:val="009B2D11"/>
    <w:rsid w:val="009B5AFB"/>
    <w:rsid w:val="009B76C6"/>
    <w:rsid w:val="009C15AB"/>
    <w:rsid w:val="009C1B5F"/>
    <w:rsid w:val="009C58E7"/>
    <w:rsid w:val="009C692D"/>
    <w:rsid w:val="009D0A35"/>
    <w:rsid w:val="009D1FBA"/>
    <w:rsid w:val="009D2B0E"/>
    <w:rsid w:val="009D3FD4"/>
    <w:rsid w:val="009D5047"/>
    <w:rsid w:val="009D54D2"/>
    <w:rsid w:val="009D798E"/>
    <w:rsid w:val="009E0BEB"/>
    <w:rsid w:val="009E0F4E"/>
    <w:rsid w:val="009E4290"/>
    <w:rsid w:val="009E4DBB"/>
    <w:rsid w:val="009E7039"/>
    <w:rsid w:val="009E717B"/>
    <w:rsid w:val="009F1ED0"/>
    <w:rsid w:val="009F1F04"/>
    <w:rsid w:val="009F64AA"/>
    <w:rsid w:val="00A019AF"/>
    <w:rsid w:val="00A04068"/>
    <w:rsid w:val="00A049FF"/>
    <w:rsid w:val="00A0555F"/>
    <w:rsid w:val="00A11644"/>
    <w:rsid w:val="00A117C1"/>
    <w:rsid w:val="00A15233"/>
    <w:rsid w:val="00A212C1"/>
    <w:rsid w:val="00A23026"/>
    <w:rsid w:val="00A23B71"/>
    <w:rsid w:val="00A27650"/>
    <w:rsid w:val="00A27EC8"/>
    <w:rsid w:val="00A3071C"/>
    <w:rsid w:val="00A31176"/>
    <w:rsid w:val="00A342FB"/>
    <w:rsid w:val="00A35911"/>
    <w:rsid w:val="00A36AAF"/>
    <w:rsid w:val="00A37606"/>
    <w:rsid w:val="00A37EF7"/>
    <w:rsid w:val="00A416B4"/>
    <w:rsid w:val="00A4326E"/>
    <w:rsid w:val="00A456DD"/>
    <w:rsid w:val="00A46421"/>
    <w:rsid w:val="00A466BE"/>
    <w:rsid w:val="00A4790E"/>
    <w:rsid w:val="00A52B48"/>
    <w:rsid w:val="00A53E32"/>
    <w:rsid w:val="00A5512C"/>
    <w:rsid w:val="00A5689F"/>
    <w:rsid w:val="00A57EA1"/>
    <w:rsid w:val="00A608A7"/>
    <w:rsid w:val="00A6186C"/>
    <w:rsid w:val="00A62A25"/>
    <w:rsid w:val="00A63B90"/>
    <w:rsid w:val="00A6584B"/>
    <w:rsid w:val="00A71814"/>
    <w:rsid w:val="00A725CA"/>
    <w:rsid w:val="00A75CA5"/>
    <w:rsid w:val="00A77FD5"/>
    <w:rsid w:val="00A8081B"/>
    <w:rsid w:val="00A83DF8"/>
    <w:rsid w:val="00A9052B"/>
    <w:rsid w:val="00A933FB"/>
    <w:rsid w:val="00A94F28"/>
    <w:rsid w:val="00A958E9"/>
    <w:rsid w:val="00AA01D1"/>
    <w:rsid w:val="00AA3CF3"/>
    <w:rsid w:val="00AA3F8A"/>
    <w:rsid w:val="00AA7225"/>
    <w:rsid w:val="00AB1B53"/>
    <w:rsid w:val="00AB45DC"/>
    <w:rsid w:val="00AB6865"/>
    <w:rsid w:val="00AC10CC"/>
    <w:rsid w:val="00AC46E2"/>
    <w:rsid w:val="00AC5BF2"/>
    <w:rsid w:val="00AD01C8"/>
    <w:rsid w:val="00AD1428"/>
    <w:rsid w:val="00AD3117"/>
    <w:rsid w:val="00AD6053"/>
    <w:rsid w:val="00AE0120"/>
    <w:rsid w:val="00AE2F1C"/>
    <w:rsid w:val="00AE35DA"/>
    <w:rsid w:val="00AE4459"/>
    <w:rsid w:val="00AE60AC"/>
    <w:rsid w:val="00AE71EA"/>
    <w:rsid w:val="00AE77DB"/>
    <w:rsid w:val="00AF18F6"/>
    <w:rsid w:val="00AF263B"/>
    <w:rsid w:val="00AF4117"/>
    <w:rsid w:val="00AF4E78"/>
    <w:rsid w:val="00AF6510"/>
    <w:rsid w:val="00B0008D"/>
    <w:rsid w:val="00B04A62"/>
    <w:rsid w:val="00B062CD"/>
    <w:rsid w:val="00B0664F"/>
    <w:rsid w:val="00B15ACB"/>
    <w:rsid w:val="00B164AF"/>
    <w:rsid w:val="00B172C8"/>
    <w:rsid w:val="00B204B3"/>
    <w:rsid w:val="00B2450D"/>
    <w:rsid w:val="00B25272"/>
    <w:rsid w:val="00B25307"/>
    <w:rsid w:val="00B27350"/>
    <w:rsid w:val="00B318CC"/>
    <w:rsid w:val="00B319F0"/>
    <w:rsid w:val="00B32D1D"/>
    <w:rsid w:val="00B36DC0"/>
    <w:rsid w:val="00B41C78"/>
    <w:rsid w:val="00B4235C"/>
    <w:rsid w:val="00B425CD"/>
    <w:rsid w:val="00B43A34"/>
    <w:rsid w:val="00B511D9"/>
    <w:rsid w:val="00B54353"/>
    <w:rsid w:val="00B57850"/>
    <w:rsid w:val="00B605EE"/>
    <w:rsid w:val="00B616F7"/>
    <w:rsid w:val="00B62BB2"/>
    <w:rsid w:val="00B659E0"/>
    <w:rsid w:val="00B6610F"/>
    <w:rsid w:val="00B67C04"/>
    <w:rsid w:val="00B705E1"/>
    <w:rsid w:val="00B71180"/>
    <w:rsid w:val="00B71F75"/>
    <w:rsid w:val="00B7353B"/>
    <w:rsid w:val="00B83242"/>
    <w:rsid w:val="00B83F2B"/>
    <w:rsid w:val="00B84767"/>
    <w:rsid w:val="00B8480E"/>
    <w:rsid w:val="00B8523B"/>
    <w:rsid w:val="00B90E82"/>
    <w:rsid w:val="00B92674"/>
    <w:rsid w:val="00B93741"/>
    <w:rsid w:val="00B950F5"/>
    <w:rsid w:val="00B97841"/>
    <w:rsid w:val="00BA0A14"/>
    <w:rsid w:val="00BA0C15"/>
    <w:rsid w:val="00BA2DD0"/>
    <w:rsid w:val="00BA7201"/>
    <w:rsid w:val="00BB033E"/>
    <w:rsid w:val="00BC04B7"/>
    <w:rsid w:val="00BC1AE9"/>
    <w:rsid w:val="00BC6090"/>
    <w:rsid w:val="00BC669F"/>
    <w:rsid w:val="00BC7BF3"/>
    <w:rsid w:val="00BD00A0"/>
    <w:rsid w:val="00BD0E14"/>
    <w:rsid w:val="00BD135C"/>
    <w:rsid w:val="00BD6857"/>
    <w:rsid w:val="00BD6D3B"/>
    <w:rsid w:val="00BD7BDE"/>
    <w:rsid w:val="00BE05A6"/>
    <w:rsid w:val="00BE4C6F"/>
    <w:rsid w:val="00BE7F35"/>
    <w:rsid w:val="00BF2423"/>
    <w:rsid w:val="00BF48F4"/>
    <w:rsid w:val="00BF4ACC"/>
    <w:rsid w:val="00BF6B84"/>
    <w:rsid w:val="00BF7166"/>
    <w:rsid w:val="00BF7C1E"/>
    <w:rsid w:val="00C0091A"/>
    <w:rsid w:val="00C011E3"/>
    <w:rsid w:val="00C0345C"/>
    <w:rsid w:val="00C0493D"/>
    <w:rsid w:val="00C06ECB"/>
    <w:rsid w:val="00C07BDF"/>
    <w:rsid w:val="00C1078E"/>
    <w:rsid w:val="00C12298"/>
    <w:rsid w:val="00C134BF"/>
    <w:rsid w:val="00C16394"/>
    <w:rsid w:val="00C16929"/>
    <w:rsid w:val="00C177FE"/>
    <w:rsid w:val="00C17CBF"/>
    <w:rsid w:val="00C17DDE"/>
    <w:rsid w:val="00C2225E"/>
    <w:rsid w:val="00C24527"/>
    <w:rsid w:val="00C30B14"/>
    <w:rsid w:val="00C3106A"/>
    <w:rsid w:val="00C32346"/>
    <w:rsid w:val="00C339FF"/>
    <w:rsid w:val="00C3437D"/>
    <w:rsid w:val="00C34E8A"/>
    <w:rsid w:val="00C369C6"/>
    <w:rsid w:val="00C3732E"/>
    <w:rsid w:val="00C374BE"/>
    <w:rsid w:val="00C6002C"/>
    <w:rsid w:val="00C64DFC"/>
    <w:rsid w:val="00C74459"/>
    <w:rsid w:val="00C75956"/>
    <w:rsid w:val="00C75EDD"/>
    <w:rsid w:val="00C77CB2"/>
    <w:rsid w:val="00C80DDA"/>
    <w:rsid w:val="00C81D8F"/>
    <w:rsid w:val="00C8432B"/>
    <w:rsid w:val="00C84C5D"/>
    <w:rsid w:val="00C855E6"/>
    <w:rsid w:val="00C902B7"/>
    <w:rsid w:val="00C9165C"/>
    <w:rsid w:val="00C93E84"/>
    <w:rsid w:val="00C943DA"/>
    <w:rsid w:val="00C95E5F"/>
    <w:rsid w:val="00CA0285"/>
    <w:rsid w:val="00CA111C"/>
    <w:rsid w:val="00CA443B"/>
    <w:rsid w:val="00CA4EA4"/>
    <w:rsid w:val="00CA543F"/>
    <w:rsid w:val="00CB10B5"/>
    <w:rsid w:val="00CB392A"/>
    <w:rsid w:val="00CB3B2F"/>
    <w:rsid w:val="00CB7C92"/>
    <w:rsid w:val="00CC080E"/>
    <w:rsid w:val="00CC1D47"/>
    <w:rsid w:val="00CC4332"/>
    <w:rsid w:val="00CC50BD"/>
    <w:rsid w:val="00CC5B1B"/>
    <w:rsid w:val="00CC7595"/>
    <w:rsid w:val="00CD2376"/>
    <w:rsid w:val="00CD4731"/>
    <w:rsid w:val="00CD4E90"/>
    <w:rsid w:val="00CD5A7C"/>
    <w:rsid w:val="00CD7209"/>
    <w:rsid w:val="00CE0A1A"/>
    <w:rsid w:val="00CE12BD"/>
    <w:rsid w:val="00CE18E1"/>
    <w:rsid w:val="00CE1B72"/>
    <w:rsid w:val="00CE2870"/>
    <w:rsid w:val="00CE4937"/>
    <w:rsid w:val="00CE628B"/>
    <w:rsid w:val="00CF16F7"/>
    <w:rsid w:val="00CF3F77"/>
    <w:rsid w:val="00CF47AB"/>
    <w:rsid w:val="00CF544A"/>
    <w:rsid w:val="00D0188C"/>
    <w:rsid w:val="00D032B5"/>
    <w:rsid w:val="00D0464D"/>
    <w:rsid w:val="00D0505A"/>
    <w:rsid w:val="00D053E5"/>
    <w:rsid w:val="00D070E5"/>
    <w:rsid w:val="00D11248"/>
    <w:rsid w:val="00D12C51"/>
    <w:rsid w:val="00D152D9"/>
    <w:rsid w:val="00D15C50"/>
    <w:rsid w:val="00D16649"/>
    <w:rsid w:val="00D176AC"/>
    <w:rsid w:val="00D21968"/>
    <w:rsid w:val="00D22F4A"/>
    <w:rsid w:val="00D25438"/>
    <w:rsid w:val="00D26E50"/>
    <w:rsid w:val="00D26E74"/>
    <w:rsid w:val="00D3013E"/>
    <w:rsid w:val="00D3514E"/>
    <w:rsid w:val="00D36118"/>
    <w:rsid w:val="00D37895"/>
    <w:rsid w:val="00D4072C"/>
    <w:rsid w:val="00D40CAE"/>
    <w:rsid w:val="00D414D4"/>
    <w:rsid w:val="00D46031"/>
    <w:rsid w:val="00D471EF"/>
    <w:rsid w:val="00D473C3"/>
    <w:rsid w:val="00D502EA"/>
    <w:rsid w:val="00D60AB8"/>
    <w:rsid w:val="00D6176B"/>
    <w:rsid w:val="00D62BC2"/>
    <w:rsid w:val="00D62ED1"/>
    <w:rsid w:val="00D64FF6"/>
    <w:rsid w:val="00D66365"/>
    <w:rsid w:val="00D676DB"/>
    <w:rsid w:val="00D72306"/>
    <w:rsid w:val="00D72539"/>
    <w:rsid w:val="00D77657"/>
    <w:rsid w:val="00D8027F"/>
    <w:rsid w:val="00D83CBF"/>
    <w:rsid w:val="00D90308"/>
    <w:rsid w:val="00D92417"/>
    <w:rsid w:val="00D930BF"/>
    <w:rsid w:val="00D94DB3"/>
    <w:rsid w:val="00D96325"/>
    <w:rsid w:val="00D9637A"/>
    <w:rsid w:val="00DA15B7"/>
    <w:rsid w:val="00DA5BBC"/>
    <w:rsid w:val="00DA6D4E"/>
    <w:rsid w:val="00DB2D5A"/>
    <w:rsid w:val="00DB3FF5"/>
    <w:rsid w:val="00DC11CE"/>
    <w:rsid w:val="00DC3999"/>
    <w:rsid w:val="00DC5505"/>
    <w:rsid w:val="00DD60E3"/>
    <w:rsid w:val="00DD66F9"/>
    <w:rsid w:val="00DD6FF8"/>
    <w:rsid w:val="00DE27AC"/>
    <w:rsid w:val="00DE2A59"/>
    <w:rsid w:val="00DE571A"/>
    <w:rsid w:val="00DF0F77"/>
    <w:rsid w:val="00DF24BF"/>
    <w:rsid w:val="00DF38DD"/>
    <w:rsid w:val="00DF3D34"/>
    <w:rsid w:val="00DF45D1"/>
    <w:rsid w:val="00DF5B38"/>
    <w:rsid w:val="00E014AA"/>
    <w:rsid w:val="00E02F03"/>
    <w:rsid w:val="00E04E72"/>
    <w:rsid w:val="00E21AE0"/>
    <w:rsid w:val="00E222C5"/>
    <w:rsid w:val="00E2302B"/>
    <w:rsid w:val="00E27766"/>
    <w:rsid w:val="00E31BC7"/>
    <w:rsid w:val="00E33B45"/>
    <w:rsid w:val="00E42670"/>
    <w:rsid w:val="00E45F41"/>
    <w:rsid w:val="00E523FD"/>
    <w:rsid w:val="00E558DE"/>
    <w:rsid w:val="00E61292"/>
    <w:rsid w:val="00E63DE0"/>
    <w:rsid w:val="00E63EC4"/>
    <w:rsid w:val="00E651ED"/>
    <w:rsid w:val="00E666A5"/>
    <w:rsid w:val="00E702A5"/>
    <w:rsid w:val="00E71357"/>
    <w:rsid w:val="00E743C4"/>
    <w:rsid w:val="00E80171"/>
    <w:rsid w:val="00E80E2B"/>
    <w:rsid w:val="00E81F90"/>
    <w:rsid w:val="00E8350F"/>
    <w:rsid w:val="00E8486D"/>
    <w:rsid w:val="00E84CC4"/>
    <w:rsid w:val="00E84CFB"/>
    <w:rsid w:val="00E8761B"/>
    <w:rsid w:val="00E90A73"/>
    <w:rsid w:val="00E92BA6"/>
    <w:rsid w:val="00E949FB"/>
    <w:rsid w:val="00E961D3"/>
    <w:rsid w:val="00EB04E8"/>
    <w:rsid w:val="00EB0BB4"/>
    <w:rsid w:val="00EB15D3"/>
    <w:rsid w:val="00EB1C69"/>
    <w:rsid w:val="00EB225B"/>
    <w:rsid w:val="00EB27D8"/>
    <w:rsid w:val="00EB3AFB"/>
    <w:rsid w:val="00EB7270"/>
    <w:rsid w:val="00EC3DD7"/>
    <w:rsid w:val="00EC6EFE"/>
    <w:rsid w:val="00EC7AAE"/>
    <w:rsid w:val="00ED1E20"/>
    <w:rsid w:val="00ED25D2"/>
    <w:rsid w:val="00ED34B3"/>
    <w:rsid w:val="00ED5088"/>
    <w:rsid w:val="00ED7580"/>
    <w:rsid w:val="00EE34C5"/>
    <w:rsid w:val="00EE3653"/>
    <w:rsid w:val="00EE4972"/>
    <w:rsid w:val="00EE49D7"/>
    <w:rsid w:val="00EE57AE"/>
    <w:rsid w:val="00EE61E7"/>
    <w:rsid w:val="00EE7633"/>
    <w:rsid w:val="00EF1D40"/>
    <w:rsid w:val="00EF3B9F"/>
    <w:rsid w:val="00EF577A"/>
    <w:rsid w:val="00F03461"/>
    <w:rsid w:val="00F046DF"/>
    <w:rsid w:val="00F04D57"/>
    <w:rsid w:val="00F05B13"/>
    <w:rsid w:val="00F05DF2"/>
    <w:rsid w:val="00F072CA"/>
    <w:rsid w:val="00F1158D"/>
    <w:rsid w:val="00F11EC8"/>
    <w:rsid w:val="00F15AA1"/>
    <w:rsid w:val="00F171DB"/>
    <w:rsid w:val="00F245DE"/>
    <w:rsid w:val="00F2467C"/>
    <w:rsid w:val="00F25109"/>
    <w:rsid w:val="00F27652"/>
    <w:rsid w:val="00F30EAE"/>
    <w:rsid w:val="00F31491"/>
    <w:rsid w:val="00F31702"/>
    <w:rsid w:val="00F33BE3"/>
    <w:rsid w:val="00F34AE2"/>
    <w:rsid w:val="00F3741B"/>
    <w:rsid w:val="00F377C8"/>
    <w:rsid w:val="00F402CE"/>
    <w:rsid w:val="00F416EA"/>
    <w:rsid w:val="00F43705"/>
    <w:rsid w:val="00F44C50"/>
    <w:rsid w:val="00F47470"/>
    <w:rsid w:val="00F475A7"/>
    <w:rsid w:val="00F5304C"/>
    <w:rsid w:val="00F539DF"/>
    <w:rsid w:val="00F55969"/>
    <w:rsid w:val="00F55EDB"/>
    <w:rsid w:val="00F60EBD"/>
    <w:rsid w:val="00F636A3"/>
    <w:rsid w:val="00F64E88"/>
    <w:rsid w:val="00F65358"/>
    <w:rsid w:val="00F671A1"/>
    <w:rsid w:val="00F715D4"/>
    <w:rsid w:val="00F729AD"/>
    <w:rsid w:val="00F7467B"/>
    <w:rsid w:val="00F75576"/>
    <w:rsid w:val="00F76D4C"/>
    <w:rsid w:val="00F777E4"/>
    <w:rsid w:val="00F77F14"/>
    <w:rsid w:val="00F815BE"/>
    <w:rsid w:val="00F84A4D"/>
    <w:rsid w:val="00F900AE"/>
    <w:rsid w:val="00F90547"/>
    <w:rsid w:val="00F92850"/>
    <w:rsid w:val="00F94247"/>
    <w:rsid w:val="00F94BC6"/>
    <w:rsid w:val="00F962DA"/>
    <w:rsid w:val="00FA04E2"/>
    <w:rsid w:val="00FA0E0A"/>
    <w:rsid w:val="00FA1945"/>
    <w:rsid w:val="00FA5251"/>
    <w:rsid w:val="00FB0641"/>
    <w:rsid w:val="00FB467A"/>
    <w:rsid w:val="00FB5D2A"/>
    <w:rsid w:val="00FB77EB"/>
    <w:rsid w:val="00FC4254"/>
    <w:rsid w:val="00FC5ED5"/>
    <w:rsid w:val="00FD7931"/>
    <w:rsid w:val="00FE0F3B"/>
    <w:rsid w:val="00FE16AF"/>
    <w:rsid w:val="00FE3A73"/>
    <w:rsid w:val="00FF09BF"/>
    <w:rsid w:val="00FF2D46"/>
    <w:rsid w:val="00FF3834"/>
    <w:rsid w:val="00FF6778"/>
    <w:rsid w:val="00FF6976"/>
    <w:rsid w:val="00FF6BD5"/>
    <w:rsid w:val="14F947E5"/>
    <w:rsid w:val="4C8DA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1C6B5"/>
  <w15:docId w15:val="{8578124E-5520-45B9-B2FC-840306BD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A1A"/>
    <w:rPr>
      <w:rFonts w:ascii="Helvetica" w:hAnsi="Helvetica"/>
      <w:sz w:val="22"/>
    </w:rPr>
  </w:style>
  <w:style w:type="paragraph" w:styleId="Heading1">
    <w:name w:val="heading 1"/>
    <w:basedOn w:val="Normal"/>
    <w:next w:val="Normal"/>
    <w:link w:val="Heading1Char"/>
    <w:qFormat/>
    <w:rsid w:val="00F05DF2"/>
    <w:pPr>
      <w:keepNext/>
      <w:jc w:val="center"/>
      <w:outlineLvl w:val="0"/>
    </w:pPr>
    <w:rPr>
      <w:rFonts w:ascii="Arial" w:hAnsi="Arial"/>
      <w:b/>
      <w:sz w:val="24"/>
    </w:rPr>
  </w:style>
  <w:style w:type="paragraph" w:styleId="Heading2">
    <w:name w:val="heading 2"/>
    <w:basedOn w:val="Normal"/>
    <w:next w:val="Normal"/>
    <w:link w:val="Heading2Char"/>
    <w:uiPriority w:val="9"/>
    <w:qFormat/>
    <w:rsid w:val="00F05DF2"/>
    <w:pPr>
      <w:keepNext/>
      <w:outlineLvl w:val="1"/>
    </w:pPr>
    <w:rPr>
      <w:rFonts w:ascii="Arial" w:hAnsi="Arial"/>
      <w:b/>
      <w:color w:val="000000"/>
    </w:rPr>
  </w:style>
  <w:style w:type="paragraph" w:styleId="Heading3">
    <w:name w:val="heading 3"/>
    <w:basedOn w:val="Normal"/>
    <w:next w:val="Normal"/>
    <w:link w:val="Heading3Char"/>
    <w:qFormat/>
    <w:rsid w:val="00DC5505"/>
    <w:pPr>
      <w:keepNext/>
      <w:shd w:val="clear" w:color="000000" w:fill="FFFFFF"/>
      <w:tabs>
        <w:tab w:val="left" w:pos="288"/>
        <w:tab w:val="left" w:pos="432"/>
        <w:tab w:val="left" w:pos="576"/>
        <w:tab w:val="left" w:pos="900"/>
        <w:tab w:val="left" w:pos="1267"/>
        <w:tab w:val="left" w:pos="1440"/>
        <w:tab w:val="left" w:pos="2880"/>
        <w:tab w:val="decimal" w:pos="3960"/>
        <w:tab w:val="decimal" w:pos="4507"/>
        <w:tab w:val="decimal" w:pos="5400"/>
        <w:tab w:val="left" w:pos="6480"/>
        <w:tab w:val="left" w:pos="7560"/>
        <w:tab w:val="left" w:pos="9450"/>
        <w:tab w:val="left" w:pos="10080"/>
      </w:tabs>
      <w:ind w:right="-8856"/>
      <w:outlineLvl w:val="2"/>
    </w:pPr>
    <w:rPr>
      <w:b/>
    </w:rPr>
  </w:style>
  <w:style w:type="paragraph" w:styleId="Heading4">
    <w:name w:val="heading 4"/>
    <w:basedOn w:val="Normal"/>
    <w:next w:val="Normal"/>
    <w:link w:val="Heading4Char"/>
    <w:qFormat/>
    <w:rsid w:val="00F05DF2"/>
    <w:pPr>
      <w:keepNext/>
      <w:numPr>
        <w:ilvl w:val="3"/>
        <w:numId w:val="2"/>
      </w:numPr>
      <w:tabs>
        <w:tab w:val="left" w:pos="810"/>
      </w:tabs>
      <w:ind w:left="2340" w:hanging="900"/>
      <w:outlineLvl w:val="3"/>
    </w:pPr>
    <w:rPr>
      <w:rFonts w:ascii="Arial" w:hAnsi="Arial"/>
      <w:color w:val="000000"/>
    </w:rPr>
  </w:style>
  <w:style w:type="paragraph" w:styleId="Heading5">
    <w:name w:val="heading 5"/>
    <w:basedOn w:val="Normal"/>
    <w:next w:val="Normal"/>
    <w:link w:val="Heading5Char"/>
    <w:qFormat/>
    <w:rsid w:val="00F05DF2"/>
    <w:pPr>
      <w:keepNext/>
      <w:tabs>
        <w:tab w:val="left" w:pos="360"/>
        <w:tab w:val="left" w:pos="1440"/>
      </w:tabs>
      <w:ind w:left="1440" w:hanging="1440"/>
      <w:outlineLvl w:val="4"/>
    </w:pPr>
    <w:rPr>
      <w:rFonts w:ascii="Times New Roman" w:hAnsi="Times New Roman"/>
      <w:b/>
    </w:rPr>
  </w:style>
  <w:style w:type="paragraph" w:styleId="Heading6">
    <w:name w:val="heading 6"/>
    <w:basedOn w:val="Normal"/>
    <w:next w:val="Normal"/>
    <w:link w:val="Heading6Char"/>
    <w:qFormat/>
    <w:rsid w:val="00F05DF2"/>
    <w:pPr>
      <w:keepNext/>
      <w:outlineLvl w:val="5"/>
    </w:pPr>
    <w:rPr>
      <w:b/>
      <w:bCs/>
      <w:sz w:val="24"/>
    </w:rPr>
  </w:style>
  <w:style w:type="paragraph" w:styleId="Heading7">
    <w:name w:val="heading 7"/>
    <w:basedOn w:val="Normal"/>
    <w:next w:val="Normal"/>
    <w:link w:val="Heading7Char"/>
    <w:qFormat/>
    <w:rsid w:val="00F05DF2"/>
    <w:pPr>
      <w:keepNext/>
      <w:outlineLvl w:val="6"/>
    </w:pPr>
    <w:rPr>
      <w:b/>
      <w:bCs/>
    </w:rPr>
  </w:style>
  <w:style w:type="paragraph" w:styleId="Heading8">
    <w:name w:val="heading 8"/>
    <w:basedOn w:val="Normal"/>
    <w:next w:val="Normal"/>
    <w:link w:val="Heading8Char"/>
    <w:qFormat/>
    <w:rsid w:val="005806BE"/>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F05DF2"/>
    <w:pPr>
      <w:keepNext/>
      <w:tabs>
        <w:tab w:val="left" w:pos="360"/>
        <w:tab w:val="left" w:pos="900"/>
        <w:tab w:val="left" w:pos="1620"/>
        <w:tab w:val="left" w:pos="1800"/>
      </w:tabs>
      <w:ind w:left="1620" w:hanging="16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71AA"/>
    <w:rPr>
      <w:rFonts w:ascii="Arial" w:hAnsi="Arial"/>
      <w:b/>
      <w:sz w:val="24"/>
    </w:rPr>
  </w:style>
  <w:style w:type="character" w:customStyle="1" w:styleId="Heading2Char">
    <w:name w:val="Heading 2 Char"/>
    <w:basedOn w:val="DefaultParagraphFont"/>
    <w:link w:val="Heading2"/>
    <w:uiPriority w:val="9"/>
    <w:rsid w:val="0056010A"/>
    <w:rPr>
      <w:rFonts w:ascii="Arial" w:hAnsi="Arial"/>
      <w:b/>
      <w:color w:val="000000"/>
      <w:sz w:val="22"/>
    </w:rPr>
  </w:style>
  <w:style w:type="character" w:customStyle="1" w:styleId="Heading3Char">
    <w:name w:val="Heading 3 Char"/>
    <w:basedOn w:val="DefaultParagraphFont"/>
    <w:link w:val="Heading3"/>
    <w:rsid w:val="00DC5505"/>
    <w:rPr>
      <w:rFonts w:ascii="Helvetica" w:hAnsi="Helvetica"/>
      <w:b/>
      <w:sz w:val="22"/>
      <w:shd w:val="clear" w:color="000000" w:fill="FFFFFF"/>
    </w:rPr>
  </w:style>
  <w:style w:type="character" w:customStyle="1" w:styleId="Heading4Char">
    <w:name w:val="Heading 4 Char"/>
    <w:basedOn w:val="DefaultParagraphFont"/>
    <w:link w:val="Heading4"/>
    <w:rsid w:val="002E71AA"/>
    <w:rPr>
      <w:rFonts w:ascii="Arial" w:hAnsi="Arial"/>
      <w:color w:val="000000"/>
      <w:sz w:val="22"/>
    </w:rPr>
  </w:style>
  <w:style w:type="character" w:customStyle="1" w:styleId="Heading5Char">
    <w:name w:val="Heading 5 Char"/>
    <w:basedOn w:val="DefaultParagraphFont"/>
    <w:link w:val="Heading5"/>
    <w:rsid w:val="002E71AA"/>
    <w:rPr>
      <w:b/>
      <w:sz w:val="22"/>
    </w:rPr>
  </w:style>
  <w:style w:type="character" w:customStyle="1" w:styleId="Heading6Char">
    <w:name w:val="Heading 6 Char"/>
    <w:basedOn w:val="DefaultParagraphFont"/>
    <w:link w:val="Heading6"/>
    <w:rsid w:val="002E71AA"/>
    <w:rPr>
      <w:rFonts w:ascii="Helvetica" w:hAnsi="Helvetica"/>
      <w:b/>
      <w:bCs/>
      <w:sz w:val="24"/>
    </w:rPr>
  </w:style>
  <w:style w:type="character" w:customStyle="1" w:styleId="Heading7Char">
    <w:name w:val="Heading 7 Char"/>
    <w:basedOn w:val="DefaultParagraphFont"/>
    <w:link w:val="Heading7"/>
    <w:rsid w:val="002E71AA"/>
    <w:rPr>
      <w:rFonts w:ascii="Helvetica" w:hAnsi="Helvetica"/>
      <w:b/>
      <w:bCs/>
    </w:rPr>
  </w:style>
  <w:style w:type="character" w:customStyle="1" w:styleId="Heading9Char">
    <w:name w:val="Heading 9 Char"/>
    <w:basedOn w:val="DefaultParagraphFont"/>
    <w:link w:val="Heading9"/>
    <w:rsid w:val="002E71AA"/>
    <w:rPr>
      <w:rFonts w:ascii="Helvetica" w:hAnsi="Helvetica"/>
      <w:b/>
    </w:rPr>
  </w:style>
  <w:style w:type="paragraph" w:styleId="Header">
    <w:name w:val="header"/>
    <w:basedOn w:val="Normal"/>
    <w:link w:val="HeaderChar"/>
    <w:uiPriority w:val="99"/>
    <w:rsid w:val="00F05DF2"/>
    <w:pPr>
      <w:tabs>
        <w:tab w:val="center" w:pos="4320"/>
        <w:tab w:val="right" w:pos="8640"/>
      </w:tabs>
    </w:pPr>
  </w:style>
  <w:style w:type="character" w:customStyle="1" w:styleId="HeaderChar">
    <w:name w:val="Header Char"/>
    <w:basedOn w:val="DefaultParagraphFont"/>
    <w:link w:val="Header"/>
    <w:uiPriority w:val="99"/>
    <w:rsid w:val="002E71AA"/>
    <w:rPr>
      <w:rFonts w:ascii="Tms Rmn" w:hAnsi="Tms Rmn"/>
    </w:rPr>
  </w:style>
  <w:style w:type="paragraph" w:styleId="Footer">
    <w:name w:val="footer"/>
    <w:basedOn w:val="Normal"/>
    <w:link w:val="FooterChar"/>
    <w:uiPriority w:val="99"/>
    <w:rsid w:val="00F05DF2"/>
    <w:pPr>
      <w:tabs>
        <w:tab w:val="center" w:pos="4320"/>
        <w:tab w:val="right" w:pos="8640"/>
      </w:tabs>
    </w:pPr>
  </w:style>
  <w:style w:type="character" w:customStyle="1" w:styleId="FooterChar">
    <w:name w:val="Footer Char"/>
    <w:basedOn w:val="DefaultParagraphFont"/>
    <w:link w:val="Footer"/>
    <w:uiPriority w:val="99"/>
    <w:rsid w:val="002E71AA"/>
    <w:rPr>
      <w:rFonts w:ascii="Tms Rmn" w:hAnsi="Tms Rmn"/>
    </w:rPr>
  </w:style>
  <w:style w:type="character" w:styleId="Hyperlink">
    <w:name w:val="Hyperlink"/>
    <w:basedOn w:val="DefaultParagraphFont"/>
    <w:uiPriority w:val="99"/>
    <w:rsid w:val="00F05DF2"/>
    <w:rPr>
      <w:color w:val="0000FF"/>
      <w:u w:val="single"/>
    </w:rPr>
  </w:style>
  <w:style w:type="paragraph" w:styleId="BodyText">
    <w:name w:val="Body Text"/>
    <w:basedOn w:val="Normal"/>
    <w:link w:val="BodyTextChar"/>
    <w:uiPriority w:val="99"/>
    <w:rsid w:val="00F05DF2"/>
    <w:rPr>
      <w:rFonts w:ascii="Times New Roman" w:hAnsi="Times New Roman"/>
      <w:sz w:val="24"/>
    </w:rPr>
  </w:style>
  <w:style w:type="character" w:customStyle="1" w:styleId="BodyTextChar">
    <w:name w:val="Body Text Char"/>
    <w:basedOn w:val="DefaultParagraphFont"/>
    <w:link w:val="BodyText"/>
    <w:uiPriority w:val="99"/>
    <w:rsid w:val="002E71AA"/>
    <w:rPr>
      <w:sz w:val="24"/>
    </w:rPr>
  </w:style>
  <w:style w:type="paragraph" w:styleId="Title">
    <w:name w:val="Title"/>
    <w:basedOn w:val="Normal"/>
    <w:link w:val="TitleChar"/>
    <w:qFormat/>
    <w:rsid w:val="00F05DF2"/>
    <w:pPr>
      <w:jc w:val="center"/>
    </w:pPr>
    <w:rPr>
      <w:rFonts w:ascii="Arial" w:hAnsi="Arial"/>
      <w:b/>
      <w:sz w:val="30"/>
    </w:rPr>
  </w:style>
  <w:style w:type="character" w:customStyle="1" w:styleId="TitleChar">
    <w:name w:val="Title Char"/>
    <w:basedOn w:val="DefaultParagraphFont"/>
    <w:link w:val="Title"/>
    <w:rsid w:val="002E71AA"/>
    <w:rPr>
      <w:rFonts w:ascii="Arial" w:hAnsi="Arial"/>
      <w:b/>
      <w:sz w:val="30"/>
    </w:rPr>
  </w:style>
  <w:style w:type="paragraph" w:styleId="BodyText3">
    <w:name w:val="Body Text 3"/>
    <w:basedOn w:val="Normal"/>
    <w:link w:val="BodyText3Char"/>
    <w:rsid w:val="00F05DF2"/>
    <w:pPr>
      <w:spacing w:line="480" w:lineRule="auto"/>
      <w:jc w:val="both"/>
    </w:pPr>
    <w:rPr>
      <w:rFonts w:ascii="Arial" w:hAnsi="Arial"/>
      <w:sz w:val="16"/>
    </w:rPr>
  </w:style>
  <w:style w:type="character" w:customStyle="1" w:styleId="BodyText3Char">
    <w:name w:val="Body Text 3 Char"/>
    <w:basedOn w:val="DefaultParagraphFont"/>
    <w:link w:val="BodyText3"/>
    <w:rsid w:val="002E71AA"/>
    <w:rPr>
      <w:rFonts w:ascii="Arial" w:hAnsi="Arial"/>
      <w:sz w:val="16"/>
    </w:rPr>
  </w:style>
  <w:style w:type="paragraph" w:customStyle="1" w:styleId="StyleLeft0Hanging03">
    <w:name w:val="Style Left:  0&quot; Hanging:  0.3&quot;"/>
    <w:basedOn w:val="Normal"/>
    <w:rsid w:val="00A416B4"/>
    <w:pPr>
      <w:ind w:left="432" w:hanging="432"/>
    </w:pPr>
  </w:style>
  <w:style w:type="paragraph" w:styleId="BodyTextIndent3">
    <w:name w:val="Body Text Indent 3"/>
    <w:basedOn w:val="Normal"/>
    <w:link w:val="BodyTextIndent3Char"/>
    <w:rsid w:val="00F05DF2"/>
    <w:pPr>
      <w:tabs>
        <w:tab w:val="left" w:pos="360"/>
        <w:tab w:val="left" w:pos="900"/>
        <w:tab w:val="left" w:pos="1620"/>
      </w:tabs>
      <w:suppressAutoHyphens/>
      <w:spacing w:line="220" w:lineRule="exact"/>
      <w:ind w:left="1620" w:hanging="1620"/>
    </w:pPr>
  </w:style>
  <w:style w:type="character" w:customStyle="1" w:styleId="BodyTextIndent3Char">
    <w:name w:val="Body Text Indent 3 Char"/>
    <w:basedOn w:val="DefaultParagraphFont"/>
    <w:link w:val="BodyTextIndent3"/>
    <w:rsid w:val="002E71AA"/>
    <w:rPr>
      <w:rFonts w:ascii="Helvetica" w:hAnsi="Helvetica"/>
    </w:rPr>
  </w:style>
  <w:style w:type="paragraph" w:styleId="BodyTextIndent2">
    <w:name w:val="Body Text Indent 2"/>
    <w:basedOn w:val="Normal"/>
    <w:link w:val="BodyTextIndent2Char"/>
    <w:rsid w:val="00F05DF2"/>
    <w:pPr>
      <w:tabs>
        <w:tab w:val="left" w:pos="360"/>
        <w:tab w:val="left" w:pos="900"/>
        <w:tab w:val="left" w:pos="1620"/>
        <w:tab w:val="left" w:pos="2448"/>
        <w:tab w:val="left" w:pos="4590"/>
        <w:tab w:val="left" w:pos="5760"/>
        <w:tab w:val="left" w:pos="7110"/>
        <w:tab w:val="left" w:pos="7920"/>
        <w:tab w:val="left" w:pos="9090"/>
        <w:tab w:val="left" w:pos="9360"/>
        <w:tab w:val="left" w:pos="9720"/>
        <w:tab w:val="left" w:pos="10440"/>
      </w:tabs>
      <w:suppressAutoHyphens/>
      <w:ind w:left="900" w:hanging="900"/>
    </w:pPr>
  </w:style>
  <w:style w:type="character" w:customStyle="1" w:styleId="BodyTextIndent2Char">
    <w:name w:val="Body Text Indent 2 Char"/>
    <w:basedOn w:val="DefaultParagraphFont"/>
    <w:link w:val="BodyTextIndent2"/>
    <w:rsid w:val="002E71AA"/>
    <w:rPr>
      <w:rFonts w:ascii="Helvetica" w:hAnsi="Helvetica"/>
    </w:rPr>
  </w:style>
  <w:style w:type="paragraph" w:styleId="BodyTextIndent">
    <w:name w:val="Body Text Indent"/>
    <w:basedOn w:val="Normal"/>
    <w:link w:val="BodyTextIndentChar"/>
    <w:rsid w:val="00F05DF2"/>
    <w:pPr>
      <w:tabs>
        <w:tab w:val="left" w:pos="360"/>
        <w:tab w:val="left" w:pos="1944"/>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360" w:hanging="360"/>
    </w:pPr>
  </w:style>
  <w:style w:type="character" w:customStyle="1" w:styleId="BodyTextIndentChar">
    <w:name w:val="Body Text Indent Char"/>
    <w:basedOn w:val="DefaultParagraphFont"/>
    <w:link w:val="BodyTextIndent"/>
    <w:rsid w:val="002E71AA"/>
    <w:rPr>
      <w:rFonts w:ascii="Helvetica" w:hAnsi="Helvetica"/>
    </w:rPr>
  </w:style>
  <w:style w:type="character" w:styleId="FollowedHyperlink">
    <w:name w:val="FollowedHyperlink"/>
    <w:basedOn w:val="DefaultParagraphFont"/>
    <w:rsid w:val="00F05DF2"/>
    <w:rPr>
      <w:color w:val="800080"/>
      <w:u w:val="single"/>
    </w:rPr>
  </w:style>
  <w:style w:type="paragraph" w:styleId="BlockText">
    <w:name w:val="Block Text"/>
    <w:basedOn w:val="Normal"/>
    <w:rsid w:val="00F05DF2"/>
    <w:pPr>
      <w:tabs>
        <w:tab w:val="left" w:pos="0"/>
        <w:tab w:val="left" w:pos="360"/>
        <w:tab w:val="left" w:pos="1296"/>
        <w:tab w:val="left" w:pos="1728"/>
        <w:tab w:val="left" w:pos="2448"/>
        <w:tab w:val="left" w:pos="4590"/>
        <w:tab w:val="left" w:pos="5760"/>
        <w:tab w:val="left" w:pos="7110"/>
        <w:tab w:val="left" w:pos="7920"/>
        <w:tab w:val="left" w:pos="9090"/>
        <w:tab w:val="left" w:pos="9360"/>
        <w:tab w:val="left" w:pos="9720"/>
        <w:tab w:val="left" w:pos="10440"/>
        <w:tab w:val="left" w:pos="11070"/>
      </w:tabs>
      <w:suppressAutoHyphens/>
      <w:spacing w:line="240" w:lineRule="exact"/>
      <w:ind w:left="1080" w:right="828" w:hanging="360"/>
    </w:pPr>
  </w:style>
  <w:style w:type="paragraph" w:styleId="PlainText">
    <w:name w:val="Plain Text"/>
    <w:basedOn w:val="Normal"/>
    <w:link w:val="PlainTextChar"/>
    <w:uiPriority w:val="99"/>
    <w:rsid w:val="00F05DF2"/>
    <w:rPr>
      <w:rFonts w:ascii="Courier New" w:hAnsi="Courier New"/>
    </w:rPr>
  </w:style>
  <w:style w:type="character" w:customStyle="1" w:styleId="PlainTextChar">
    <w:name w:val="Plain Text Char"/>
    <w:basedOn w:val="DefaultParagraphFont"/>
    <w:link w:val="PlainText"/>
    <w:uiPriority w:val="99"/>
    <w:rsid w:val="002E71AA"/>
    <w:rPr>
      <w:rFonts w:ascii="Courier New" w:hAnsi="Courier New"/>
    </w:rPr>
  </w:style>
  <w:style w:type="paragraph" w:customStyle="1" w:styleId="RFPGeneralPurpose">
    <w:name w:val="RFPGeneralPurpose"/>
    <w:rsid w:val="00F05DF2"/>
    <w:rPr>
      <w:noProof/>
    </w:rPr>
  </w:style>
  <w:style w:type="paragraph" w:styleId="List">
    <w:name w:val="List"/>
    <w:basedOn w:val="Normal"/>
    <w:rsid w:val="00F05DF2"/>
    <w:pPr>
      <w:tabs>
        <w:tab w:val="left" w:pos="810"/>
      </w:tabs>
      <w:ind w:left="720" w:hanging="720"/>
    </w:pPr>
    <w:rPr>
      <w:rFonts w:ascii="Arial" w:hAnsi="Arial"/>
      <w:color w:val="000000"/>
    </w:rPr>
  </w:style>
  <w:style w:type="paragraph" w:customStyle="1" w:styleId="RFPInstructions">
    <w:name w:val="RFPInstructions"/>
    <w:rsid w:val="00F05DF2"/>
    <w:rPr>
      <w:rFonts w:ascii="Arial" w:hAnsi="Arial"/>
      <w:i/>
      <w:noProof/>
      <w:color w:val="FF0000"/>
      <w:sz w:val="22"/>
      <w:u w:val="single"/>
    </w:rPr>
  </w:style>
  <w:style w:type="character" w:styleId="Emphasis">
    <w:name w:val="Emphasis"/>
    <w:basedOn w:val="DefaultParagraphFont"/>
    <w:uiPriority w:val="20"/>
    <w:qFormat/>
    <w:rsid w:val="00F05DF2"/>
    <w:rPr>
      <w:i/>
      <w:iCs/>
    </w:rPr>
  </w:style>
  <w:style w:type="paragraph" w:styleId="DocumentMap">
    <w:name w:val="Document Map"/>
    <w:basedOn w:val="Normal"/>
    <w:link w:val="DocumentMapChar"/>
    <w:semiHidden/>
    <w:rsid w:val="00F05DF2"/>
    <w:pPr>
      <w:shd w:val="clear" w:color="auto" w:fill="000080"/>
    </w:pPr>
    <w:rPr>
      <w:rFonts w:ascii="Tahoma" w:hAnsi="Tahoma" w:cs="Tahoma"/>
    </w:rPr>
  </w:style>
  <w:style w:type="character" w:customStyle="1" w:styleId="DocumentMapChar">
    <w:name w:val="Document Map Char"/>
    <w:basedOn w:val="DefaultParagraphFont"/>
    <w:link w:val="DocumentMap"/>
    <w:semiHidden/>
    <w:rsid w:val="002E71AA"/>
    <w:rPr>
      <w:rFonts w:ascii="Tahoma" w:hAnsi="Tahoma" w:cs="Tahoma"/>
      <w:shd w:val="clear" w:color="auto" w:fill="000080"/>
    </w:rPr>
  </w:style>
  <w:style w:type="character" w:styleId="Strong">
    <w:name w:val="Strong"/>
    <w:basedOn w:val="DefaultParagraphFont"/>
    <w:uiPriority w:val="22"/>
    <w:qFormat/>
    <w:rsid w:val="007E6BD5"/>
    <w:rPr>
      <w:b/>
      <w:bCs/>
    </w:rPr>
  </w:style>
  <w:style w:type="paragraph" w:customStyle="1" w:styleId="Style2">
    <w:name w:val="Style2"/>
    <w:basedOn w:val="Heading2"/>
    <w:link w:val="Style2CharChar"/>
    <w:rsid w:val="005C265E"/>
    <w:pPr>
      <w:tabs>
        <w:tab w:val="left" w:pos="720"/>
      </w:tabs>
    </w:pPr>
    <w:rPr>
      <w:rFonts w:ascii="Helvetica" w:hAnsi="Helvetica"/>
      <w:sz w:val="20"/>
    </w:rPr>
  </w:style>
  <w:style w:type="character" w:customStyle="1" w:styleId="Style2CharChar">
    <w:name w:val="Style2 Char Char"/>
    <w:basedOn w:val="DefaultParagraphFont"/>
    <w:link w:val="Style2"/>
    <w:rsid w:val="005C265E"/>
    <w:rPr>
      <w:rFonts w:ascii="Helvetica" w:hAnsi="Helvetica"/>
      <w:b/>
      <w:color w:val="000000"/>
      <w:lang w:val="en-US" w:eastAsia="en-US" w:bidi="ar-SA"/>
    </w:rPr>
  </w:style>
  <w:style w:type="paragraph" w:styleId="BalloonText">
    <w:name w:val="Balloon Text"/>
    <w:basedOn w:val="Normal"/>
    <w:link w:val="BalloonTextChar"/>
    <w:rsid w:val="000A13EC"/>
    <w:rPr>
      <w:rFonts w:ascii="Tahoma" w:hAnsi="Tahoma" w:cs="Tahoma"/>
      <w:sz w:val="16"/>
      <w:szCs w:val="16"/>
    </w:rPr>
  </w:style>
  <w:style w:type="character" w:customStyle="1" w:styleId="BalloonTextChar">
    <w:name w:val="Balloon Text Char"/>
    <w:basedOn w:val="DefaultParagraphFont"/>
    <w:link w:val="BalloonText"/>
    <w:rsid w:val="000A13EC"/>
    <w:rPr>
      <w:rFonts w:ascii="Tahoma" w:hAnsi="Tahoma" w:cs="Tahoma"/>
      <w:sz w:val="16"/>
      <w:szCs w:val="16"/>
    </w:rPr>
  </w:style>
  <w:style w:type="paragraph" w:styleId="ListParagraph">
    <w:name w:val="List Paragraph"/>
    <w:basedOn w:val="Normal"/>
    <w:uiPriority w:val="34"/>
    <w:qFormat/>
    <w:rsid w:val="00CE4937"/>
    <w:pPr>
      <w:ind w:left="720"/>
      <w:contextualSpacing/>
    </w:pPr>
    <w:rPr>
      <w:rFonts w:ascii="Times New Roman" w:hAnsi="Times New Roman"/>
    </w:rPr>
  </w:style>
  <w:style w:type="paragraph" w:customStyle="1" w:styleId="Default">
    <w:name w:val="Default"/>
    <w:basedOn w:val="Normal"/>
    <w:rsid w:val="009A1E56"/>
    <w:pPr>
      <w:autoSpaceDE w:val="0"/>
      <w:autoSpaceDN w:val="0"/>
    </w:pPr>
    <w:rPr>
      <w:rFonts w:ascii="Times New Roman" w:eastAsia="Calibri" w:hAnsi="Times New Roman"/>
      <w:color w:val="000000"/>
      <w:sz w:val="24"/>
      <w:szCs w:val="24"/>
    </w:rPr>
  </w:style>
  <w:style w:type="character" w:customStyle="1" w:styleId="EmailStyle59">
    <w:name w:val="EmailStyle59"/>
    <w:basedOn w:val="DefaultParagraphFont"/>
    <w:semiHidden/>
    <w:rsid w:val="00F05B13"/>
    <w:rPr>
      <w:rFonts w:ascii="Arial" w:hAnsi="Arial" w:cs="Arial"/>
      <w:color w:val="000080"/>
      <w:sz w:val="20"/>
      <w:szCs w:val="20"/>
    </w:rPr>
  </w:style>
  <w:style w:type="character" w:customStyle="1" w:styleId="EmailStyle60">
    <w:name w:val="EmailStyle60"/>
    <w:basedOn w:val="DefaultParagraphFont"/>
    <w:semiHidden/>
    <w:rsid w:val="008671A0"/>
    <w:rPr>
      <w:rFonts w:ascii="Arial" w:hAnsi="Arial" w:cs="Arial"/>
      <w:color w:val="000080"/>
      <w:sz w:val="20"/>
      <w:szCs w:val="20"/>
    </w:rPr>
  </w:style>
  <w:style w:type="character" w:customStyle="1" w:styleId="EmailStyle611">
    <w:name w:val="EmailStyle611"/>
    <w:basedOn w:val="DefaultParagraphFont"/>
    <w:semiHidden/>
    <w:rsid w:val="00186584"/>
    <w:rPr>
      <w:rFonts w:ascii="Arial" w:hAnsi="Arial" w:cs="Arial"/>
      <w:color w:val="000080"/>
      <w:sz w:val="20"/>
      <w:szCs w:val="20"/>
    </w:rPr>
  </w:style>
  <w:style w:type="character" w:customStyle="1" w:styleId="EmailStyle62">
    <w:name w:val="EmailStyle62"/>
    <w:basedOn w:val="DefaultParagraphFont"/>
    <w:semiHidden/>
    <w:rsid w:val="00DB2D5A"/>
    <w:rPr>
      <w:rFonts w:ascii="Arial" w:hAnsi="Arial" w:cs="Arial"/>
      <w:color w:val="000080"/>
      <w:sz w:val="20"/>
      <w:szCs w:val="20"/>
    </w:rPr>
  </w:style>
  <w:style w:type="character" w:customStyle="1" w:styleId="EmailStyle631">
    <w:name w:val="EmailStyle631"/>
    <w:basedOn w:val="DefaultParagraphFont"/>
    <w:semiHidden/>
    <w:rsid w:val="00FF3834"/>
    <w:rPr>
      <w:rFonts w:ascii="Arial" w:hAnsi="Arial" w:cs="Arial"/>
      <w:color w:val="000080"/>
      <w:sz w:val="20"/>
      <w:szCs w:val="20"/>
    </w:rPr>
  </w:style>
  <w:style w:type="character" w:customStyle="1" w:styleId="EmailStyle641">
    <w:name w:val="EmailStyle641"/>
    <w:basedOn w:val="DefaultParagraphFont"/>
    <w:semiHidden/>
    <w:rsid w:val="00E63DE0"/>
    <w:rPr>
      <w:rFonts w:ascii="Arial" w:hAnsi="Arial" w:cs="Arial"/>
      <w:color w:val="000080"/>
      <w:sz w:val="20"/>
      <w:szCs w:val="20"/>
    </w:rPr>
  </w:style>
  <w:style w:type="character" w:customStyle="1" w:styleId="EmailStyle65">
    <w:name w:val="EmailStyle65"/>
    <w:basedOn w:val="DefaultParagraphFont"/>
    <w:semiHidden/>
    <w:rsid w:val="00C0091A"/>
    <w:rPr>
      <w:rFonts w:ascii="Arial" w:hAnsi="Arial" w:cs="Arial"/>
      <w:color w:val="000080"/>
      <w:sz w:val="20"/>
      <w:szCs w:val="20"/>
    </w:rPr>
  </w:style>
  <w:style w:type="character" w:customStyle="1" w:styleId="EmailStyle661">
    <w:name w:val="EmailStyle661"/>
    <w:basedOn w:val="DefaultParagraphFont"/>
    <w:semiHidden/>
    <w:rsid w:val="00331BA8"/>
    <w:rPr>
      <w:rFonts w:ascii="Arial" w:hAnsi="Arial" w:cs="Arial"/>
      <w:color w:val="000080"/>
      <w:sz w:val="20"/>
      <w:szCs w:val="20"/>
    </w:rPr>
  </w:style>
  <w:style w:type="character" w:customStyle="1" w:styleId="EmailStyle67">
    <w:name w:val="EmailStyle67"/>
    <w:basedOn w:val="DefaultParagraphFont"/>
    <w:semiHidden/>
    <w:rsid w:val="00E27766"/>
    <w:rPr>
      <w:rFonts w:ascii="Arial" w:hAnsi="Arial" w:cs="Arial"/>
      <w:color w:val="000080"/>
      <w:sz w:val="20"/>
      <w:szCs w:val="20"/>
    </w:rPr>
  </w:style>
  <w:style w:type="character" w:customStyle="1" w:styleId="EmailStyle681">
    <w:name w:val="EmailStyle681"/>
    <w:basedOn w:val="DefaultParagraphFont"/>
    <w:semiHidden/>
    <w:rsid w:val="00612EAE"/>
    <w:rPr>
      <w:rFonts w:ascii="Arial" w:hAnsi="Arial" w:cs="Arial"/>
      <w:color w:val="000080"/>
      <w:sz w:val="20"/>
      <w:szCs w:val="20"/>
    </w:rPr>
  </w:style>
  <w:style w:type="character" w:customStyle="1" w:styleId="EmailStyle69">
    <w:name w:val="EmailStyle69"/>
    <w:basedOn w:val="DefaultParagraphFont"/>
    <w:semiHidden/>
    <w:rsid w:val="00565E70"/>
    <w:rPr>
      <w:rFonts w:ascii="Arial" w:hAnsi="Arial" w:cs="Arial"/>
      <w:color w:val="000080"/>
      <w:sz w:val="20"/>
      <w:szCs w:val="20"/>
    </w:rPr>
  </w:style>
  <w:style w:type="character" w:customStyle="1" w:styleId="EmailStyle361">
    <w:name w:val="EmailStyle361"/>
    <w:basedOn w:val="DefaultParagraphFont"/>
    <w:semiHidden/>
    <w:rsid w:val="00727009"/>
    <w:rPr>
      <w:rFonts w:ascii="Arial" w:hAnsi="Arial" w:cs="Arial"/>
      <w:color w:val="000080"/>
      <w:sz w:val="20"/>
      <w:szCs w:val="20"/>
    </w:rPr>
  </w:style>
  <w:style w:type="character" w:customStyle="1" w:styleId="Heading8Char">
    <w:name w:val="Heading 8 Char"/>
    <w:basedOn w:val="DefaultParagraphFont"/>
    <w:link w:val="Heading8"/>
    <w:rsid w:val="005806BE"/>
    <w:rPr>
      <w:i/>
      <w:iCs/>
      <w:sz w:val="24"/>
      <w:szCs w:val="24"/>
    </w:rPr>
  </w:style>
  <w:style w:type="paragraph" w:customStyle="1" w:styleId="IAMRFPLevel1">
    <w:name w:val="IAMRFPLevel1"/>
    <w:basedOn w:val="Normal"/>
    <w:rsid w:val="005806BE"/>
    <w:pPr>
      <w:numPr>
        <w:numId w:val="3"/>
      </w:numPr>
      <w:spacing w:before="160" w:after="160"/>
    </w:pPr>
    <w:rPr>
      <w:b/>
      <w:szCs w:val="24"/>
    </w:rPr>
  </w:style>
  <w:style w:type="paragraph" w:customStyle="1" w:styleId="IAMRFPLevel2">
    <w:name w:val="IAMRFPLevel2"/>
    <w:basedOn w:val="Normal"/>
    <w:rsid w:val="005806BE"/>
    <w:pPr>
      <w:numPr>
        <w:ilvl w:val="1"/>
        <w:numId w:val="3"/>
      </w:numPr>
      <w:spacing w:before="120" w:after="120"/>
    </w:pPr>
    <w:rPr>
      <w:szCs w:val="24"/>
    </w:rPr>
  </w:style>
  <w:style w:type="paragraph" w:customStyle="1" w:styleId="IAMRFPLevel3">
    <w:name w:val="IAMRFPLevel3"/>
    <w:basedOn w:val="Normal"/>
    <w:rsid w:val="005806BE"/>
    <w:pPr>
      <w:numPr>
        <w:ilvl w:val="2"/>
        <w:numId w:val="3"/>
      </w:numPr>
      <w:spacing w:before="120" w:line="360" w:lineRule="auto"/>
    </w:pPr>
    <w:rPr>
      <w:szCs w:val="24"/>
    </w:rPr>
  </w:style>
  <w:style w:type="paragraph" w:customStyle="1" w:styleId="IAMRFPLevel4">
    <w:name w:val="IAMRFPLevel4"/>
    <w:basedOn w:val="Normal"/>
    <w:rsid w:val="005806BE"/>
    <w:pPr>
      <w:numPr>
        <w:ilvl w:val="3"/>
        <w:numId w:val="3"/>
      </w:numPr>
      <w:spacing w:before="120" w:line="360" w:lineRule="auto"/>
    </w:pPr>
    <w:rPr>
      <w:sz w:val="18"/>
      <w:szCs w:val="24"/>
    </w:rPr>
  </w:style>
  <w:style w:type="paragraph" w:customStyle="1" w:styleId="IAMRFPLevel5">
    <w:name w:val="IAMRFPLevel5"/>
    <w:basedOn w:val="Normal"/>
    <w:rsid w:val="005806BE"/>
    <w:pPr>
      <w:numPr>
        <w:ilvl w:val="4"/>
        <w:numId w:val="3"/>
      </w:numPr>
    </w:pPr>
    <w:rPr>
      <w:sz w:val="18"/>
      <w:szCs w:val="24"/>
    </w:rPr>
  </w:style>
  <w:style w:type="paragraph" w:styleId="NormalWeb">
    <w:name w:val="Normal (Web)"/>
    <w:basedOn w:val="Normal"/>
    <w:uiPriority w:val="99"/>
    <w:unhideWhenUsed/>
    <w:rsid w:val="005806BE"/>
    <w:pPr>
      <w:spacing w:before="75" w:after="100" w:afterAutospacing="1"/>
    </w:pPr>
    <w:rPr>
      <w:rFonts w:ascii="Times New Roman" w:hAnsi="Times New Roman"/>
      <w:sz w:val="24"/>
      <w:szCs w:val="24"/>
    </w:rPr>
  </w:style>
  <w:style w:type="character" w:styleId="PageNumber">
    <w:name w:val="page number"/>
    <w:rsid w:val="005806BE"/>
  </w:style>
  <w:style w:type="paragraph" w:styleId="TOC2">
    <w:name w:val="toc 2"/>
    <w:basedOn w:val="Normal"/>
    <w:next w:val="Normal"/>
    <w:autoRedefine/>
    <w:uiPriority w:val="39"/>
    <w:rsid w:val="00E2302B"/>
    <w:pPr>
      <w:ind w:left="200"/>
    </w:pPr>
  </w:style>
  <w:style w:type="paragraph" w:styleId="TOC3">
    <w:name w:val="toc 3"/>
    <w:basedOn w:val="Normal"/>
    <w:next w:val="Normal"/>
    <w:autoRedefine/>
    <w:uiPriority w:val="39"/>
    <w:rsid w:val="00E2302B"/>
    <w:pPr>
      <w:ind w:left="400"/>
    </w:pPr>
  </w:style>
  <w:style w:type="paragraph" w:styleId="TOC1">
    <w:name w:val="toc 1"/>
    <w:basedOn w:val="Normal"/>
    <w:next w:val="Normal"/>
    <w:autoRedefine/>
    <w:uiPriority w:val="39"/>
    <w:qFormat/>
    <w:rsid w:val="00E2302B"/>
  </w:style>
  <w:style w:type="paragraph" w:styleId="TOC9">
    <w:name w:val="toc 9"/>
    <w:basedOn w:val="Normal"/>
    <w:next w:val="Normal"/>
    <w:autoRedefine/>
    <w:rsid w:val="005806BE"/>
    <w:pPr>
      <w:ind w:left="1600"/>
    </w:pPr>
    <w:rPr>
      <w:rFonts w:ascii="Times New Roman" w:hAnsi="Times New Roman"/>
    </w:rPr>
  </w:style>
  <w:style w:type="character" w:customStyle="1" w:styleId="EmailStyle391">
    <w:name w:val="EmailStyle391"/>
    <w:semiHidden/>
    <w:rsid w:val="005806BE"/>
    <w:rPr>
      <w:rFonts w:ascii="Arial" w:hAnsi="Arial" w:cs="Arial"/>
      <w:color w:val="auto"/>
      <w:sz w:val="20"/>
      <w:szCs w:val="20"/>
    </w:rPr>
  </w:style>
  <w:style w:type="character" w:styleId="CommentReference">
    <w:name w:val="annotation reference"/>
    <w:basedOn w:val="DefaultParagraphFont"/>
    <w:semiHidden/>
    <w:unhideWhenUsed/>
    <w:rsid w:val="00613AEF"/>
    <w:rPr>
      <w:sz w:val="16"/>
      <w:szCs w:val="16"/>
    </w:rPr>
  </w:style>
  <w:style w:type="paragraph" w:styleId="CommentText">
    <w:name w:val="annotation text"/>
    <w:basedOn w:val="Normal"/>
    <w:link w:val="CommentTextChar"/>
    <w:semiHidden/>
    <w:unhideWhenUsed/>
    <w:rsid w:val="00613AEF"/>
  </w:style>
  <w:style w:type="character" w:customStyle="1" w:styleId="CommentTextChar">
    <w:name w:val="Comment Text Char"/>
    <w:basedOn w:val="DefaultParagraphFont"/>
    <w:link w:val="CommentText"/>
    <w:semiHidden/>
    <w:rsid w:val="00613AEF"/>
    <w:rPr>
      <w:rFonts w:ascii="Tms Rmn" w:hAnsi="Tms Rmn"/>
    </w:rPr>
  </w:style>
  <w:style w:type="paragraph" w:styleId="CommentSubject">
    <w:name w:val="annotation subject"/>
    <w:basedOn w:val="CommentText"/>
    <w:next w:val="CommentText"/>
    <w:link w:val="CommentSubjectChar"/>
    <w:semiHidden/>
    <w:unhideWhenUsed/>
    <w:rsid w:val="00613AEF"/>
    <w:rPr>
      <w:b/>
      <w:bCs/>
    </w:rPr>
  </w:style>
  <w:style w:type="character" w:customStyle="1" w:styleId="CommentSubjectChar">
    <w:name w:val="Comment Subject Char"/>
    <w:basedOn w:val="CommentTextChar"/>
    <w:link w:val="CommentSubject"/>
    <w:semiHidden/>
    <w:rsid w:val="00613AEF"/>
    <w:rPr>
      <w:rFonts w:ascii="Tms Rmn" w:hAnsi="Tms Rmn"/>
      <w:b/>
      <w:bCs/>
    </w:rPr>
  </w:style>
  <w:style w:type="paragraph" w:styleId="TOCHeading">
    <w:name w:val="TOC Heading"/>
    <w:basedOn w:val="Heading1"/>
    <w:next w:val="Normal"/>
    <w:uiPriority w:val="39"/>
    <w:unhideWhenUsed/>
    <w:qFormat/>
    <w:rsid w:val="00F25109"/>
    <w:pPr>
      <w:keepLines/>
      <w:spacing w:before="240" w:line="259" w:lineRule="auto"/>
      <w:jc w:val="left"/>
      <w:outlineLvl w:val="9"/>
    </w:pPr>
    <w:rPr>
      <w:rFonts w:ascii="Helvetica" w:eastAsiaTheme="majorEastAsia" w:hAnsi="Helvetica" w:cstheme="majorBidi"/>
      <w:color w:val="000000" w:themeColor="text1"/>
      <w:sz w:val="28"/>
      <w:szCs w:val="32"/>
    </w:rPr>
  </w:style>
  <w:style w:type="paragraph" w:styleId="TOC5">
    <w:name w:val="toc 5"/>
    <w:basedOn w:val="Normal"/>
    <w:next w:val="Normal"/>
    <w:autoRedefine/>
    <w:semiHidden/>
    <w:unhideWhenUsed/>
    <w:rsid w:val="00E2302B"/>
    <w:pPr>
      <w:spacing w:after="100"/>
      <w:ind w:left="800"/>
    </w:pPr>
  </w:style>
  <w:style w:type="paragraph" w:styleId="TOC4">
    <w:name w:val="toc 4"/>
    <w:basedOn w:val="Normal"/>
    <w:next w:val="Normal"/>
    <w:autoRedefine/>
    <w:semiHidden/>
    <w:unhideWhenUsed/>
    <w:rsid w:val="00E2302B"/>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06626">
      <w:bodyDiv w:val="1"/>
      <w:marLeft w:val="0"/>
      <w:marRight w:val="0"/>
      <w:marTop w:val="0"/>
      <w:marBottom w:val="0"/>
      <w:divBdr>
        <w:top w:val="none" w:sz="0" w:space="0" w:color="auto"/>
        <w:left w:val="none" w:sz="0" w:space="0" w:color="auto"/>
        <w:bottom w:val="none" w:sz="0" w:space="0" w:color="auto"/>
        <w:right w:val="none" w:sz="0" w:space="0" w:color="auto"/>
      </w:divBdr>
    </w:div>
    <w:div w:id="374237872">
      <w:bodyDiv w:val="1"/>
      <w:marLeft w:val="0"/>
      <w:marRight w:val="0"/>
      <w:marTop w:val="0"/>
      <w:marBottom w:val="0"/>
      <w:divBdr>
        <w:top w:val="none" w:sz="0" w:space="0" w:color="auto"/>
        <w:left w:val="none" w:sz="0" w:space="0" w:color="auto"/>
        <w:bottom w:val="none" w:sz="0" w:space="0" w:color="auto"/>
        <w:right w:val="none" w:sz="0" w:space="0" w:color="auto"/>
      </w:divBdr>
    </w:div>
    <w:div w:id="378363597">
      <w:bodyDiv w:val="1"/>
      <w:marLeft w:val="0"/>
      <w:marRight w:val="0"/>
      <w:marTop w:val="0"/>
      <w:marBottom w:val="0"/>
      <w:divBdr>
        <w:top w:val="none" w:sz="0" w:space="0" w:color="auto"/>
        <w:left w:val="none" w:sz="0" w:space="0" w:color="auto"/>
        <w:bottom w:val="none" w:sz="0" w:space="0" w:color="auto"/>
        <w:right w:val="none" w:sz="0" w:space="0" w:color="auto"/>
      </w:divBdr>
    </w:div>
    <w:div w:id="429853629">
      <w:bodyDiv w:val="1"/>
      <w:marLeft w:val="0"/>
      <w:marRight w:val="0"/>
      <w:marTop w:val="0"/>
      <w:marBottom w:val="0"/>
      <w:divBdr>
        <w:top w:val="none" w:sz="0" w:space="0" w:color="auto"/>
        <w:left w:val="none" w:sz="0" w:space="0" w:color="auto"/>
        <w:bottom w:val="none" w:sz="0" w:space="0" w:color="auto"/>
        <w:right w:val="none" w:sz="0" w:space="0" w:color="auto"/>
      </w:divBdr>
      <w:divsChild>
        <w:div w:id="1809857967">
          <w:marLeft w:val="0"/>
          <w:marRight w:val="0"/>
          <w:marTop w:val="280"/>
          <w:marBottom w:val="280"/>
          <w:divBdr>
            <w:top w:val="none" w:sz="0" w:space="0" w:color="auto"/>
            <w:left w:val="none" w:sz="0" w:space="0" w:color="auto"/>
            <w:bottom w:val="none" w:sz="0" w:space="0" w:color="auto"/>
            <w:right w:val="none" w:sz="0" w:space="0" w:color="auto"/>
          </w:divBdr>
        </w:div>
        <w:div w:id="1933780942">
          <w:marLeft w:val="720"/>
          <w:marRight w:val="0"/>
          <w:marTop w:val="0"/>
          <w:marBottom w:val="0"/>
          <w:divBdr>
            <w:top w:val="none" w:sz="0" w:space="0" w:color="auto"/>
            <w:left w:val="none" w:sz="0" w:space="0" w:color="auto"/>
            <w:bottom w:val="none" w:sz="0" w:space="0" w:color="auto"/>
            <w:right w:val="none" w:sz="0" w:space="0" w:color="auto"/>
          </w:divBdr>
        </w:div>
        <w:div w:id="622272166">
          <w:marLeft w:val="720"/>
          <w:marRight w:val="0"/>
          <w:marTop w:val="0"/>
          <w:marBottom w:val="0"/>
          <w:divBdr>
            <w:top w:val="none" w:sz="0" w:space="0" w:color="auto"/>
            <w:left w:val="none" w:sz="0" w:space="0" w:color="auto"/>
            <w:bottom w:val="none" w:sz="0" w:space="0" w:color="auto"/>
            <w:right w:val="none" w:sz="0" w:space="0" w:color="auto"/>
          </w:divBdr>
        </w:div>
        <w:div w:id="1575704064">
          <w:marLeft w:val="720"/>
          <w:marRight w:val="0"/>
          <w:marTop w:val="0"/>
          <w:marBottom w:val="0"/>
          <w:divBdr>
            <w:top w:val="none" w:sz="0" w:space="0" w:color="auto"/>
            <w:left w:val="none" w:sz="0" w:space="0" w:color="auto"/>
            <w:bottom w:val="none" w:sz="0" w:space="0" w:color="auto"/>
            <w:right w:val="none" w:sz="0" w:space="0" w:color="auto"/>
          </w:divBdr>
        </w:div>
        <w:div w:id="1560437256">
          <w:marLeft w:val="720"/>
          <w:marRight w:val="0"/>
          <w:marTop w:val="0"/>
          <w:marBottom w:val="0"/>
          <w:divBdr>
            <w:top w:val="none" w:sz="0" w:space="0" w:color="auto"/>
            <w:left w:val="none" w:sz="0" w:space="0" w:color="auto"/>
            <w:bottom w:val="none" w:sz="0" w:space="0" w:color="auto"/>
            <w:right w:val="none" w:sz="0" w:space="0" w:color="auto"/>
          </w:divBdr>
        </w:div>
        <w:div w:id="1720665605">
          <w:marLeft w:val="720"/>
          <w:marRight w:val="0"/>
          <w:marTop w:val="0"/>
          <w:marBottom w:val="0"/>
          <w:divBdr>
            <w:top w:val="none" w:sz="0" w:space="0" w:color="auto"/>
            <w:left w:val="none" w:sz="0" w:space="0" w:color="auto"/>
            <w:bottom w:val="none" w:sz="0" w:space="0" w:color="auto"/>
            <w:right w:val="none" w:sz="0" w:space="0" w:color="auto"/>
          </w:divBdr>
        </w:div>
        <w:div w:id="1321422097">
          <w:marLeft w:val="720"/>
          <w:marRight w:val="0"/>
          <w:marTop w:val="0"/>
          <w:marBottom w:val="0"/>
          <w:divBdr>
            <w:top w:val="none" w:sz="0" w:space="0" w:color="auto"/>
            <w:left w:val="none" w:sz="0" w:space="0" w:color="auto"/>
            <w:bottom w:val="none" w:sz="0" w:space="0" w:color="auto"/>
            <w:right w:val="none" w:sz="0" w:space="0" w:color="auto"/>
          </w:divBdr>
        </w:div>
        <w:div w:id="542794660">
          <w:marLeft w:val="720"/>
          <w:marRight w:val="0"/>
          <w:marTop w:val="0"/>
          <w:marBottom w:val="0"/>
          <w:divBdr>
            <w:top w:val="none" w:sz="0" w:space="0" w:color="auto"/>
            <w:left w:val="none" w:sz="0" w:space="0" w:color="auto"/>
            <w:bottom w:val="none" w:sz="0" w:space="0" w:color="auto"/>
            <w:right w:val="none" w:sz="0" w:space="0" w:color="auto"/>
          </w:divBdr>
        </w:div>
        <w:div w:id="1053507696">
          <w:marLeft w:val="720"/>
          <w:marRight w:val="0"/>
          <w:marTop w:val="0"/>
          <w:marBottom w:val="0"/>
          <w:divBdr>
            <w:top w:val="none" w:sz="0" w:space="0" w:color="auto"/>
            <w:left w:val="none" w:sz="0" w:space="0" w:color="auto"/>
            <w:bottom w:val="none" w:sz="0" w:space="0" w:color="auto"/>
            <w:right w:val="none" w:sz="0" w:space="0" w:color="auto"/>
          </w:divBdr>
        </w:div>
        <w:div w:id="874775660">
          <w:marLeft w:val="720"/>
          <w:marRight w:val="0"/>
          <w:marTop w:val="0"/>
          <w:marBottom w:val="0"/>
          <w:divBdr>
            <w:top w:val="none" w:sz="0" w:space="0" w:color="auto"/>
            <w:left w:val="none" w:sz="0" w:space="0" w:color="auto"/>
            <w:bottom w:val="none" w:sz="0" w:space="0" w:color="auto"/>
            <w:right w:val="none" w:sz="0" w:space="0" w:color="auto"/>
          </w:divBdr>
        </w:div>
        <w:div w:id="694622871">
          <w:marLeft w:val="720"/>
          <w:marRight w:val="0"/>
          <w:marTop w:val="0"/>
          <w:marBottom w:val="0"/>
          <w:divBdr>
            <w:top w:val="none" w:sz="0" w:space="0" w:color="auto"/>
            <w:left w:val="none" w:sz="0" w:space="0" w:color="auto"/>
            <w:bottom w:val="none" w:sz="0" w:space="0" w:color="auto"/>
            <w:right w:val="none" w:sz="0" w:space="0" w:color="auto"/>
          </w:divBdr>
        </w:div>
        <w:div w:id="347873964">
          <w:marLeft w:val="720"/>
          <w:marRight w:val="0"/>
          <w:marTop w:val="0"/>
          <w:marBottom w:val="0"/>
          <w:divBdr>
            <w:top w:val="none" w:sz="0" w:space="0" w:color="auto"/>
            <w:left w:val="none" w:sz="0" w:space="0" w:color="auto"/>
            <w:bottom w:val="none" w:sz="0" w:space="0" w:color="auto"/>
            <w:right w:val="none" w:sz="0" w:space="0" w:color="auto"/>
          </w:divBdr>
        </w:div>
        <w:div w:id="1080717658">
          <w:marLeft w:val="720"/>
          <w:marRight w:val="0"/>
          <w:marTop w:val="0"/>
          <w:marBottom w:val="0"/>
          <w:divBdr>
            <w:top w:val="none" w:sz="0" w:space="0" w:color="auto"/>
            <w:left w:val="none" w:sz="0" w:space="0" w:color="auto"/>
            <w:bottom w:val="none" w:sz="0" w:space="0" w:color="auto"/>
            <w:right w:val="none" w:sz="0" w:space="0" w:color="auto"/>
          </w:divBdr>
        </w:div>
        <w:div w:id="947548221">
          <w:marLeft w:val="720"/>
          <w:marRight w:val="0"/>
          <w:marTop w:val="0"/>
          <w:marBottom w:val="0"/>
          <w:divBdr>
            <w:top w:val="none" w:sz="0" w:space="0" w:color="auto"/>
            <w:left w:val="none" w:sz="0" w:space="0" w:color="auto"/>
            <w:bottom w:val="none" w:sz="0" w:space="0" w:color="auto"/>
            <w:right w:val="none" w:sz="0" w:space="0" w:color="auto"/>
          </w:divBdr>
        </w:div>
        <w:div w:id="1854373100">
          <w:marLeft w:val="720"/>
          <w:marRight w:val="0"/>
          <w:marTop w:val="0"/>
          <w:marBottom w:val="0"/>
          <w:divBdr>
            <w:top w:val="none" w:sz="0" w:space="0" w:color="auto"/>
            <w:left w:val="none" w:sz="0" w:space="0" w:color="auto"/>
            <w:bottom w:val="none" w:sz="0" w:space="0" w:color="auto"/>
            <w:right w:val="none" w:sz="0" w:space="0" w:color="auto"/>
          </w:divBdr>
        </w:div>
        <w:div w:id="299195657">
          <w:marLeft w:val="720"/>
          <w:marRight w:val="0"/>
          <w:marTop w:val="0"/>
          <w:marBottom w:val="0"/>
          <w:divBdr>
            <w:top w:val="none" w:sz="0" w:space="0" w:color="auto"/>
            <w:left w:val="none" w:sz="0" w:space="0" w:color="auto"/>
            <w:bottom w:val="none" w:sz="0" w:space="0" w:color="auto"/>
            <w:right w:val="none" w:sz="0" w:space="0" w:color="auto"/>
          </w:divBdr>
        </w:div>
        <w:div w:id="1297030473">
          <w:marLeft w:val="720"/>
          <w:marRight w:val="0"/>
          <w:marTop w:val="0"/>
          <w:marBottom w:val="0"/>
          <w:divBdr>
            <w:top w:val="none" w:sz="0" w:space="0" w:color="auto"/>
            <w:left w:val="none" w:sz="0" w:space="0" w:color="auto"/>
            <w:bottom w:val="none" w:sz="0" w:space="0" w:color="auto"/>
            <w:right w:val="none" w:sz="0" w:space="0" w:color="auto"/>
          </w:divBdr>
        </w:div>
        <w:div w:id="1124979">
          <w:marLeft w:val="720"/>
          <w:marRight w:val="0"/>
          <w:marTop w:val="0"/>
          <w:marBottom w:val="0"/>
          <w:divBdr>
            <w:top w:val="none" w:sz="0" w:space="0" w:color="auto"/>
            <w:left w:val="none" w:sz="0" w:space="0" w:color="auto"/>
            <w:bottom w:val="none" w:sz="0" w:space="0" w:color="auto"/>
            <w:right w:val="none" w:sz="0" w:space="0" w:color="auto"/>
          </w:divBdr>
        </w:div>
        <w:div w:id="154153696">
          <w:marLeft w:val="720"/>
          <w:marRight w:val="0"/>
          <w:marTop w:val="0"/>
          <w:marBottom w:val="0"/>
          <w:divBdr>
            <w:top w:val="none" w:sz="0" w:space="0" w:color="auto"/>
            <w:left w:val="none" w:sz="0" w:space="0" w:color="auto"/>
            <w:bottom w:val="none" w:sz="0" w:space="0" w:color="auto"/>
            <w:right w:val="none" w:sz="0" w:space="0" w:color="auto"/>
          </w:divBdr>
        </w:div>
        <w:div w:id="1562128955">
          <w:marLeft w:val="720"/>
          <w:marRight w:val="0"/>
          <w:marTop w:val="0"/>
          <w:marBottom w:val="0"/>
          <w:divBdr>
            <w:top w:val="none" w:sz="0" w:space="0" w:color="auto"/>
            <w:left w:val="none" w:sz="0" w:space="0" w:color="auto"/>
            <w:bottom w:val="none" w:sz="0" w:space="0" w:color="auto"/>
            <w:right w:val="none" w:sz="0" w:space="0" w:color="auto"/>
          </w:divBdr>
        </w:div>
        <w:div w:id="670763016">
          <w:marLeft w:val="720"/>
          <w:marRight w:val="0"/>
          <w:marTop w:val="0"/>
          <w:marBottom w:val="0"/>
          <w:divBdr>
            <w:top w:val="none" w:sz="0" w:space="0" w:color="auto"/>
            <w:left w:val="none" w:sz="0" w:space="0" w:color="auto"/>
            <w:bottom w:val="none" w:sz="0" w:space="0" w:color="auto"/>
            <w:right w:val="none" w:sz="0" w:space="0" w:color="auto"/>
          </w:divBdr>
        </w:div>
        <w:div w:id="408506980">
          <w:marLeft w:val="720"/>
          <w:marRight w:val="0"/>
          <w:marTop w:val="0"/>
          <w:marBottom w:val="0"/>
          <w:divBdr>
            <w:top w:val="none" w:sz="0" w:space="0" w:color="auto"/>
            <w:left w:val="none" w:sz="0" w:space="0" w:color="auto"/>
            <w:bottom w:val="none" w:sz="0" w:space="0" w:color="auto"/>
            <w:right w:val="none" w:sz="0" w:space="0" w:color="auto"/>
          </w:divBdr>
        </w:div>
        <w:div w:id="1915160518">
          <w:marLeft w:val="720"/>
          <w:marRight w:val="0"/>
          <w:marTop w:val="0"/>
          <w:marBottom w:val="0"/>
          <w:divBdr>
            <w:top w:val="none" w:sz="0" w:space="0" w:color="auto"/>
            <w:left w:val="none" w:sz="0" w:space="0" w:color="auto"/>
            <w:bottom w:val="none" w:sz="0" w:space="0" w:color="auto"/>
            <w:right w:val="none" w:sz="0" w:space="0" w:color="auto"/>
          </w:divBdr>
        </w:div>
        <w:div w:id="1149783111">
          <w:marLeft w:val="720"/>
          <w:marRight w:val="0"/>
          <w:marTop w:val="0"/>
          <w:marBottom w:val="0"/>
          <w:divBdr>
            <w:top w:val="none" w:sz="0" w:space="0" w:color="auto"/>
            <w:left w:val="none" w:sz="0" w:space="0" w:color="auto"/>
            <w:bottom w:val="none" w:sz="0" w:space="0" w:color="auto"/>
            <w:right w:val="none" w:sz="0" w:space="0" w:color="auto"/>
          </w:divBdr>
        </w:div>
        <w:div w:id="1500340970">
          <w:marLeft w:val="720"/>
          <w:marRight w:val="0"/>
          <w:marTop w:val="0"/>
          <w:marBottom w:val="0"/>
          <w:divBdr>
            <w:top w:val="none" w:sz="0" w:space="0" w:color="auto"/>
            <w:left w:val="none" w:sz="0" w:space="0" w:color="auto"/>
            <w:bottom w:val="none" w:sz="0" w:space="0" w:color="auto"/>
            <w:right w:val="none" w:sz="0" w:space="0" w:color="auto"/>
          </w:divBdr>
        </w:div>
        <w:div w:id="1550217160">
          <w:marLeft w:val="0"/>
          <w:marRight w:val="0"/>
          <w:marTop w:val="0"/>
          <w:marBottom w:val="0"/>
          <w:divBdr>
            <w:top w:val="none" w:sz="0" w:space="0" w:color="auto"/>
            <w:left w:val="none" w:sz="0" w:space="0" w:color="auto"/>
            <w:bottom w:val="none" w:sz="0" w:space="0" w:color="auto"/>
            <w:right w:val="none" w:sz="0" w:space="0" w:color="auto"/>
          </w:divBdr>
        </w:div>
        <w:div w:id="39326798">
          <w:marLeft w:val="720"/>
          <w:marRight w:val="0"/>
          <w:marTop w:val="0"/>
          <w:marBottom w:val="0"/>
          <w:divBdr>
            <w:top w:val="none" w:sz="0" w:space="0" w:color="auto"/>
            <w:left w:val="none" w:sz="0" w:space="0" w:color="auto"/>
            <w:bottom w:val="none" w:sz="0" w:space="0" w:color="auto"/>
            <w:right w:val="none" w:sz="0" w:space="0" w:color="auto"/>
          </w:divBdr>
        </w:div>
        <w:div w:id="102775167">
          <w:marLeft w:val="720"/>
          <w:marRight w:val="0"/>
          <w:marTop w:val="0"/>
          <w:marBottom w:val="0"/>
          <w:divBdr>
            <w:top w:val="none" w:sz="0" w:space="0" w:color="auto"/>
            <w:left w:val="none" w:sz="0" w:space="0" w:color="auto"/>
            <w:bottom w:val="none" w:sz="0" w:space="0" w:color="auto"/>
            <w:right w:val="none" w:sz="0" w:space="0" w:color="auto"/>
          </w:divBdr>
        </w:div>
        <w:div w:id="1322539425">
          <w:marLeft w:val="720"/>
          <w:marRight w:val="0"/>
          <w:marTop w:val="0"/>
          <w:marBottom w:val="0"/>
          <w:divBdr>
            <w:top w:val="none" w:sz="0" w:space="0" w:color="auto"/>
            <w:left w:val="none" w:sz="0" w:space="0" w:color="auto"/>
            <w:bottom w:val="none" w:sz="0" w:space="0" w:color="auto"/>
            <w:right w:val="none" w:sz="0" w:space="0" w:color="auto"/>
          </w:divBdr>
        </w:div>
        <w:div w:id="115102386">
          <w:marLeft w:val="0"/>
          <w:marRight w:val="0"/>
          <w:marTop w:val="0"/>
          <w:marBottom w:val="0"/>
          <w:divBdr>
            <w:top w:val="none" w:sz="0" w:space="0" w:color="auto"/>
            <w:left w:val="none" w:sz="0" w:space="0" w:color="auto"/>
            <w:bottom w:val="none" w:sz="0" w:space="0" w:color="auto"/>
            <w:right w:val="none" w:sz="0" w:space="0" w:color="auto"/>
          </w:divBdr>
        </w:div>
        <w:div w:id="189031710">
          <w:marLeft w:val="720"/>
          <w:marRight w:val="0"/>
          <w:marTop w:val="0"/>
          <w:marBottom w:val="0"/>
          <w:divBdr>
            <w:top w:val="none" w:sz="0" w:space="0" w:color="auto"/>
            <w:left w:val="none" w:sz="0" w:space="0" w:color="auto"/>
            <w:bottom w:val="none" w:sz="0" w:space="0" w:color="auto"/>
            <w:right w:val="none" w:sz="0" w:space="0" w:color="auto"/>
          </w:divBdr>
        </w:div>
        <w:div w:id="1125537031">
          <w:marLeft w:val="720"/>
          <w:marRight w:val="0"/>
          <w:marTop w:val="0"/>
          <w:marBottom w:val="0"/>
          <w:divBdr>
            <w:top w:val="none" w:sz="0" w:space="0" w:color="auto"/>
            <w:left w:val="none" w:sz="0" w:space="0" w:color="auto"/>
            <w:bottom w:val="none" w:sz="0" w:space="0" w:color="auto"/>
            <w:right w:val="none" w:sz="0" w:space="0" w:color="auto"/>
          </w:divBdr>
        </w:div>
        <w:div w:id="470639666">
          <w:marLeft w:val="720"/>
          <w:marRight w:val="0"/>
          <w:marTop w:val="0"/>
          <w:marBottom w:val="0"/>
          <w:divBdr>
            <w:top w:val="none" w:sz="0" w:space="0" w:color="auto"/>
            <w:left w:val="none" w:sz="0" w:space="0" w:color="auto"/>
            <w:bottom w:val="none" w:sz="0" w:space="0" w:color="auto"/>
            <w:right w:val="none" w:sz="0" w:space="0" w:color="auto"/>
          </w:divBdr>
        </w:div>
        <w:div w:id="181363392">
          <w:marLeft w:val="720"/>
          <w:marRight w:val="0"/>
          <w:marTop w:val="0"/>
          <w:marBottom w:val="0"/>
          <w:divBdr>
            <w:top w:val="none" w:sz="0" w:space="0" w:color="auto"/>
            <w:left w:val="none" w:sz="0" w:space="0" w:color="auto"/>
            <w:bottom w:val="none" w:sz="0" w:space="0" w:color="auto"/>
            <w:right w:val="none" w:sz="0" w:space="0" w:color="auto"/>
          </w:divBdr>
        </w:div>
        <w:div w:id="2066685830">
          <w:marLeft w:val="720"/>
          <w:marRight w:val="0"/>
          <w:marTop w:val="0"/>
          <w:marBottom w:val="0"/>
          <w:divBdr>
            <w:top w:val="none" w:sz="0" w:space="0" w:color="auto"/>
            <w:left w:val="none" w:sz="0" w:space="0" w:color="auto"/>
            <w:bottom w:val="none" w:sz="0" w:space="0" w:color="auto"/>
            <w:right w:val="none" w:sz="0" w:space="0" w:color="auto"/>
          </w:divBdr>
        </w:div>
        <w:div w:id="1839953672">
          <w:marLeft w:val="720"/>
          <w:marRight w:val="0"/>
          <w:marTop w:val="0"/>
          <w:marBottom w:val="0"/>
          <w:divBdr>
            <w:top w:val="none" w:sz="0" w:space="0" w:color="auto"/>
            <w:left w:val="none" w:sz="0" w:space="0" w:color="auto"/>
            <w:bottom w:val="none" w:sz="0" w:space="0" w:color="auto"/>
            <w:right w:val="none" w:sz="0" w:space="0" w:color="auto"/>
          </w:divBdr>
        </w:div>
      </w:divsChild>
    </w:div>
    <w:div w:id="581065677">
      <w:bodyDiv w:val="1"/>
      <w:marLeft w:val="0"/>
      <w:marRight w:val="0"/>
      <w:marTop w:val="0"/>
      <w:marBottom w:val="0"/>
      <w:divBdr>
        <w:top w:val="none" w:sz="0" w:space="0" w:color="auto"/>
        <w:left w:val="none" w:sz="0" w:space="0" w:color="auto"/>
        <w:bottom w:val="none" w:sz="0" w:space="0" w:color="auto"/>
        <w:right w:val="none" w:sz="0" w:space="0" w:color="auto"/>
      </w:divBdr>
      <w:divsChild>
        <w:div w:id="1936473567">
          <w:marLeft w:val="0"/>
          <w:marRight w:val="0"/>
          <w:marTop w:val="0"/>
          <w:marBottom w:val="0"/>
          <w:divBdr>
            <w:top w:val="none" w:sz="0" w:space="0" w:color="auto"/>
            <w:left w:val="none" w:sz="0" w:space="0" w:color="auto"/>
            <w:bottom w:val="none" w:sz="0" w:space="0" w:color="auto"/>
            <w:right w:val="none" w:sz="0" w:space="0" w:color="auto"/>
          </w:divBdr>
        </w:div>
      </w:divsChild>
    </w:div>
    <w:div w:id="802622560">
      <w:bodyDiv w:val="1"/>
      <w:marLeft w:val="0"/>
      <w:marRight w:val="0"/>
      <w:marTop w:val="0"/>
      <w:marBottom w:val="0"/>
      <w:divBdr>
        <w:top w:val="none" w:sz="0" w:space="0" w:color="auto"/>
        <w:left w:val="none" w:sz="0" w:space="0" w:color="auto"/>
        <w:bottom w:val="none" w:sz="0" w:space="0" w:color="auto"/>
        <w:right w:val="none" w:sz="0" w:space="0" w:color="auto"/>
      </w:divBdr>
    </w:div>
    <w:div w:id="1168598978">
      <w:bodyDiv w:val="1"/>
      <w:marLeft w:val="0"/>
      <w:marRight w:val="0"/>
      <w:marTop w:val="0"/>
      <w:marBottom w:val="0"/>
      <w:divBdr>
        <w:top w:val="none" w:sz="0" w:space="0" w:color="auto"/>
        <w:left w:val="none" w:sz="0" w:space="0" w:color="auto"/>
        <w:bottom w:val="none" w:sz="0" w:space="0" w:color="auto"/>
        <w:right w:val="none" w:sz="0" w:space="0" w:color="auto"/>
      </w:divBdr>
      <w:divsChild>
        <w:div w:id="1219709785">
          <w:marLeft w:val="0"/>
          <w:marRight w:val="0"/>
          <w:marTop w:val="0"/>
          <w:marBottom w:val="0"/>
          <w:divBdr>
            <w:top w:val="none" w:sz="0" w:space="0" w:color="auto"/>
            <w:left w:val="none" w:sz="0" w:space="0" w:color="auto"/>
            <w:bottom w:val="none" w:sz="0" w:space="0" w:color="auto"/>
            <w:right w:val="none" w:sz="0" w:space="0" w:color="auto"/>
          </w:divBdr>
          <w:divsChild>
            <w:div w:id="1371418797">
              <w:marLeft w:val="0"/>
              <w:marRight w:val="0"/>
              <w:marTop w:val="0"/>
              <w:marBottom w:val="0"/>
              <w:divBdr>
                <w:top w:val="none" w:sz="0" w:space="0" w:color="auto"/>
                <w:left w:val="none" w:sz="0" w:space="0" w:color="auto"/>
                <w:bottom w:val="none" w:sz="0" w:space="0" w:color="auto"/>
                <w:right w:val="none" w:sz="0" w:space="0" w:color="auto"/>
              </w:divBdr>
            </w:div>
            <w:div w:id="19093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5250">
      <w:bodyDiv w:val="1"/>
      <w:marLeft w:val="0"/>
      <w:marRight w:val="0"/>
      <w:marTop w:val="0"/>
      <w:marBottom w:val="0"/>
      <w:divBdr>
        <w:top w:val="none" w:sz="0" w:space="0" w:color="auto"/>
        <w:left w:val="none" w:sz="0" w:space="0" w:color="auto"/>
        <w:bottom w:val="none" w:sz="0" w:space="0" w:color="auto"/>
        <w:right w:val="none" w:sz="0" w:space="0" w:color="auto"/>
      </w:divBdr>
    </w:div>
    <w:div w:id="1397583020">
      <w:bodyDiv w:val="1"/>
      <w:marLeft w:val="0"/>
      <w:marRight w:val="0"/>
      <w:marTop w:val="0"/>
      <w:marBottom w:val="0"/>
      <w:divBdr>
        <w:top w:val="none" w:sz="0" w:space="0" w:color="auto"/>
        <w:left w:val="none" w:sz="0" w:space="0" w:color="auto"/>
        <w:bottom w:val="none" w:sz="0" w:space="0" w:color="auto"/>
        <w:right w:val="none" w:sz="0" w:space="0" w:color="auto"/>
      </w:divBdr>
    </w:div>
    <w:div w:id="1946185494">
      <w:bodyDiv w:val="1"/>
      <w:marLeft w:val="0"/>
      <w:marRight w:val="0"/>
      <w:marTop w:val="0"/>
      <w:marBottom w:val="0"/>
      <w:divBdr>
        <w:top w:val="none" w:sz="0" w:space="0" w:color="auto"/>
        <w:left w:val="none" w:sz="0" w:space="0" w:color="auto"/>
        <w:bottom w:val="none" w:sz="0" w:space="0" w:color="auto"/>
        <w:right w:val="none" w:sz="0" w:space="0" w:color="auto"/>
      </w:divBdr>
      <w:divsChild>
        <w:div w:id="1313800929">
          <w:marLeft w:val="0"/>
          <w:marRight w:val="0"/>
          <w:marTop w:val="0"/>
          <w:marBottom w:val="240"/>
          <w:divBdr>
            <w:top w:val="none" w:sz="0" w:space="0" w:color="auto"/>
            <w:left w:val="none" w:sz="0" w:space="0" w:color="auto"/>
            <w:bottom w:val="none" w:sz="0" w:space="0" w:color="auto"/>
            <w:right w:val="none" w:sz="0" w:space="0" w:color="auto"/>
          </w:divBdr>
        </w:div>
      </w:divsChild>
    </w:div>
    <w:div w:id="2047632484">
      <w:bodyDiv w:val="1"/>
      <w:marLeft w:val="0"/>
      <w:marRight w:val="0"/>
      <w:marTop w:val="0"/>
      <w:marBottom w:val="0"/>
      <w:divBdr>
        <w:top w:val="none" w:sz="0" w:space="0" w:color="auto"/>
        <w:left w:val="none" w:sz="0" w:space="0" w:color="auto"/>
        <w:bottom w:val="none" w:sz="0" w:space="0" w:color="auto"/>
        <w:right w:val="none" w:sz="0" w:space="0" w:color="auto"/>
      </w:divBdr>
    </w:div>
    <w:div w:id="2061786707">
      <w:bodyDiv w:val="1"/>
      <w:marLeft w:val="0"/>
      <w:marRight w:val="0"/>
      <w:marTop w:val="0"/>
      <w:marBottom w:val="0"/>
      <w:divBdr>
        <w:top w:val="none" w:sz="0" w:space="0" w:color="auto"/>
        <w:left w:val="none" w:sz="0" w:space="0" w:color="auto"/>
        <w:bottom w:val="none" w:sz="0" w:space="0" w:color="auto"/>
        <w:right w:val="none" w:sz="0" w:space="0" w:color="auto"/>
      </w:divBdr>
      <w:divsChild>
        <w:div w:id="1087119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2recovery@fammed.wisc.edu" TargetMode="External"/><Relationship Id="rId18" Type="http://schemas.openxmlformats.org/officeDocument/2006/relationships/hyperlink" Target="mailto:lisa.sampson@fammed.wisc.edu" TargetMode="External"/><Relationship Id="rId26" Type="http://schemas.openxmlformats.org/officeDocument/2006/relationships/hyperlink" Target="mailto:ed2recovery@fammed.wisc.edu" TargetMode="External"/><Relationship Id="rId3" Type="http://schemas.openxmlformats.org/officeDocument/2006/relationships/customXml" Target="../customXml/item3.xml"/><Relationship Id="rId21" Type="http://schemas.openxmlformats.org/officeDocument/2006/relationships/hyperlink" Target="mailto:meagan.sulikowski@fammed.wisc.edu"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ed2recovery@fammed.wisc.edu" TargetMode="External"/><Relationship Id="rId17" Type="http://schemas.openxmlformats.org/officeDocument/2006/relationships/hyperlink" Target="mailto:mary.henningfield@fammed.wisc.edu" TargetMode="External"/><Relationship Id="rId25" Type="http://schemas.openxmlformats.org/officeDocument/2006/relationships/hyperlink" Target="https://acquisition.gov/far/index.html"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vendornet.state.wi.us/vendornet/doaforms/doa-3027.doc" TargetMode="External"/><Relationship Id="rId20" Type="http://schemas.openxmlformats.org/officeDocument/2006/relationships/hyperlink" Target="mailto:meagan.sulikowski@fammed.wisc.ed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2recovery@fammed.wisc.edu" TargetMode="External"/><Relationship Id="rId24" Type="http://schemas.openxmlformats.org/officeDocument/2006/relationships/hyperlink" Target="https://www.sam.gov/portal/public/SA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d2recovery@fammed.wisc.edu" TargetMode="External"/><Relationship Id="rId23" Type="http://schemas.openxmlformats.org/officeDocument/2006/relationships/hyperlink" Target="mailto:meagan.sulikowski@fammed.wisc.edu"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mailto:ed2recovery@fammed.wisc.ed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2recovery@fammed.wisc.edu" TargetMode="External"/><Relationship Id="rId22" Type="http://schemas.openxmlformats.org/officeDocument/2006/relationships/hyperlink" Target="mailto:Meagan.sulikowski@fammed.wisc.edu" TargetMode="External"/><Relationship Id="rId27" Type="http://schemas.openxmlformats.org/officeDocument/2006/relationships/hyperlink" Target="mailto:meagan.sulikowski@fammed.wisc.ed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000603D987FA48AF2E6F5753C77F90" ma:contentTypeVersion="6" ma:contentTypeDescription="Create a new document." ma:contentTypeScope="" ma:versionID="26f47b87bfe12570096fc0b1d5e2fc0e">
  <xsd:schema xmlns:xsd="http://www.w3.org/2001/XMLSchema" xmlns:xs="http://www.w3.org/2001/XMLSchema" xmlns:p="http://schemas.microsoft.com/office/2006/metadata/properties" xmlns:ns2="becae34f-e388-4487-bfef-ee3b5f7d0180" xmlns:ns3="9c6d5dd8-1986-4ce4-8579-2ab45cd59d2b" targetNamespace="http://schemas.microsoft.com/office/2006/metadata/properties" ma:root="true" ma:fieldsID="4c228f5701823ecd46dfe2cf02ae4deb" ns2:_="" ns3:_="">
    <xsd:import namespace="becae34f-e388-4487-bfef-ee3b5f7d0180"/>
    <xsd:import namespace="9c6d5dd8-1986-4ce4-8579-2ab45cd59d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ae34f-e388-4487-bfef-ee3b5f7d0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6d5dd8-1986-4ce4-8579-2ab45cd59d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C0F59-2359-422F-9BE3-59A2B753530C}">
  <ds:schemaRefs>
    <ds:schemaRef ds:uri="http://schemas.microsoft.com/sharepoint/v3/contenttype/forms"/>
  </ds:schemaRefs>
</ds:datastoreItem>
</file>

<file path=customXml/itemProps2.xml><?xml version="1.0" encoding="utf-8"?>
<ds:datastoreItem xmlns:ds="http://schemas.openxmlformats.org/officeDocument/2006/customXml" ds:itemID="{639AF886-514A-4CA8-BA36-D03CA2DD3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ae34f-e388-4487-bfef-ee3b5f7d0180"/>
    <ds:schemaRef ds:uri="9c6d5dd8-1986-4ce4-8579-2ab45cd59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9E085-6BB5-48FB-A77A-D06FFE59C9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D02BDB-E4BB-421C-B11B-918AC3F1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8745</Words>
  <Characters>49851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FACSIMILE TRANSMISSION COVER LETTER</vt:lpstr>
    </vt:vector>
  </TitlesOfParts>
  <Company>UW-Madison</Company>
  <LinksUpToDate>false</LinksUpToDate>
  <CharactersWithSpaces>58480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TRANSMISSION COVER LETTER</dc:title>
  <dc:creator>UW Madison</dc:creator>
  <cp:lastModifiedBy>Sulikowski Meagan K</cp:lastModifiedBy>
  <cp:revision>9</cp:revision>
  <cp:lastPrinted>2019-01-29T17:01:00Z</cp:lastPrinted>
  <dcterms:created xsi:type="dcterms:W3CDTF">2020-06-12T18:55:00Z</dcterms:created>
  <dcterms:modified xsi:type="dcterms:W3CDTF">2020-06-15T19:22:00Z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0x01010023000603D987FA48AF2E6F5753C77F90</vt:lpwstr>
  </property>
</Properties>
</file>